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AC6BB" w14:textId="4B5FA72C" w:rsidR="00AD58CD" w:rsidRDefault="00B81FB0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</w:t>
      </w:r>
      <w:bookmarkStart w:id="0" w:name="_GoBack"/>
      <w:bookmarkEnd w:id="0"/>
      <w:r w:rsidR="00AD58CD">
        <w:rPr>
          <w:rFonts w:ascii="Arial" w:eastAsia="Arial" w:hAnsi="Arial" w:cs="Arial"/>
          <w:sz w:val="20"/>
        </w:rPr>
        <w:t xml:space="preserve">1 do ogłoszenia </w:t>
      </w:r>
    </w:p>
    <w:p w14:paraId="1026EB4C" w14:textId="77777777" w:rsidR="00AD58CD" w:rsidRPr="00920199" w:rsidRDefault="00AD58CD" w:rsidP="00AD58CD"/>
    <w:p w14:paraId="401D83A6" w14:textId="27DAD2E7" w:rsidR="00AD58CD" w:rsidRDefault="00AD58CD" w:rsidP="00193ABC">
      <w:pPr>
        <w:spacing w:after="0" w:line="261" w:lineRule="auto"/>
        <w:ind w:left="74" w:right="83" w:firstLine="0"/>
      </w:pPr>
      <w:r>
        <w:rPr>
          <w:b/>
          <w:sz w:val="26"/>
        </w:rPr>
        <w:t>Przeprowadzenie szkolenia</w:t>
      </w:r>
      <w:r w:rsidR="00B27C6F">
        <w:rPr>
          <w:b/>
          <w:sz w:val="26"/>
        </w:rPr>
        <w:t xml:space="preserve"> </w:t>
      </w:r>
      <w:r>
        <w:rPr>
          <w:b/>
          <w:sz w:val="26"/>
        </w:rPr>
        <w:t xml:space="preserve"> „</w:t>
      </w:r>
      <w:r w:rsidR="00A24680">
        <w:rPr>
          <w:b/>
          <w:sz w:val="26"/>
        </w:rPr>
        <w:t>W</w:t>
      </w:r>
      <w:r w:rsidR="000F29D8">
        <w:rPr>
          <w:b/>
          <w:sz w:val="26"/>
        </w:rPr>
        <w:t xml:space="preserve">ykorzystanie metod eksperymentu naukowego </w:t>
      </w:r>
      <w:r w:rsidR="003C092E">
        <w:rPr>
          <w:b/>
          <w:sz w:val="26"/>
        </w:rPr>
        <w:t xml:space="preserve">                 </w:t>
      </w:r>
      <w:r w:rsidR="000F29D8">
        <w:rPr>
          <w:b/>
          <w:sz w:val="26"/>
        </w:rPr>
        <w:t>w edukacji</w:t>
      </w:r>
      <w:r w:rsidRPr="00193ABC">
        <w:rPr>
          <w:b/>
          <w:color w:val="auto"/>
          <w:sz w:val="26"/>
        </w:rPr>
        <w:t>”</w:t>
      </w:r>
      <w:r>
        <w:rPr>
          <w:b/>
          <w:sz w:val="26"/>
        </w:rPr>
        <w:t xml:space="preserve"> w ramach projektu pn. „</w:t>
      </w:r>
      <w:r w:rsidR="000F29D8">
        <w:rPr>
          <w:b/>
          <w:sz w:val="26"/>
        </w:rPr>
        <w:t>Przez naukę do sukcesu II</w:t>
      </w:r>
      <w:r>
        <w:rPr>
          <w:b/>
          <w:sz w:val="26"/>
        </w:rPr>
        <w:t>” - realizowanego przez Powiat Wąbrzeski w ramach Regionalnego Programu Operacyjnego Województwa Kujawsko Pomorskiego na lata 2014-2020, Oś Priorytetowa 10, Innowacyjna Edukacja, Działanie 10.2 Kształcenie ogólne</w:t>
      </w:r>
      <w:r w:rsidR="000F29D8">
        <w:rPr>
          <w:b/>
          <w:sz w:val="26"/>
        </w:rPr>
        <w:t xml:space="preserve"> i zawodowe, Poddziałanie 10.2.2</w:t>
      </w:r>
      <w:r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47504442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6D57605B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4C186EBB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605CD685" w14:textId="77777777" w:rsidR="00AD58CD" w:rsidRDefault="00AD58CD" w:rsidP="00AD58CD">
      <w:pPr>
        <w:ind w:left="-5"/>
      </w:pPr>
      <w:r>
        <w:t>Przedmiotem zamówienia jest zorganizowanie i prz</w:t>
      </w:r>
      <w:r w:rsidR="005B5D06">
        <w:t>eprowadzenie szkolenia w zakresie</w:t>
      </w:r>
      <w:r>
        <w:t xml:space="preserve">: </w:t>
      </w:r>
    </w:p>
    <w:p w14:paraId="649E9D4E" w14:textId="77777777" w:rsidR="00AD58CD" w:rsidRDefault="005B5D06" w:rsidP="00AD58CD">
      <w:pPr>
        <w:spacing w:after="0" w:line="280" w:lineRule="auto"/>
        <w:ind w:left="0" w:firstLine="0"/>
        <w:jc w:val="left"/>
      </w:pPr>
      <w:r>
        <w:rPr>
          <w:b/>
          <w:sz w:val="26"/>
        </w:rPr>
        <w:t>wykorzystania</w:t>
      </w:r>
      <w:r w:rsidR="000F29D8">
        <w:rPr>
          <w:b/>
          <w:sz w:val="26"/>
        </w:rPr>
        <w:t xml:space="preserve"> metod e</w:t>
      </w:r>
      <w:r>
        <w:rPr>
          <w:b/>
          <w:sz w:val="26"/>
        </w:rPr>
        <w:t>ksperymentu naukowego w edukacji</w:t>
      </w:r>
      <w:r w:rsidR="00193ABC">
        <w:rPr>
          <w:b/>
          <w:sz w:val="26"/>
        </w:rPr>
        <w:t>.</w:t>
      </w:r>
    </w:p>
    <w:p w14:paraId="3405B63E" w14:textId="77777777" w:rsidR="00AD58CD" w:rsidRDefault="00AD58CD" w:rsidP="00AD58CD">
      <w:pPr>
        <w:spacing w:after="18" w:line="259" w:lineRule="auto"/>
        <w:ind w:left="0" w:firstLine="0"/>
        <w:jc w:val="left"/>
      </w:pPr>
      <w:r>
        <w:t xml:space="preserve"> </w:t>
      </w:r>
    </w:p>
    <w:p w14:paraId="5A2D3A7E" w14:textId="77777777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 w:rsidR="000F29D8">
        <w:rPr>
          <w:u w:val="single" w:color="000000"/>
        </w:rPr>
        <w:t>3</w:t>
      </w:r>
      <w:r>
        <w:rPr>
          <w:u w:val="single" w:color="000000"/>
        </w:rPr>
        <w:t xml:space="preserve"> nauczyciel</w:t>
      </w:r>
      <w:r w:rsidR="000F29D8">
        <w:rPr>
          <w:u w:val="single" w:color="000000"/>
        </w:rPr>
        <w:t>i</w:t>
      </w:r>
      <w:r>
        <w:rPr>
          <w:u w:val="single" w:color="000000"/>
        </w:rPr>
        <w:t>.</w:t>
      </w:r>
      <w:r>
        <w:t xml:space="preserve"> </w:t>
      </w:r>
    </w:p>
    <w:p w14:paraId="1429E90A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</w:p>
    <w:p w14:paraId="26DDE260" w14:textId="2CC8A07B" w:rsidR="00AD58CD" w:rsidRP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</w:t>
      </w:r>
      <w:r w:rsidRPr="005B5D06">
        <w:rPr>
          <w:color w:val="auto"/>
        </w:rPr>
        <w:t>szkolenia –</w:t>
      </w:r>
      <w:r w:rsidR="005B5D06" w:rsidRPr="005B5D06">
        <w:rPr>
          <w:color w:val="auto"/>
        </w:rPr>
        <w:t xml:space="preserve"> </w:t>
      </w:r>
      <w:r w:rsidR="003750F0">
        <w:rPr>
          <w:color w:val="auto"/>
        </w:rPr>
        <w:t>8</w:t>
      </w:r>
      <w:r w:rsidR="005B5D06" w:rsidRPr="005B5D06">
        <w:rPr>
          <w:color w:val="auto"/>
        </w:rPr>
        <w:t>h</w:t>
      </w:r>
      <w:r w:rsidR="008B7C43">
        <w:rPr>
          <w:color w:val="auto"/>
        </w:rPr>
        <w:t>.</w:t>
      </w:r>
    </w:p>
    <w:p w14:paraId="29424A21" w14:textId="77777777" w:rsidR="00AD58CD" w:rsidRPr="00AD58CD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</w:p>
    <w:p w14:paraId="6F2291E0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1C433FEE" w14:textId="3ADEA6FD" w:rsidR="00AD58CD" w:rsidRPr="00814450" w:rsidRDefault="00AD58CD" w:rsidP="00AD58CD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  <w:u w:val="single" w:color="000000"/>
        </w:rPr>
        <w:t>Szkolenie przeprowadzone zostanie w okresie od dnia podpisania umowy do 30 czerwca 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A24680">
        <w:rPr>
          <w:color w:val="auto"/>
          <w:u w:val="single" w:color="000000"/>
        </w:rPr>
        <w:t>Z</w:t>
      </w:r>
      <w:r w:rsidR="005B5D06">
        <w:rPr>
          <w:color w:val="auto"/>
          <w:u w:val="single" w:color="000000"/>
        </w:rPr>
        <w:t>amawiającym.</w:t>
      </w:r>
    </w:p>
    <w:p w14:paraId="5AF8432F" w14:textId="18E20B01" w:rsidR="00AD58CD" w:rsidRPr="00814450" w:rsidRDefault="00AD58CD" w:rsidP="00AD58CD">
      <w:pPr>
        <w:ind w:left="293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 xml:space="preserve">j </w:t>
      </w:r>
      <w:r w:rsidR="00CD6348">
        <w:rPr>
          <w:color w:val="auto"/>
        </w:rPr>
        <w:t>14</w:t>
      </w:r>
      <w:r w:rsidR="005B5D06">
        <w:rPr>
          <w:color w:val="auto"/>
        </w:rPr>
        <w:t xml:space="preserve"> dni przed rozpoczęciem szkolenia</w:t>
      </w:r>
      <w:r w:rsidRPr="00814450">
        <w:rPr>
          <w:color w:val="auto"/>
        </w:rPr>
        <w:t xml:space="preserve">. </w:t>
      </w:r>
    </w:p>
    <w:p w14:paraId="3AE0A0E2" w14:textId="77777777" w:rsidR="008B7C43" w:rsidRPr="008B7C43" w:rsidRDefault="008B7C43" w:rsidP="008B7C43">
      <w:pPr>
        <w:pStyle w:val="Akapitzlist"/>
        <w:numPr>
          <w:ilvl w:val="0"/>
          <w:numId w:val="1"/>
        </w:numPr>
        <w:ind w:hanging="283"/>
        <w:rPr>
          <w:color w:val="auto"/>
        </w:rPr>
      </w:pPr>
      <w:r w:rsidRPr="008B7C43">
        <w:rPr>
          <w:color w:val="auto"/>
        </w:rPr>
        <w:t>Szkolenie odbędzie się w miejscu wyznaczonym przez Wykonawcę.</w:t>
      </w:r>
    </w:p>
    <w:p w14:paraId="7CD423C7" w14:textId="77777777" w:rsidR="008B7C43" w:rsidRPr="008B7C43" w:rsidRDefault="008B7C43" w:rsidP="008B7C43">
      <w:pPr>
        <w:pStyle w:val="Akapitzlist"/>
        <w:numPr>
          <w:ilvl w:val="0"/>
          <w:numId w:val="1"/>
        </w:numPr>
        <w:ind w:hanging="283"/>
      </w:pPr>
      <w:bookmarkStart w:id="1" w:name="_Hlk31053459"/>
      <w:r w:rsidRPr="008B7C43">
        <w:t>Na zajęcia uczestnicy dojeżdżają we własnym zakresie.</w:t>
      </w:r>
      <w:bookmarkEnd w:id="1"/>
    </w:p>
    <w:p w14:paraId="1A012209" w14:textId="0995FCF7" w:rsidR="00C01980" w:rsidRDefault="00193ABC" w:rsidP="00C01980">
      <w:pPr>
        <w:numPr>
          <w:ilvl w:val="0"/>
          <w:numId w:val="1"/>
        </w:numPr>
        <w:ind w:hanging="283"/>
      </w:pPr>
      <w:r w:rsidRPr="00814450">
        <w:t>Program szkolenia powinien obejmować</w:t>
      </w:r>
      <w:r w:rsidR="009321DA">
        <w:t xml:space="preserve"> </w:t>
      </w:r>
      <w:r w:rsidRPr="00814450">
        <w:t xml:space="preserve">tematykę: </w:t>
      </w:r>
    </w:p>
    <w:p w14:paraId="3883665F" w14:textId="77777777" w:rsidR="009321DA" w:rsidRDefault="005B5D06" w:rsidP="009321DA">
      <w:pPr>
        <w:pStyle w:val="Akapitzlist"/>
        <w:numPr>
          <w:ilvl w:val="0"/>
          <w:numId w:val="22"/>
        </w:numPr>
      </w:pPr>
      <w:r>
        <w:t>Praktyczne zastosowanie nowoczesnych metod aktywizujących uczniów</w:t>
      </w:r>
    </w:p>
    <w:p w14:paraId="23FB2B35" w14:textId="77777777" w:rsidR="009321DA" w:rsidRDefault="009321DA" w:rsidP="009321DA">
      <w:pPr>
        <w:pStyle w:val="Akapitzlist"/>
        <w:numPr>
          <w:ilvl w:val="0"/>
          <w:numId w:val="22"/>
        </w:numPr>
      </w:pPr>
      <w:r>
        <w:t>Prezentacja i przygotowanie propozycji doświadczeń naukowych</w:t>
      </w:r>
    </w:p>
    <w:p w14:paraId="75B56691" w14:textId="77777777" w:rsidR="009321DA" w:rsidRDefault="009321DA" w:rsidP="009321DA">
      <w:pPr>
        <w:pStyle w:val="Akapitzlist"/>
        <w:numPr>
          <w:ilvl w:val="0"/>
          <w:numId w:val="22"/>
        </w:numPr>
      </w:pPr>
      <w:r>
        <w:t>Przykładowe zajęcia</w:t>
      </w:r>
    </w:p>
    <w:p w14:paraId="4B2CD278" w14:textId="77777777" w:rsidR="009321DA" w:rsidRDefault="009321DA" w:rsidP="009321DA">
      <w:pPr>
        <w:pStyle w:val="Akapitzlist"/>
        <w:numPr>
          <w:ilvl w:val="0"/>
          <w:numId w:val="22"/>
        </w:numPr>
      </w:pPr>
      <w:r>
        <w:t>Rola doświadczeń i eksperymentów w nauczaniu przedmiotów przyrodniczych</w:t>
      </w:r>
    </w:p>
    <w:p w14:paraId="661F1540" w14:textId="77777777" w:rsidR="00324B56" w:rsidRDefault="009321DA" w:rsidP="00324B56">
      <w:pPr>
        <w:pStyle w:val="Akapitzlist"/>
        <w:numPr>
          <w:ilvl w:val="0"/>
          <w:numId w:val="22"/>
        </w:numPr>
      </w:pPr>
      <w:r>
        <w:t>Planowanie badań, prowadzenie doświadczeń, interpretacja wyników</w:t>
      </w:r>
    </w:p>
    <w:p w14:paraId="36EBAA05" w14:textId="45371933" w:rsidR="00324B56" w:rsidRPr="00324B56" w:rsidRDefault="00324B56" w:rsidP="002C1D92">
      <w:pPr>
        <w:pStyle w:val="Akapitzlist"/>
        <w:numPr>
          <w:ilvl w:val="0"/>
          <w:numId w:val="22"/>
        </w:numPr>
        <w:rPr>
          <w:color w:val="auto"/>
        </w:rPr>
      </w:pPr>
      <w:r w:rsidRPr="00324B56">
        <w:rPr>
          <w:caps/>
          <w:color w:val="auto"/>
        </w:rPr>
        <w:t>W</w:t>
      </w:r>
      <w:r w:rsidRPr="00324B56">
        <w:rPr>
          <w:color w:val="auto"/>
        </w:rPr>
        <w:t xml:space="preserve">ykorzystanie technologii </w:t>
      </w:r>
      <w:r>
        <w:rPr>
          <w:color w:val="auto"/>
        </w:rPr>
        <w:t>TIK</w:t>
      </w:r>
      <w:r w:rsidRPr="00324B56">
        <w:rPr>
          <w:color w:val="auto"/>
        </w:rPr>
        <w:t xml:space="preserve"> </w:t>
      </w:r>
      <w:r>
        <w:rPr>
          <w:color w:val="auto"/>
        </w:rPr>
        <w:t>w metodzie eksperymentu.</w:t>
      </w:r>
    </w:p>
    <w:p w14:paraId="7D0ED4D2" w14:textId="53505ECA" w:rsidR="00AD58CD" w:rsidRPr="00814450" w:rsidRDefault="00324B56" w:rsidP="00AD58CD">
      <w:pPr>
        <w:numPr>
          <w:ilvl w:val="0"/>
          <w:numId w:val="1"/>
        </w:numPr>
        <w:ind w:hanging="283"/>
        <w:rPr>
          <w:color w:val="auto"/>
        </w:rPr>
      </w:pPr>
      <w:r>
        <w:rPr>
          <w:color w:val="auto"/>
        </w:rPr>
        <w:t xml:space="preserve"> </w:t>
      </w:r>
      <w:r w:rsidR="00AD58CD" w:rsidRPr="00814450">
        <w:rPr>
          <w:color w:val="auto"/>
        </w:rPr>
        <w:t xml:space="preserve">Rekrutacja uczestników szkolenia zostanie dokonana przez </w:t>
      </w:r>
      <w:r w:rsidR="003C092E">
        <w:rPr>
          <w:color w:val="auto"/>
        </w:rPr>
        <w:t>Z</w:t>
      </w:r>
      <w:r w:rsidR="005B5D06">
        <w:rPr>
          <w:color w:val="auto"/>
        </w:rPr>
        <w:t>amawiającego</w:t>
      </w:r>
      <w:r w:rsidR="00AD58CD" w:rsidRPr="00814450">
        <w:rPr>
          <w:color w:val="auto"/>
        </w:rPr>
        <w:t xml:space="preserve">. </w:t>
      </w:r>
    </w:p>
    <w:p w14:paraId="1D9B21DD" w14:textId="77777777" w:rsidR="003C092E" w:rsidRPr="00814450" w:rsidRDefault="003C092E" w:rsidP="003C092E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Wykonawca zobowiązuje się do prowadzenia następującej dokumentacji przebiegu zajęć: </w:t>
      </w:r>
    </w:p>
    <w:p w14:paraId="636EDEF2" w14:textId="77777777" w:rsidR="003C092E" w:rsidRPr="00E905D1" w:rsidRDefault="003C092E" w:rsidP="003C092E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>
        <w:rPr>
          <w:color w:val="auto"/>
        </w:rPr>
        <w:t>harmonogram szkolenia</w:t>
      </w:r>
      <w:r w:rsidRPr="006C4DB2">
        <w:rPr>
          <w:color w:val="auto"/>
        </w:rPr>
        <w:t xml:space="preserve"> </w:t>
      </w:r>
      <w:r w:rsidRPr="00E905D1">
        <w:rPr>
          <w:color w:val="auto"/>
        </w:rPr>
        <w:t xml:space="preserve">zatwierdzony przez koordynatora szkolnego przekazany minimum </w:t>
      </w:r>
      <w:r>
        <w:rPr>
          <w:color w:val="auto"/>
        </w:rPr>
        <w:t xml:space="preserve">                   </w:t>
      </w:r>
      <w:r w:rsidRPr="00E905D1">
        <w:rPr>
          <w:color w:val="auto"/>
        </w:rPr>
        <w:t>10 dni przed rozpoczęciem zajęć.</w:t>
      </w:r>
    </w:p>
    <w:p w14:paraId="2F6BC494" w14:textId="77777777" w:rsidR="003C092E" w:rsidRPr="00E10A03" w:rsidRDefault="003C092E" w:rsidP="003C092E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 w:rsidRPr="00E10A03">
        <w:rPr>
          <w:color w:val="auto"/>
        </w:rPr>
        <w:t xml:space="preserve">dokument zawierający: </w:t>
      </w:r>
    </w:p>
    <w:p w14:paraId="5461335D" w14:textId="77777777" w:rsidR="003C092E" w:rsidRDefault="003C092E" w:rsidP="003C092E">
      <w:pPr>
        <w:numPr>
          <w:ilvl w:val="2"/>
          <w:numId w:val="1"/>
        </w:numPr>
        <w:ind w:left="1417" w:hanging="281"/>
        <w:rPr>
          <w:color w:val="auto"/>
        </w:rPr>
      </w:pPr>
      <w:r w:rsidRPr="00814450">
        <w:rPr>
          <w:color w:val="auto"/>
        </w:rPr>
        <w:t xml:space="preserve">nazwę i zakres szkolenia, </w:t>
      </w:r>
    </w:p>
    <w:p w14:paraId="2FFC4935" w14:textId="77777777" w:rsidR="003C092E" w:rsidRDefault="003C092E" w:rsidP="003C092E">
      <w:pPr>
        <w:numPr>
          <w:ilvl w:val="2"/>
          <w:numId w:val="1"/>
        </w:numPr>
        <w:ind w:left="1417" w:hanging="281"/>
        <w:rPr>
          <w:color w:val="auto"/>
        </w:rPr>
      </w:pPr>
      <w:r w:rsidRPr="00E10A03">
        <w:rPr>
          <w:color w:val="auto"/>
        </w:rPr>
        <w:t>listę obecności</w:t>
      </w:r>
      <w:r>
        <w:rPr>
          <w:color w:val="auto"/>
        </w:rPr>
        <w:t xml:space="preserve"> z podpisami uczestników,</w:t>
      </w:r>
    </w:p>
    <w:p w14:paraId="7C914899" w14:textId="77777777" w:rsidR="003C092E" w:rsidRPr="00E905D1" w:rsidRDefault="003C092E" w:rsidP="003C092E">
      <w:pPr>
        <w:pStyle w:val="Akapitzlist"/>
        <w:numPr>
          <w:ilvl w:val="2"/>
          <w:numId w:val="1"/>
        </w:numPr>
        <w:ind w:left="1276" w:hanging="142"/>
        <w:rPr>
          <w:color w:val="auto"/>
        </w:rPr>
      </w:pPr>
      <w:r w:rsidRPr="00E905D1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6C9B0752" w14:textId="77777777" w:rsidR="003C092E" w:rsidRPr="00814450" w:rsidRDefault="003C092E" w:rsidP="003C092E">
      <w:pPr>
        <w:pStyle w:val="Akapitzlist"/>
        <w:numPr>
          <w:ilvl w:val="1"/>
          <w:numId w:val="2"/>
        </w:numPr>
        <w:spacing w:after="46"/>
        <w:ind w:left="850"/>
        <w:rPr>
          <w:color w:val="auto"/>
        </w:rPr>
      </w:pPr>
      <w:r w:rsidRPr="00814450">
        <w:rPr>
          <w:color w:val="auto"/>
        </w:rPr>
        <w:t xml:space="preserve">dokumentację fotograficzną na nośniku elektronicznym (min. </w:t>
      </w:r>
      <w:r>
        <w:rPr>
          <w:color w:val="auto"/>
        </w:rPr>
        <w:t>5</w:t>
      </w:r>
      <w:r w:rsidRPr="00814450">
        <w:rPr>
          <w:color w:val="auto"/>
        </w:rPr>
        <w:t xml:space="preserve"> zdjęć ze szkolenia), </w:t>
      </w:r>
    </w:p>
    <w:p w14:paraId="1274CACE" w14:textId="77777777" w:rsidR="003C092E" w:rsidRPr="00814450" w:rsidRDefault="003C092E" w:rsidP="003C092E">
      <w:pPr>
        <w:pStyle w:val="Akapitzlist"/>
        <w:numPr>
          <w:ilvl w:val="1"/>
          <w:numId w:val="2"/>
        </w:numPr>
        <w:ind w:left="850"/>
        <w:rPr>
          <w:color w:val="auto"/>
        </w:rPr>
      </w:pPr>
      <w:r w:rsidRPr="00814450">
        <w:rPr>
          <w:color w:val="auto"/>
        </w:rPr>
        <w:t xml:space="preserve">udokumentowanie nabycia kompetencji wg 3 etapów: </w:t>
      </w:r>
    </w:p>
    <w:p w14:paraId="2594F79C" w14:textId="77777777" w:rsidR="003C092E" w:rsidRDefault="003C092E" w:rsidP="003C092E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814450">
        <w:rPr>
          <w:color w:val="auto"/>
        </w:rPr>
        <w:t xml:space="preserve">określenie wzorca, zdefiniowanie efektów uczenia się, </w:t>
      </w:r>
    </w:p>
    <w:p w14:paraId="5EEBED0B" w14:textId="77777777" w:rsidR="003C092E" w:rsidRDefault="003C092E" w:rsidP="003C092E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lastRenderedPageBreak/>
        <w:t xml:space="preserve">ocena - przeprowadzenie weryfikacji na podstawie kryteriów oceny, </w:t>
      </w:r>
    </w:p>
    <w:p w14:paraId="1BF1A2E1" w14:textId="77777777" w:rsidR="003C092E" w:rsidRPr="00E10A03" w:rsidRDefault="003C092E" w:rsidP="003C092E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t xml:space="preserve">porównanie uzyskanej oceny i założonego wzorca. </w:t>
      </w:r>
    </w:p>
    <w:p w14:paraId="20024A16" w14:textId="77777777" w:rsidR="003C092E" w:rsidRPr="003A42E8" w:rsidRDefault="003C092E" w:rsidP="003C092E">
      <w:pPr>
        <w:pStyle w:val="Akapitzlist"/>
        <w:numPr>
          <w:ilvl w:val="1"/>
          <w:numId w:val="2"/>
        </w:numPr>
        <w:tabs>
          <w:tab w:val="left" w:pos="851"/>
          <w:tab w:val="left" w:pos="1276"/>
        </w:tabs>
        <w:ind w:left="284" w:firstLine="283"/>
        <w:rPr>
          <w:color w:val="auto"/>
        </w:rPr>
      </w:pPr>
      <w:r w:rsidRPr="003A42E8">
        <w:rPr>
          <w:color w:val="auto"/>
        </w:rPr>
        <w:t>imienny wykaz osób, które ukończyły zajęcia oraz rejestr wydanych zaświadczeń i certyfikatów,</w:t>
      </w:r>
    </w:p>
    <w:p w14:paraId="12E0F840" w14:textId="77777777" w:rsidR="003C092E" w:rsidRPr="00814450" w:rsidRDefault="003C092E" w:rsidP="00EE2636">
      <w:pPr>
        <w:pStyle w:val="Akapitzlist"/>
        <w:numPr>
          <w:ilvl w:val="1"/>
          <w:numId w:val="2"/>
        </w:numPr>
        <w:tabs>
          <w:tab w:val="left" w:pos="851"/>
        </w:tabs>
        <w:spacing w:after="39"/>
        <w:ind w:left="851" w:hanging="284"/>
        <w:rPr>
          <w:color w:val="auto"/>
        </w:rPr>
      </w:pPr>
      <w:r w:rsidRPr="00814450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5BA062F3" w14:textId="77777777" w:rsidR="003C092E" w:rsidRPr="00814450" w:rsidRDefault="003C092E" w:rsidP="003C092E">
      <w:pPr>
        <w:pStyle w:val="Akapitzlist"/>
        <w:numPr>
          <w:ilvl w:val="0"/>
          <w:numId w:val="1"/>
        </w:numPr>
        <w:ind w:left="284" w:hanging="284"/>
        <w:rPr>
          <w:color w:val="auto"/>
        </w:rPr>
      </w:pPr>
      <w:r>
        <w:rPr>
          <w:color w:val="auto"/>
        </w:rPr>
        <w:t xml:space="preserve"> </w:t>
      </w:r>
      <w:r w:rsidRPr="00814450">
        <w:rPr>
          <w:color w:val="auto"/>
        </w:rPr>
        <w:t>Bezpośrednio po zakończeniu szkolenia uczestnik musi otrzymać zaświadczenie/certyfikat potwierdzający nabyte kompetencje</w:t>
      </w:r>
      <w:r>
        <w:rPr>
          <w:color w:val="auto"/>
        </w:rPr>
        <w:t xml:space="preserve"> </w:t>
      </w:r>
      <w:r w:rsidRPr="000E1E9D">
        <w:rPr>
          <w:color w:val="auto"/>
        </w:rPr>
        <w:t>wyda</w:t>
      </w:r>
      <w:r>
        <w:rPr>
          <w:color w:val="auto"/>
        </w:rPr>
        <w:t>n</w:t>
      </w:r>
      <w:r w:rsidRPr="000E1E9D">
        <w:rPr>
          <w:color w:val="auto"/>
        </w:rPr>
        <w:t>e zgodnie z wymogami rozporządzenia MEN.</w:t>
      </w:r>
    </w:p>
    <w:p w14:paraId="2E698F8F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22B52DC1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1BA91690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40D356CC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06B5AAB4" w14:textId="77777777" w:rsidR="00AD58CD" w:rsidRPr="00814450" w:rsidRDefault="00AD58CD">
      <w:pPr>
        <w:rPr>
          <w:color w:val="548DD4" w:themeColor="text2" w:themeTint="99"/>
        </w:rPr>
      </w:pPr>
    </w:p>
    <w:p w14:paraId="02625FA9" w14:textId="77777777" w:rsidR="00AD58CD" w:rsidRPr="00814450" w:rsidRDefault="00AD58CD">
      <w:pPr>
        <w:rPr>
          <w:color w:val="548DD4" w:themeColor="text2" w:themeTint="99"/>
        </w:rPr>
      </w:pPr>
    </w:p>
    <w:p w14:paraId="12FC8694" w14:textId="77777777" w:rsidR="00AD58CD" w:rsidRPr="00814450" w:rsidRDefault="00AD58CD">
      <w:pPr>
        <w:rPr>
          <w:color w:val="548DD4" w:themeColor="text2" w:themeTint="99"/>
        </w:rPr>
      </w:pPr>
    </w:p>
    <w:p w14:paraId="7CC3875F" w14:textId="77777777" w:rsidR="00AD58CD" w:rsidRPr="00814450" w:rsidRDefault="00AD58CD">
      <w:pPr>
        <w:rPr>
          <w:color w:val="548DD4" w:themeColor="text2" w:themeTint="99"/>
        </w:rPr>
      </w:pPr>
    </w:p>
    <w:p w14:paraId="742D53C6" w14:textId="77777777" w:rsidR="00AD58CD" w:rsidRPr="00814450" w:rsidRDefault="00AD58CD">
      <w:pPr>
        <w:rPr>
          <w:color w:val="548DD4" w:themeColor="text2" w:themeTint="99"/>
        </w:rPr>
      </w:pPr>
    </w:p>
    <w:p w14:paraId="09F3D456" w14:textId="77777777" w:rsidR="00AD58CD" w:rsidRPr="00814450" w:rsidRDefault="00AD58CD">
      <w:pPr>
        <w:rPr>
          <w:color w:val="548DD4" w:themeColor="text2" w:themeTint="99"/>
        </w:rPr>
      </w:pPr>
    </w:p>
    <w:p w14:paraId="6A258F07" w14:textId="77777777" w:rsidR="00AD58CD" w:rsidRPr="00814450" w:rsidRDefault="00AD58CD">
      <w:pPr>
        <w:rPr>
          <w:color w:val="548DD4" w:themeColor="text2" w:themeTint="99"/>
        </w:rPr>
      </w:pPr>
    </w:p>
    <w:p w14:paraId="3DECEAB1" w14:textId="77777777" w:rsidR="00AD58CD" w:rsidRPr="00814450" w:rsidRDefault="00AD58CD">
      <w:pPr>
        <w:rPr>
          <w:color w:val="548DD4" w:themeColor="text2" w:themeTint="99"/>
        </w:rPr>
      </w:pPr>
    </w:p>
    <w:p w14:paraId="44F45866" w14:textId="77777777" w:rsidR="00AD58CD" w:rsidRPr="00814450" w:rsidRDefault="00AD58CD">
      <w:pPr>
        <w:rPr>
          <w:color w:val="548DD4" w:themeColor="text2" w:themeTint="99"/>
        </w:rPr>
      </w:pPr>
    </w:p>
    <w:p w14:paraId="6CF0218F" w14:textId="77777777" w:rsidR="00AD58CD" w:rsidRPr="00814450" w:rsidRDefault="00AD58CD">
      <w:pPr>
        <w:rPr>
          <w:color w:val="548DD4" w:themeColor="text2" w:themeTint="99"/>
        </w:rPr>
      </w:pPr>
    </w:p>
    <w:p w14:paraId="5344695A" w14:textId="77777777" w:rsidR="00AD58CD" w:rsidRPr="00814450" w:rsidRDefault="00AD58CD">
      <w:pPr>
        <w:rPr>
          <w:color w:val="548DD4" w:themeColor="text2" w:themeTint="99"/>
        </w:rPr>
      </w:pPr>
    </w:p>
    <w:p w14:paraId="028A8C06" w14:textId="77777777" w:rsidR="00093E8C" w:rsidRPr="00814450" w:rsidRDefault="00AD58CD">
      <w:pPr>
        <w:rPr>
          <w:color w:val="548DD4" w:themeColor="text2" w:themeTint="99"/>
        </w:rPr>
      </w:pP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182A6BFE" wp14:editId="2E7DB064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3D5AC" w14:textId="77777777" w:rsidR="00D415C5" w:rsidRDefault="00D415C5" w:rsidP="00AD58CD">
      <w:pPr>
        <w:spacing w:after="0" w:line="240" w:lineRule="auto"/>
      </w:pPr>
      <w:r>
        <w:separator/>
      </w:r>
    </w:p>
  </w:endnote>
  <w:endnote w:type="continuationSeparator" w:id="0">
    <w:p w14:paraId="79F3A1D0" w14:textId="77777777" w:rsidR="00D415C5" w:rsidRDefault="00D415C5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65477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880320">
      <w:rPr>
        <w:rFonts w:ascii="Calibri" w:eastAsia="Calibri" w:hAnsi="Calibri" w:cs="Calibri"/>
        <w:b/>
      </w:rPr>
      <w:t xml:space="preserve">Przez naukę do sukcesu </w:t>
    </w:r>
    <w:r>
      <w:rPr>
        <w:rFonts w:ascii="Calibri" w:eastAsia="Calibri" w:hAnsi="Calibri" w:cs="Calibri"/>
        <w:b/>
      </w:rPr>
      <w:t xml:space="preserve"> II”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43C34859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FF65A" w14:textId="77777777" w:rsidR="00D415C5" w:rsidRDefault="00D415C5" w:rsidP="00AD58CD">
      <w:pPr>
        <w:spacing w:after="0" w:line="240" w:lineRule="auto"/>
      </w:pPr>
      <w:r>
        <w:separator/>
      </w:r>
    </w:p>
  </w:footnote>
  <w:footnote w:type="continuationSeparator" w:id="0">
    <w:p w14:paraId="62A3E1C4" w14:textId="77777777" w:rsidR="00D415C5" w:rsidRDefault="00D415C5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092AA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2FA8AE6E" wp14:editId="75387B76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E711A"/>
    <w:multiLevelType w:val="multilevel"/>
    <w:tmpl w:val="8A3A7256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3631275"/>
    <w:multiLevelType w:val="multilevel"/>
    <w:tmpl w:val="4DECC526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4"/>
  </w:num>
  <w:num w:numId="5">
    <w:abstractNumId w:val="10"/>
  </w:num>
  <w:num w:numId="6">
    <w:abstractNumId w:val="21"/>
  </w:num>
  <w:num w:numId="7">
    <w:abstractNumId w:val="13"/>
  </w:num>
  <w:num w:numId="8">
    <w:abstractNumId w:val="19"/>
  </w:num>
  <w:num w:numId="9">
    <w:abstractNumId w:val="6"/>
  </w:num>
  <w:num w:numId="10">
    <w:abstractNumId w:val="5"/>
  </w:num>
  <w:num w:numId="11">
    <w:abstractNumId w:val="20"/>
  </w:num>
  <w:num w:numId="12">
    <w:abstractNumId w:val="7"/>
  </w:num>
  <w:num w:numId="13">
    <w:abstractNumId w:val="11"/>
  </w:num>
  <w:num w:numId="14">
    <w:abstractNumId w:val="16"/>
  </w:num>
  <w:num w:numId="15">
    <w:abstractNumId w:val="9"/>
  </w:num>
  <w:num w:numId="16">
    <w:abstractNumId w:val="17"/>
  </w:num>
  <w:num w:numId="17">
    <w:abstractNumId w:val="8"/>
  </w:num>
  <w:num w:numId="18">
    <w:abstractNumId w:val="3"/>
  </w:num>
  <w:num w:numId="19">
    <w:abstractNumId w:val="0"/>
  </w:num>
  <w:num w:numId="20">
    <w:abstractNumId w:val="2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8CD"/>
    <w:rsid w:val="00093E8C"/>
    <w:rsid w:val="000F29D8"/>
    <w:rsid w:val="00123B96"/>
    <w:rsid w:val="00170EAA"/>
    <w:rsid w:val="00193ABC"/>
    <w:rsid w:val="002228D3"/>
    <w:rsid w:val="00231F80"/>
    <w:rsid w:val="00273EC5"/>
    <w:rsid w:val="00302C7E"/>
    <w:rsid w:val="003247F9"/>
    <w:rsid w:val="00324B56"/>
    <w:rsid w:val="00324DE1"/>
    <w:rsid w:val="00365B7B"/>
    <w:rsid w:val="003750F0"/>
    <w:rsid w:val="00381B6C"/>
    <w:rsid w:val="00393E85"/>
    <w:rsid w:val="003C092E"/>
    <w:rsid w:val="003D292B"/>
    <w:rsid w:val="00411279"/>
    <w:rsid w:val="005704E7"/>
    <w:rsid w:val="005B5D06"/>
    <w:rsid w:val="0066785B"/>
    <w:rsid w:val="00691D6F"/>
    <w:rsid w:val="006C1D74"/>
    <w:rsid w:val="006C2A0B"/>
    <w:rsid w:val="006C4DB2"/>
    <w:rsid w:val="00787112"/>
    <w:rsid w:val="007D7EC5"/>
    <w:rsid w:val="00814450"/>
    <w:rsid w:val="00880320"/>
    <w:rsid w:val="008B7C43"/>
    <w:rsid w:val="008D4F92"/>
    <w:rsid w:val="009116C7"/>
    <w:rsid w:val="009321DA"/>
    <w:rsid w:val="00945BAA"/>
    <w:rsid w:val="009B6CD9"/>
    <w:rsid w:val="00A24680"/>
    <w:rsid w:val="00AD58CD"/>
    <w:rsid w:val="00B27C6F"/>
    <w:rsid w:val="00B81FB0"/>
    <w:rsid w:val="00BF4747"/>
    <w:rsid w:val="00C01980"/>
    <w:rsid w:val="00CA22FC"/>
    <w:rsid w:val="00CD6348"/>
    <w:rsid w:val="00D415C5"/>
    <w:rsid w:val="00DA4E28"/>
    <w:rsid w:val="00E05867"/>
    <w:rsid w:val="00E10A03"/>
    <w:rsid w:val="00E27538"/>
    <w:rsid w:val="00E77AFC"/>
    <w:rsid w:val="00EE2636"/>
    <w:rsid w:val="00F020B6"/>
    <w:rsid w:val="00F077B4"/>
    <w:rsid w:val="00F37368"/>
    <w:rsid w:val="00FD26CE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D7DAC"/>
  <w15:docId w15:val="{CC6E24C4-FFE7-44A1-9F61-E02707F3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B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24B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A3EB5-7247-4C7E-9E2C-36DB5E7CE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Weronika Kochmańska</cp:lastModifiedBy>
  <cp:revision>24</cp:revision>
  <cp:lastPrinted>2020-01-03T06:40:00Z</cp:lastPrinted>
  <dcterms:created xsi:type="dcterms:W3CDTF">2020-01-02T13:30:00Z</dcterms:created>
  <dcterms:modified xsi:type="dcterms:W3CDTF">2020-02-26T06:59:00Z</dcterms:modified>
</cp:coreProperties>
</file>