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D09131" w14:textId="68886D61" w:rsidR="0099148F" w:rsidRPr="001C16D3" w:rsidRDefault="0099148F" w:rsidP="0099148F">
      <w:pPr>
        <w:pStyle w:val="Nagwek"/>
        <w:tabs>
          <w:tab w:val="left" w:pos="300"/>
          <w:tab w:val="left" w:pos="1815"/>
        </w:tabs>
        <w:spacing w:line="240" w:lineRule="exact"/>
        <w:jc w:val="right"/>
        <w:rPr>
          <w:rFonts w:ascii="Arial" w:hAnsi="Arial"/>
          <w:b/>
          <w:color w:val="5D6A70"/>
          <w:sz w:val="16"/>
        </w:rPr>
      </w:pPr>
      <w:r w:rsidRPr="001C16D3">
        <w:rPr>
          <w:rFonts w:ascii="Arial" w:hAnsi="Arial"/>
          <w:b/>
          <w:color w:val="5D6A70"/>
          <w:sz w:val="16"/>
        </w:rPr>
        <w:t>Załącznik nr 1</w:t>
      </w:r>
      <w:r w:rsidR="00D708EA">
        <w:rPr>
          <w:rFonts w:ascii="Arial" w:hAnsi="Arial"/>
          <w:b/>
          <w:color w:val="5D6A70"/>
          <w:sz w:val="16"/>
        </w:rPr>
        <w:t>c</w:t>
      </w:r>
      <w:r w:rsidRPr="001C16D3">
        <w:rPr>
          <w:rFonts w:ascii="Arial" w:hAnsi="Arial"/>
          <w:b/>
          <w:color w:val="5D6A70"/>
          <w:sz w:val="16"/>
        </w:rPr>
        <w:t xml:space="preserve"> do SIWZ</w:t>
      </w:r>
    </w:p>
    <w:p w14:paraId="645EDE90" w14:textId="77777777" w:rsidR="0099148F" w:rsidRDefault="0099148F" w:rsidP="0099148F">
      <w:pPr>
        <w:jc w:val="right"/>
        <w:rPr>
          <w:rFonts w:ascii="Calibri" w:hAnsi="Calibri"/>
          <w:b/>
          <w:sz w:val="24"/>
          <w:u w:val="single"/>
        </w:rPr>
      </w:pPr>
    </w:p>
    <w:p w14:paraId="268D2B62" w14:textId="77777777" w:rsidR="009A7B03" w:rsidRPr="00E20FF9" w:rsidRDefault="00C407CF" w:rsidP="00AA27BC">
      <w:pPr>
        <w:jc w:val="center"/>
        <w:rPr>
          <w:rFonts w:ascii="Calibri" w:hAnsi="Calibri"/>
          <w:b/>
          <w:sz w:val="24"/>
          <w:u w:val="single"/>
        </w:rPr>
      </w:pPr>
      <w:r w:rsidRPr="00E20FF9">
        <w:rPr>
          <w:rFonts w:ascii="Calibri" w:hAnsi="Calibri"/>
          <w:b/>
          <w:sz w:val="24"/>
          <w:u w:val="single"/>
        </w:rPr>
        <w:t xml:space="preserve">OPIS PRZEDMIOTU ZAMÓWIENIA / </w:t>
      </w:r>
      <w:r w:rsidR="009A7B03" w:rsidRPr="00E20FF9">
        <w:rPr>
          <w:rFonts w:ascii="Calibri" w:hAnsi="Calibri"/>
          <w:b/>
          <w:sz w:val="24"/>
          <w:u w:val="single"/>
        </w:rPr>
        <w:t xml:space="preserve">OPIS </w:t>
      </w:r>
      <w:r w:rsidR="00C02CCC" w:rsidRPr="00E20FF9">
        <w:rPr>
          <w:rFonts w:ascii="Calibri" w:hAnsi="Calibri"/>
          <w:b/>
          <w:sz w:val="24"/>
          <w:u w:val="single"/>
        </w:rPr>
        <w:t>OFEROWANEGO TOWARU</w:t>
      </w:r>
    </w:p>
    <w:p w14:paraId="10C605C1" w14:textId="77777777" w:rsidR="00600C01" w:rsidRDefault="00600C01" w:rsidP="00600C01">
      <w:pPr>
        <w:pStyle w:val="Bezodstpw"/>
        <w:tabs>
          <w:tab w:val="left" w:pos="426"/>
          <w:tab w:val="left" w:pos="851"/>
        </w:tabs>
        <w:rPr>
          <w:rFonts w:ascii="Calibri" w:hAnsi="Calibri"/>
          <w:b/>
          <w:sz w:val="20"/>
          <w:szCs w:val="20"/>
        </w:rPr>
      </w:pPr>
    </w:p>
    <w:p w14:paraId="23C23FEE" w14:textId="363E7C81" w:rsidR="00964CA3" w:rsidRDefault="00CB553E" w:rsidP="00111923">
      <w:pPr>
        <w:jc w:val="center"/>
        <w:rPr>
          <w:rFonts w:ascii="Calibri" w:hAnsi="Calibri"/>
          <w:b/>
          <w:szCs w:val="18"/>
        </w:rPr>
      </w:pPr>
      <w:r w:rsidRPr="00A62356">
        <w:rPr>
          <w:rFonts w:ascii="Calibri" w:hAnsi="Calibri"/>
          <w:szCs w:val="18"/>
        </w:rPr>
        <w:t xml:space="preserve">Dotyczy postępowania o udzielenie zamówienia publicznego prowadzonego w trybie przetargu nieograniczonego </w:t>
      </w:r>
    </w:p>
    <w:p w14:paraId="6E1B461B" w14:textId="12327B5E" w:rsidR="00A246B1" w:rsidRPr="00CB553E" w:rsidRDefault="00455E7E" w:rsidP="00A246B1">
      <w:pPr>
        <w:jc w:val="center"/>
        <w:rPr>
          <w:rFonts w:ascii="Calibri" w:hAnsi="Calibri"/>
          <w:b/>
          <w:sz w:val="20"/>
          <w:szCs w:val="20"/>
          <w:u w:val="single"/>
        </w:rPr>
      </w:pPr>
      <w:r>
        <w:rPr>
          <w:rFonts w:ascii="Calibri" w:hAnsi="Calibri"/>
          <w:b/>
          <w:sz w:val="20"/>
          <w:szCs w:val="20"/>
          <w:u w:val="single"/>
        </w:rPr>
        <w:t>CZĘŚĆ I</w:t>
      </w:r>
      <w:r w:rsidR="00D708EA">
        <w:rPr>
          <w:rFonts w:ascii="Calibri" w:hAnsi="Calibri"/>
          <w:b/>
          <w:sz w:val="20"/>
          <w:szCs w:val="20"/>
          <w:u w:val="single"/>
        </w:rPr>
        <w:t>II</w:t>
      </w:r>
      <w:r>
        <w:rPr>
          <w:rFonts w:ascii="Calibri" w:hAnsi="Calibri"/>
          <w:b/>
          <w:sz w:val="20"/>
          <w:szCs w:val="20"/>
          <w:u w:val="single"/>
        </w:rPr>
        <w:t xml:space="preserve"> – </w:t>
      </w:r>
      <w:r w:rsidR="006E247D">
        <w:rPr>
          <w:rFonts w:ascii="Calibri" w:hAnsi="Calibri"/>
          <w:b/>
          <w:sz w:val="20"/>
          <w:szCs w:val="20"/>
          <w:u w:val="single"/>
        </w:rPr>
        <w:t>Utworzenie bazy dydaktycznej w Zespole Szkół Zawodowych w Wąbrzeźnie</w:t>
      </w:r>
    </w:p>
    <w:p w14:paraId="275D5FF0" w14:textId="77777777" w:rsidR="00AA27BC" w:rsidRDefault="00AA27BC" w:rsidP="00EB263F">
      <w:pPr>
        <w:jc w:val="both"/>
        <w:rPr>
          <w:rFonts w:ascii="Calibri" w:hAnsi="Calibri"/>
          <w:b/>
          <w:sz w:val="20"/>
          <w:szCs w:val="20"/>
          <w:u w:val="single"/>
        </w:rPr>
      </w:pPr>
    </w:p>
    <w:p w14:paraId="443643D8" w14:textId="77777777" w:rsidR="00EB263F" w:rsidRPr="00CB553E" w:rsidRDefault="00EB263F" w:rsidP="00EB263F">
      <w:pPr>
        <w:jc w:val="both"/>
        <w:rPr>
          <w:rFonts w:ascii="Calibri" w:hAnsi="Calibri"/>
          <w:b/>
          <w:sz w:val="20"/>
          <w:szCs w:val="20"/>
        </w:rPr>
      </w:pPr>
      <w:r w:rsidRPr="00CB553E">
        <w:rPr>
          <w:rFonts w:ascii="Calibri" w:hAnsi="Calibri"/>
          <w:b/>
          <w:sz w:val="20"/>
          <w:szCs w:val="20"/>
        </w:rPr>
        <w:t>UWAGA!</w:t>
      </w:r>
    </w:p>
    <w:p w14:paraId="70D57E26" w14:textId="77777777" w:rsidR="003E1C7D" w:rsidRPr="003E1C7D" w:rsidRDefault="003E1C7D" w:rsidP="003E1C7D">
      <w:pPr>
        <w:jc w:val="both"/>
        <w:rPr>
          <w:rFonts w:ascii="Calibri" w:hAnsi="Calibri"/>
          <w:sz w:val="20"/>
          <w:szCs w:val="20"/>
        </w:rPr>
      </w:pPr>
      <w:r w:rsidRPr="003E1C7D">
        <w:rPr>
          <w:rFonts w:ascii="Calibri" w:hAnsi="Calibri"/>
          <w:sz w:val="20"/>
          <w:szCs w:val="20"/>
        </w:rPr>
        <w:t xml:space="preserve">Zamawiający informuje, że wymóg osiągnięcia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wymaganego wyniku dla każdego z procesorów winien być osiągnięty na dzień opublikowania ogłoszenia o zamówieniu w Biuletynie Zamówień Publicznych                       </w:t>
      </w:r>
    </w:p>
    <w:p w14:paraId="495558FD" w14:textId="77777777" w:rsidR="006A167A" w:rsidRDefault="003E1C7D" w:rsidP="00CB39D0">
      <w:pPr>
        <w:ind w:right="-383"/>
        <w:jc w:val="both"/>
        <w:rPr>
          <w:rFonts w:ascii="Calibri" w:hAnsi="Calibri"/>
          <w:sz w:val="16"/>
          <w:szCs w:val="16"/>
        </w:rPr>
      </w:pPr>
      <w:r w:rsidRPr="003E1C7D">
        <w:rPr>
          <w:rFonts w:ascii="Calibri" w:hAnsi="Calibri"/>
          <w:b/>
          <w:sz w:val="20"/>
          <w:szCs w:val="20"/>
        </w:rPr>
        <w:t>Wyjątek:</w:t>
      </w:r>
      <w:r w:rsidRPr="003E1C7D">
        <w:rPr>
          <w:rFonts w:ascii="Calibri" w:hAnsi="Calibri"/>
          <w:sz w:val="20"/>
          <w:szCs w:val="20"/>
        </w:rPr>
        <w:t xml:space="preserve"> W przypadku pojawienia się modeli procesorów niefunkcjonujących na rynku w chwili opublikowania ogłoszenia, a które wprowadzono do obrotu rynkowego i podlegały ocenie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po opublikowaniu ogłoszenia Zamawiający oceniać będzie zgodnie z punktacją w testach </w:t>
      </w:r>
      <w:proofErr w:type="spellStart"/>
      <w:r w:rsidRPr="003E1C7D">
        <w:rPr>
          <w:rFonts w:ascii="Calibri" w:hAnsi="Calibri"/>
          <w:sz w:val="20"/>
          <w:szCs w:val="20"/>
        </w:rPr>
        <w:t>PassMark</w:t>
      </w:r>
      <w:proofErr w:type="spellEnd"/>
      <w:r w:rsidRPr="003E1C7D">
        <w:rPr>
          <w:rFonts w:ascii="Calibri" w:hAnsi="Calibri"/>
          <w:sz w:val="20"/>
          <w:szCs w:val="20"/>
        </w:rPr>
        <w:t xml:space="preserve"> z dnia otwarcia ofert.</w:t>
      </w:r>
    </w:p>
    <w:p w14:paraId="6A43AC03" w14:textId="77777777" w:rsidR="009D7F77" w:rsidRPr="00E20FF9" w:rsidRDefault="009D7F77" w:rsidP="00EB263F">
      <w:pPr>
        <w:jc w:val="both"/>
        <w:rPr>
          <w:rFonts w:ascii="Calibri" w:hAnsi="Calibri"/>
          <w:sz w:val="16"/>
          <w:szCs w:val="16"/>
        </w:rPr>
      </w:pPr>
    </w:p>
    <w:p w14:paraId="412AE195" w14:textId="77777777" w:rsidR="00DB022D" w:rsidRDefault="00DB022D" w:rsidP="00EB263F">
      <w:pPr>
        <w:jc w:val="both"/>
        <w:rPr>
          <w:rFonts w:ascii="Calibri" w:hAnsi="Calibri"/>
          <w:b/>
          <w:sz w:val="20"/>
          <w:szCs w:val="20"/>
        </w:rPr>
      </w:pPr>
      <w:r>
        <w:rPr>
          <w:rFonts w:ascii="Calibri" w:hAnsi="Calibri"/>
          <w:b/>
          <w:sz w:val="20"/>
          <w:szCs w:val="20"/>
        </w:rPr>
        <w:t>Uwaga!</w:t>
      </w:r>
    </w:p>
    <w:p w14:paraId="251CD996" w14:textId="77777777" w:rsidR="00EB263F" w:rsidRDefault="00EB4818" w:rsidP="00EB263F">
      <w:pPr>
        <w:jc w:val="both"/>
        <w:rPr>
          <w:rFonts w:ascii="Calibri" w:hAnsi="Calibri"/>
          <w:b/>
          <w:sz w:val="20"/>
          <w:szCs w:val="20"/>
        </w:rPr>
      </w:pPr>
      <w:r>
        <w:rPr>
          <w:rFonts w:ascii="Calibri" w:hAnsi="Calibri"/>
          <w:b/>
          <w:sz w:val="20"/>
          <w:szCs w:val="20"/>
        </w:rPr>
        <w:t>N</w:t>
      </w:r>
      <w:r w:rsidR="00EB263F" w:rsidRPr="00CB553E">
        <w:rPr>
          <w:rFonts w:ascii="Calibri" w:hAnsi="Calibri"/>
          <w:b/>
          <w:sz w:val="20"/>
          <w:szCs w:val="20"/>
        </w:rPr>
        <w:t>ależy podać dokładne wartości parametrów oferowanego sprzętu (Zamawiający nie dopuszcza zapisów typu: „zgodnie z SIWZ”, „spełnia” czy „tak”).</w:t>
      </w:r>
    </w:p>
    <w:p w14:paraId="5ED41BC5" w14:textId="77777777" w:rsidR="00533EA3" w:rsidRDefault="00533EA3" w:rsidP="00600C01">
      <w:pPr>
        <w:rPr>
          <w:rFonts w:ascii="Calibri" w:hAnsi="Calibri"/>
          <w:b/>
          <w:sz w:val="20"/>
          <w:szCs w:val="20"/>
        </w:rPr>
      </w:pPr>
    </w:p>
    <w:tbl>
      <w:tblPr>
        <w:tblpPr w:leftFromText="141" w:rightFromText="141" w:vertAnchor="text" w:horzAnchor="margin" w:tblpX="-494" w:tblpY="88"/>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
        <w:gridCol w:w="17"/>
        <w:gridCol w:w="1543"/>
        <w:gridCol w:w="11"/>
        <w:gridCol w:w="244"/>
        <w:gridCol w:w="40"/>
        <w:gridCol w:w="2225"/>
        <w:gridCol w:w="2640"/>
        <w:gridCol w:w="45"/>
        <w:gridCol w:w="2385"/>
        <w:gridCol w:w="22"/>
        <w:gridCol w:w="2468"/>
        <w:gridCol w:w="690"/>
        <w:gridCol w:w="19"/>
        <w:gridCol w:w="2126"/>
      </w:tblGrid>
      <w:tr w:rsidR="001878AA" w:rsidRPr="00E20FF9" w14:paraId="4165174C" w14:textId="54B4279F" w:rsidTr="003A0D3F">
        <w:trPr>
          <w:cantSplit/>
          <w:trHeight w:val="281"/>
        </w:trPr>
        <w:tc>
          <w:tcPr>
            <w:tcW w:w="14850" w:type="dxa"/>
            <w:gridSpan w:val="1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F6898B" w14:textId="43163690" w:rsidR="001878AA" w:rsidRPr="00E20FF9" w:rsidRDefault="003071FD" w:rsidP="00CB39D0">
            <w:pPr>
              <w:jc w:val="center"/>
              <w:rPr>
                <w:rFonts w:ascii="Calibri" w:hAnsi="Calibri"/>
                <w:b/>
                <w:bCs/>
                <w:sz w:val="20"/>
                <w:szCs w:val="20"/>
              </w:rPr>
            </w:pPr>
            <w:r w:rsidRPr="003071FD">
              <w:rPr>
                <w:rFonts w:ascii="Calibri" w:hAnsi="Calibri"/>
                <w:b/>
                <w:bCs/>
                <w:sz w:val="20"/>
                <w:szCs w:val="20"/>
              </w:rPr>
              <w:t>CZĘŚĆ III – Utworzenie bazy dydaktycznej w Zespole Szkół Zawodowych w Wąbrzeźnie</w:t>
            </w:r>
            <w:bookmarkStart w:id="0" w:name="_GoBack"/>
            <w:bookmarkEnd w:id="0"/>
          </w:p>
        </w:tc>
      </w:tr>
      <w:tr w:rsidR="001878AA" w:rsidRPr="00E20FF9" w14:paraId="2F131819" w14:textId="77777777" w:rsidTr="003A0D3F">
        <w:trPr>
          <w:cantSplit/>
          <w:trHeight w:val="1134"/>
        </w:trPr>
        <w:tc>
          <w:tcPr>
            <w:tcW w:w="392" w:type="dxa"/>
            <w:gridSpan w:val="2"/>
            <w:tcBorders>
              <w:top w:val="single" w:sz="4" w:space="0" w:color="auto"/>
              <w:left w:val="single" w:sz="4" w:space="0" w:color="auto"/>
              <w:bottom w:val="single" w:sz="4" w:space="0" w:color="auto"/>
              <w:right w:val="single" w:sz="4" w:space="0" w:color="auto"/>
            </w:tcBorders>
          </w:tcPr>
          <w:p w14:paraId="7A964D11" w14:textId="3C914C17" w:rsidR="001878AA" w:rsidRDefault="001878AA" w:rsidP="001878AA">
            <w:pPr>
              <w:jc w:val="center"/>
              <w:rPr>
                <w:rFonts w:ascii="Calibri" w:hAnsi="Calibri"/>
                <w:b/>
                <w:szCs w:val="18"/>
              </w:rPr>
            </w:pPr>
            <w:r>
              <w:rPr>
                <w:rFonts w:ascii="Calibri" w:hAnsi="Calibri"/>
                <w:b/>
                <w:szCs w:val="18"/>
              </w:rPr>
              <w:t>LP</w:t>
            </w:r>
          </w:p>
        </w:tc>
        <w:tc>
          <w:tcPr>
            <w:tcW w:w="1554" w:type="dxa"/>
            <w:gridSpan w:val="2"/>
            <w:tcBorders>
              <w:top w:val="single" w:sz="4" w:space="0" w:color="auto"/>
              <w:left w:val="single" w:sz="4" w:space="0" w:color="auto"/>
              <w:bottom w:val="single" w:sz="4" w:space="0" w:color="auto"/>
              <w:right w:val="single" w:sz="4" w:space="0" w:color="auto"/>
            </w:tcBorders>
            <w:vAlign w:val="center"/>
          </w:tcPr>
          <w:p w14:paraId="73178C92" w14:textId="2D20E965" w:rsidR="001878AA" w:rsidRDefault="001878AA" w:rsidP="001878AA">
            <w:pPr>
              <w:jc w:val="center"/>
              <w:rPr>
                <w:rFonts w:ascii="Calibri" w:hAnsi="Calibri"/>
                <w:b/>
                <w:szCs w:val="18"/>
              </w:rPr>
            </w:pPr>
            <w:r>
              <w:rPr>
                <w:rFonts w:ascii="Calibri" w:hAnsi="Calibri"/>
                <w:b/>
                <w:szCs w:val="18"/>
              </w:rPr>
              <w:t>Urządzenie</w:t>
            </w:r>
          </w:p>
        </w:tc>
        <w:tc>
          <w:tcPr>
            <w:tcW w:w="284" w:type="dxa"/>
            <w:gridSpan w:val="2"/>
            <w:tcBorders>
              <w:top w:val="single" w:sz="4" w:space="0" w:color="auto"/>
              <w:left w:val="single" w:sz="4" w:space="0" w:color="auto"/>
              <w:bottom w:val="single" w:sz="4" w:space="0" w:color="auto"/>
              <w:right w:val="single" w:sz="4" w:space="0" w:color="auto"/>
            </w:tcBorders>
            <w:textDirection w:val="tbRl"/>
            <w:vAlign w:val="center"/>
          </w:tcPr>
          <w:p w14:paraId="69789F91" w14:textId="62A695C4" w:rsidR="001878AA" w:rsidRDefault="001878AA" w:rsidP="001878AA">
            <w:pPr>
              <w:ind w:left="113" w:right="113"/>
              <w:jc w:val="center"/>
              <w:rPr>
                <w:rFonts w:ascii="Calibri" w:hAnsi="Calibri"/>
                <w:b/>
                <w:szCs w:val="18"/>
              </w:rPr>
            </w:pPr>
            <w:r>
              <w:rPr>
                <w:rFonts w:ascii="Calibri" w:hAnsi="Calibri"/>
                <w:b/>
                <w:szCs w:val="18"/>
              </w:rPr>
              <w:t>Ilość</w:t>
            </w:r>
          </w:p>
        </w:tc>
        <w:tc>
          <w:tcPr>
            <w:tcW w:w="2225" w:type="dxa"/>
            <w:tcBorders>
              <w:top w:val="single" w:sz="4" w:space="0" w:color="auto"/>
              <w:left w:val="single" w:sz="4" w:space="0" w:color="auto"/>
              <w:bottom w:val="single" w:sz="4" w:space="0" w:color="auto"/>
              <w:right w:val="single" w:sz="4" w:space="0" w:color="auto"/>
            </w:tcBorders>
            <w:vAlign w:val="center"/>
          </w:tcPr>
          <w:p w14:paraId="538E787B" w14:textId="2BCC6462" w:rsidR="001878AA" w:rsidRPr="00E20FF9" w:rsidRDefault="001878AA" w:rsidP="001878AA">
            <w:pPr>
              <w:jc w:val="center"/>
              <w:rPr>
                <w:rFonts w:ascii="Calibri" w:hAnsi="Calibri"/>
                <w:b/>
                <w:sz w:val="20"/>
                <w:szCs w:val="20"/>
              </w:rPr>
            </w:pPr>
            <w:r w:rsidRPr="00E20FF9">
              <w:rPr>
                <w:rFonts w:ascii="Calibri" w:hAnsi="Calibri"/>
                <w:b/>
                <w:sz w:val="20"/>
                <w:szCs w:val="20"/>
              </w:rPr>
              <w:t>Nazwa podzespołu/ parametry</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1BB0FBB9" w14:textId="5B33D7D2" w:rsidR="001878AA" w:rsidRPr="00E20FF9" w:rsidRDefault="001878AA" w:rsidP="001878AA">
            <w:pPr>
              <w:jc w:val="center"/>
              <w:rPr>
                <w:rFonts w:ascii="Calibri" w:hAnsi="Calibri"/>
                <w:b/>
                <w:sz w:val="20"/>
                <w:szCs w:val="20"/>
              </w:rPr>
            </w:pPr>
            <w:r w:rsidRPr="00E20FF9">
              <w:rPr>
                <w:rFonts w:ascii="Calibri" w:hAnsi="Calibri"/>
                <w:b/>
                <w:sz w:val="20"/>
                <w:szCs w:val="20"/>
              </w:rPr>
              <w:t>Opis minimalnych wymagań</w:t>
            </w: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6EEB736B" w14:textId="77777777" w:rsidR="001878AA" w:rsidRPr="00E20FF9" w:rsidRDefault="001878AA" w:rsidP="001878AA">
            <w:pPr>
              <w:jc w:val="center"/>
              <w:rPr>
                <w:rFonts w:ascii="Calibri" w:hAnsi="Calibri"/>
                <w:b/>
                <w:bCs/>
                <w:sz w:val="20"/>
                <w:szCs w:val="20"/>
              </w:rPr>
            </w:pPr>
            <w:r w:rsidRPr="00E20FF9">
              <w:rPr>
                <w:rFonts w:ascii="Calibri" w:hAnsi="Calibri"/>
                <w:b/>
                <w:bCs/>
                <w:sz w:val="20"/>
                <w:szCs w:val="20"/>
              </w:rPr>
              <w:t>Opis oferowanego towaru</w:t>
            </w:r>
          </w:p>
          <w:p w14:paraId="6FB5B767" w14:textId="59B7D1CC" w:rsidR="001878AA" w:rsidRPr="00E20FF9" w:rsidRDefault="001878AA" w:rsidP="001878AA">
            <w:pPr>
              <w:jc w:val="center"/>
              <w:rPr>
                <w:rFonts w:ascii="Calibri" w:hAnsi="Calibri"/>
                <w:b/>
                <w:bCs/>
                <w:sz w:val="20"/>
                <w:szCs w:val="20"/>
              </w:rPr>
            </w:pPr>
            <w:r w:rsidRPr="00E20FF9">
              <w:rPr>
                <w:rFonts w:ascii="Calibri" w:hAnsi="Calibri"/>
                <w:b/>
                <w:sz w:val="20"/>
                <w:szCs w:val="20"/>
              </w:rPr>
              <w:t>(wypełnia Wykonawca)</w:t>
            </w:r>
          </w:p>
        </w:tc>
        <w:tc>
          <w:tcPr>
            <w:tcW w:w="2468" w:type="dxa"/>
            <w:tcBorders>
              <w:top w:val="single" w:sz="4" w:space="0" w:color="auto"/>
              <w:left w:val="single" w:sz="4" w:space="0" w:color="auto"/>
              <w:bottom w:val="single" w:sz="4" w:space="0" w:color="auto"/>
              <w:right w:val="single" w:sz="4" w:space="0" w:color="auto"/>
            </w:tcBorders>
            <w:vAlign w:val="center"/>
          </w:tcPr>
          <w:p w14:paraId="2949EA66" w14:textId="63B4567B" w:rsidR="001878AA" w:rsidRDefault="001878AA" w:rsidP="00FC583C">
            <w:pPr>
              <w:jc w:val="center"/>
              <w:rPr>
                <w:rFonts w:ascii="Calibri" w:hAnsi="Calibri"/>
                <w:b/>
                <w:bCs/>
                <w:sz w:val="20"/>
                <w:szCs w:val="20"/>
              </w:rPr>
            </w:pPr>
            <w:r>
              <w:rPr>
                <w:rFonts w:ascii="Calibri" w:hAnsi="Calibri"/>
                <w:b/>
                <w:bCs/>
                <w:sz w:val="20"/>
                <w:szCs w:val="20"/>
              </w:rPr>
              <w:t xml:space="preserve">Cena </w:t>
            </w:r>
            <w:r w:rsidR="000A5E51">
              <w:rPr>
                <w:rFonts w:ascii="Calibri" w:hAnsi="Calibri"/>
                <w:b/>
                <w:bCs/>
                <w:sz w:val="20"/>
                <w:szCs w:val="20"/>
              </w:rPr>
              <w:t xml:space="preserve">jednostkowa </w:t>
            </w:r>
            <w:r w:rsidR="00FC583C">
              <w:rPr>
                <w:rFonts w:ascii="Calibri" w:hAnsi="Calibri"/>
                <w:b/>
                <w:bCs/>
                <w:sz w:val="20"/>
                <w:szCs w:val="20"/>
              </w:rPr>
              <w:t>netto</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13B207D3" w14:textId="2FC7261A" w:rsidR="001878AA" w:rsidRDefault="001878AA" w:rsidP="001878AA">
            <w:pPr>
              <w:jc w:val="center"/>
              <w:rPr>
                <w:rFonts w:ascii="Calibri" w:hAnsi="Calibri"/>
                <w:b/>
                <w:bCs/>
                <w:sz w:val="20"/>
                <w:szCs w:val="20"/>
              </w:rPr>
            </w:pPr>
            <w:r>
              <w:rPr>
                <w:rFonts w:ascii="Calibri" w:hAnsi="Calibri"/>
                <w:b/>
                <w:bCs/>
                <w:sz w:val="20"/>
                <w:szCs w:val="20"/>
              </w:rPr>
              <w:t>VAT</w:t>
            </w:r>
            <w:r w:rsidR="003A0D3F">
              <w:rPr>
                <w:rFonts w:ascii="Calibri" w:hAnsi="Calibri"/>
                <w:b/>
                <w:bCs/>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vAlign w:val="center"/>
          </w:tcPr>
          <w:p w14:paraId="2FE2E90B" w14:textId="368AAC7F" w:rsidR="001878AA" w:rsidRDefault="001878AA" w:rsidP="001878AA">
            <w:pPr>
              <w:jc w:val="center"/>
              <w:rPr>
                <w:rFonts w:ascii="Calibri" w:hAnsi="Calibri"/>
                <w:b/>
                <w:bCs/>
                <w:sz w:val="20"/>
                <w:szCs w:val="20"/>
              </w:rPr>
            </w:pPr>
            <w:r>
              <w:rPr>
                <w:rFonts w:ascii="Calibri" w:hAnsi="Calibri"/>
                <w:b/>
                <w:bCs/>
                <w:sz w:val="20"/>
                <w:szCs w:val="20"/>
              </w:rPr>
              <w:t>Cena pozycji brutto</w:t>
            </w:r>
            <w:r w:rsidR="00FC583C">
              <w:rPr>
                <w:rFonts w:ascii="Calibri" w:hAnsi="Calibri"/>
                <w:b/>
                <w:bCs/>
                <w:sz w:val="20"/>
                <w:szCs w:val="20"/>
              </w:rPr>
              <w:t xml:space="preserve"> (cena jednostkowa brutto x ilość)</w:t>
            </w:r>
          </w:p>
        </w:tc>
      </w:tr>
      <w:tr w:rsidR="00C50767" w:rsidRPr="00E20FF9" w14:paraId="78F30A2A" w14:textId="77777777" w:rsidTr="00C50767">
        <w:trPr>
          <w:cantSplit/>
          <w:trHeight w:val="1134"/>
        </w:trPr>
        <w:tc>
          <w:tcPr>
            <w:tcW w:w="392" w:type="dxa"/>
            <w:gridSpan w:val="2"/>
            <w:vMerge w:val="restart"/>
            <w:tcBorders>
              <w:top w:val="single" w:sz="4" w:space="0" w:color="auto"/>
              <w:left w:val="single" w:sz="4" w:space="0" w:color="auto"/>
              <w:right w:val="single" w:sz="4" w:space="0" w:color="auto"/>
            </w:tcBorders>
          </w:tcPr>
          <w:p w14:paraId="04848A45" w14:textId="1DB6B733" w:rsidR="00C50767" w:rsidRDefault="00C50767" w:rsidP="001878AA">
            <w:pPr>
              <w:jc w:val="center"/>
              <w:rPr>
                <w:rFonts w:ascii="Calibri" w:hAnsi="Calibri"/>
                <w:b/>
                <w:szCs w:val="18"/>
              </w:rPr>
            </w:pPr>
            <w:r>
              <w:rPr>
                <w:rFonts w:ascii="Calibri" w:hAnsi="Calibri"/>
                <w:b/>
                <w:szCs w:val="18"/>
              </w:rPr>
              <w:t>1</w:t>
            </w:r>
          </w:p>
        </w:tc>
        <w:tc>
          <w:tcPr>
            <w:tcW w:w="1554" w:type="dxa"/>
            <w:gridSpan w:val="2"/>
            <w:vMerge w:val="restart"/>
            <w:tcBorders>
              <w:top w:val="single" w:sz="4" w:space="0" w:color="auto"/>
              <w:left w:val="single" w:sz="4" w:space="0" w:color="auto"/>
              <w:right w:val="single" w:sz="4" w:space="0" w:color="auto"/>
            </w:tcBorders>
          </w:tcPr>
          <w:p w14:paraId="79C59C72" w14:textId="77777777" w:rsidR="00C50767" w:rsidRDefault="00C50767" w:rsidP="008E2433">
            <w:pPr>
              <w:rPr>
                <w:rFonts w:ascii="Calibri" w:hAnsi="Calibri"/>
                <w:b/>
                <w:szCs w:val="18"/>
              </w:rPr>
            </w:pPr>
            <w:r w:rsidRPr="008E2433">
              <w:rPr>
                <w:rFonts w:ascii="Calibri" w:hAnsi="Calibri"/>
                <w:b/>
                <w:szCs w:val="18"/>
              </w:rPr>
              <w:t>Komputer</w:t>
            </w:r>
          </w:p>
          <w:p w14:paraId="6BB93562" w14:textId="2D0FC511" w:rsidR="00C50767" w:rsidRDefault="00C50767" w:rsidP="008E2433">
            <w:pPr>
              <w:rPr>
                <w:rFonts w:ascii="Calibri" w:hAnsi="Calibri"/>
                <w:b/>
                <w:szCs w:val="18"/>
              </w:rPr>
            </w:pPr>
            <w:r>
              <w:rPr>
                <w:rFonts w:ascii="Calibri" w:hAnsi="Calibri"/>
                <w:b/>
                <w:szCs w:val="18"/>
              </w:rPr>
              <w:t>(ZSZ)</w:t>
            </w:r>
          </w:p>
        </w:tc>
        <w:tc>
          <w:tcPr>
            <w:tcW w:w="284" w:type="dxa"/>
            <w:gridSpan w:val="2"/>
            <w:vMerge w:val="restart"/>
            <w:tcBorders>
              <w:top w:val="single" w:sz="4" w:space="0" w:color="auto"/>
              <w:left w:val="single" w:sz="4" w:space="0" w:color="auto"/>
              <w:right w:val="single" w:sz="4" w:space="0" w:color="auto"/>
            </w:tcBorders>
            <w:textDirection w:val="tbRl"/>
            <w:vAlign w:val="center"/>
          </w:tcPr>
          <w:p w14:paraId="3B41D2E8" w14:textId="09F646E8" w:rsidR="00C50767" w:rsidRDefault="00C50767" w:rsidP="00C50767">
            <w:pPr>
              <w:ind w:left="113" w:right="113"/>
              <w:rPr>
                <w:rFonts w:ascii="Calibri" w:hAnsi="Calibri"/>
                <w:b/>
                <w:szCs w:val="18"/>
              </w:rPr>
            </w:pPr>
            <w:r>
              <w:rPr>
                <w:rFonts w:ascii="Calibri" w:hAnsi="Calibri"/>
                <w:b/>
                <w:szCs w:val="18"/>
              </w:rPr>
              <w:t xml:space="preserve">15 </w:t>
            </w:r>
            <w:proofErr w:type="spellStart"/>
            <w:r>
              <w:rPr>
                <w:rFonts w:ascii="Calibri" w:hAnsi="Calibri"/>
                <w:b/>
                <w:szCs w:val="18"/>
              </w:rPr>
              <w:t>szt</w:t>
            </w:r>
            <w:proofErr w:type="spellEnd"/>
          </w:p>
        </w:tc>
        <w:tc>
          <w:tcPr>
            <w:tcW w:w="2225" w:type="dxa"/>
            <w:tcBorders>
              <w:top w:val="single" w:sz="4" w:space="0" w:color="auto"/>
              <w:left w:val="single" w:sz="4" w:space="0" w:color="auto"/>
              <w:bottom w:val="single" w:sz="4" w:space="0" w:color="auto"/>
              <w:right w:val="single" w:sz="4" w:space="0" w:color="auto"/>
            </w:tcBorders>
            <w:vAlign w:val="center"/>
          </w:tcPr>
          <w:p w14:paraId="6744F41B" w14:textId="4A2BF192" w:rsidR="00C50767" w:rsidRPr="008E2433" w:rsidRDefault="00C50767" w:rsidP="001878AA">
            <w:pPr>
              <w:jc w:val="center"/>
              <w:rPr>
                <w:rFonts w:ascii="Calibri" w:hAnsi="Calibri"/>
                <w:sz w:val="20"/>
                <w:szCs w:val="20"/>
              </w:rPr>
            </w:pPr>
            <w:r w:rsidRPr="008E2433">
              <w:rPr>
                <w:rFonts w:ascii="Calibri" w:hAnsi="Calibri"/>
                <w:sz w:val="20"/>
                <w:szCs w:val="20"/>
              </w:rPr>
              <w:t xml:space="preserve">Obudowa:  </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5B55AA3D" w14:textId="12DF5BAA" w:rsidR="00C50767" w:rsidRPr="008E2433" w:rsidRDefault="00C50767" w:rsidP="008E2433">
            <w:pPr>
              <w:rPr>
                <w:rFonts w:ascii="Calibri" w:hAnsi="Calibri"/>
                <w:sz w:val="20"/>
                <w:szCs w:val="20"/>
              </w:rPr>
            </w:pPr>
            <w:r w:rsidRPr="008E2433">
              <w:rPr>
                <w:rFonts w:ascii="Calibri" w:hAnsi="Calibri"/>
                <w:sz w:val="20"/>
                <w:szCs w:val="20"/>
              </w:rPr>
              <w:t>Tower/Mini Tower</w:t>
            </w: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0070DEB9" w14:textId="77777777" w:rsidR="00C50767" w:rsidRPr="00E20FF9" w:rsidRDefault="00C50767" w:rsidP="001878AA">
            <w:pPr>
              <w:jc w:val="center"/>
              <w:rPr>
                <w:rFonts w:ascii="Calibri" w:hAnsi="Calibri"/>
                <w:b/>
                <w:bCs/>
                <w:sz w:val="20"/>
                <w:szCs w:val="20"/>
              </w:rPr>
            </w:pPr>
          </w:p>
        </w:tc>
        <w:tc>
          <w:tcPr>
            <w:tcW w:w="2468" w:type="dxa"/>
            <w:vMerge w:val="restart"/>
            <w:tcBorders>
              <w:top w:val="single" w:sz="4" w:space="0" w:color="auto"/>
              <w:left w:val="single" w:sz="4" w:space="0" w:color="auto"/>
              <w:right w:val="single" w:sz="4" w:space="0" w:color="auto"/>
            </w:tcBorders>
            <w:vAlign w:val="center"/>
          </w:tcPr>
          <w:p w14:paraId="051D1CA7" w14:textId="77777777" w:rsidR="00C50767" w:rsidRDefault="00C50767" w:rsidP="003A0D3F">
            <w:pPr>
              <w:jc w:val="center"/>
              <w:rPr>
                <w:rFonts w:ascii="Calibri" w:hAnsi="Calibri"/>
                <w:b/>
                <w:bCs/>
                <w:sz w:val="20"/>
                <w:szCs w:val="20"/>
              </w:rPr>
            </w:pPr>
          </w:p>
        </w:tc>
        <w:tc>
          <w:tcPr>
            <w:tcW w:w="709" w:type="dxa"/>
            <w:gridSpan w:val="2"/>
            <w:vMerge w:val="restart"/>
            <w:tcBorders>
              <w:top w:val="single" w:sz="4" w:space="0" w:color="auto"/>
              <w:left w:val="single" w:sz="4" w:space="0" w:color="auto"/>
              <w:right w:val="single" w:sz="4" w:space="0" w:color="auto"/>
            </w:tcBorders>
          </w:tcPr>
          <w:p w14:paraId="48E0E40C" w14:textId="2533576E" w:rsidR="00C50767" w:rsidRDefault="00C50767" w:rsidP="001878AA">
            <w:pPr>
              <w:jc w:val="center"/>
              <w:rPr>
                <w:rFonts w:ascii="Calibri" w:hAnsi="Calibri"/>
                <w:b/>
                <w:bCs/>
                <w:sz w:val="20"/>
                <w:szCs w:val="20"/>
              </w:rPr>
            </w:pPr>
            <w:r>
              <w:rPr>
                <w:rFonts w:ascii="Calibri" w:hAnsi="Calibri"/>
                <w:b/>
                <w:bCs/>
                <w:sz w:val="20"/>
                <w:szCs w:val="20"/>
              </w:rPr>
              <w:t>0%</w:t>
            </w:r>
          </w:p>
        </w:tc>
        <w:tc>
          <w:tcPr>
            <w:tcW w:w="2126" w:type="dxa"/>
            <w:vMerge w:val="restart"/>
            <w:tcBorders>
              <w:top w:val="single" w:sz="4" w:space="0" w:color="auto"/>
              <w:left w:val="single" w:sz="4" w:space="0" w:color="auto"/>
              <w:right w:val="single" w:sz="4" w:space="0" w:color="auto"/>
            </w:tcBorders>
            <w:vAlign w:val="center"/>
          </w:tcPr>
          <w:p w14:paraId="76997A3A" w14:textId="77777777" w:rsidR="00C50767" w:rsidRDefault="00C50767" w:rsidP="001878AA">
            <w:pPr>
              <w:jc w:val="center"/>
              <w:rPr>
                <w:rFonts w:ascii="Calibri" w:hAnsi="Calibri"/>
                <w:b/>
                <w:bCs/>
                <w:sz w:val="20"/>
                <w:szCs w:val="20"/>
              </w:rPr>
            </w:pPr>
          </w:p>
        </w:tc>
      </w:tr>
      <w:tr w:rsidR="00C50767" w:rsidRPr="00E20FF9" w14:paraId="0F5467A6" w14:textId="77777777" w:rsidTr="00860C65">
        <w:trPr>
          <w:cantSplit/>
          <w:trHeight w:val="1134"/>
        </w:trPr>
        <w:tc>
          <w:tcPr>
            <w:tcW w:w="392" w:type="dxa"/>
            <w:gridSpan w:val="2"/>
            <w:vMerge/>
            <w:tcBorders>
              <w:left w:val="single" w:sz="4" w:space="0" w:color="auto"/>
              <w:right w:val="single" w:sz="4" w:space="0" w:color="auto"/>
            </w:tcBorders>
          </w:tcPr>
          <w:p w14:paraId="3246BB85" w14:textId="77777777" w:rsidR="00C50767" w:rsidRDefault="00C50767" w:rsidP="001878AA">
            <w:pPr>
              <w:jc w:val="center"/>
              <w:rPr>
                <w:rFonts w:ascii="Calibri" w:hAnsi="Calibri"/>
                <w:b/>
                <w:szCs w:val="18"/>
              </w:rPr>
            </w:pPr>
          </w:p>
        </w:tc>
        <w:tc>
          <w:tcPr>
            <w:tcW w:w="1554" w:type="dxa"/>
            <w:gridSpan w:val="2"/>
            <w:vMerge/>
            <w:tcBorders>
              <w:left w:val="single" w:sz="4" w:space="0" w:color="auto"/>
              <w:right w:val="single" w:sz="4" w:space="0" w:color="auto"/>
            </w:tcBorders>
            <w:vAlign w:val="center"/>
          </w:tcPr>
          <w:p w14:paraId="5E94B222" w14:textId="77777777" w:rsidR="00C50767" w:rsidRPr="008E2433" w:rsidRDefault="00C50767"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0982B3DF" w14:textId="77777777" w:rsidR="00C50767" w:rsidRDefault="00C50767"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763B2C9A" w14:textId="1404CC8C" w:rsidR="00C50767" w:rsidRPr="008E2433" w:rsidRDefault="00C50767" w:rsidP="001878AA">
            <w:pPr>
              <w:jc w:val="center"/>
              <w:rPr>
                <w:rFonts w:ascii="Calibri" w:hAnsi="Calibri"/>
                <w:sz w:val="20"/>
                <w:szCs w:val="20"/>
              </w:rPr>
            </w:pPr>
            <w:r w:rsidRPr="008E2433">
              <w:rPr>
                <w:rFonts w:ascii="Calibri" w:hAnsi="Calibri"/>
                <w:sz w:val="20"/>
                <w:szCs w:val="20"/>
              </w:rPr>
              <w:t>Procesor:</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572B11CC" w14:textId="420044EE" w:rsidR="00C50767" w:rsidRPr="008E2433" w:rsidRDefault="00C50767" w:rsidP="0001711C">
            <w:pPr>
              <w:rPr>
                <w:rFonts w:ascii="Calibri" w:hAnsi="Calibri"/>
                <w:sz w:val="20"/>
                <w:szCs w:val="20"/>
              </w:rPr>
            </w:pPr>
            <w:r w:rsidRPr="008E2433">
              <w:rPr>
                <w:rFonts w:ascii="Calibri" w:hAnsi="Calibri"/>
                <w:sz w:val="20"/>
                <w:szCs w:val="20"/>
              </w:rPr>
              <w:t xml:space="preserve">Zaprojektowany do pracy w komputerach stacjonarnych, co najmniej dwurdzeniowy o wydajności uzyskiwanej w teście </w:t>
            </w:r>
            <w:proofErr w:type="spellStart"/>
            <w:r w:rsidRPr="008E2433">
              <w:rPr>
                <w:rFonts w:ascii="Calibri" w:hAnsi="Calibri"/>
                <w:sz w:val="20"/>
                <w:szCs w:val="20"/>
              </w:rPr>
              <w:t>Passmark</w:t>
            </w:r>
            <w:proofErr w:type="spellEnd"/>
            <w:r w:rsidRPr="008E2433">
              <w:rPr>
                <w:rFonts w:ascii="Calibri" w:hAnsi="Calibri"/>
                <w:sz w:val="20"/>
                <w:szCs w:val="20"/>
              </w:rPr>
              <w:t xml:space="preserve"> co najmniej --</w:t>
            </w:r>
            <w:r w:rsidR="0001711C" w:rsidRPr="0001711C">
              <w:rPr>
                <w:rFonts w:ascii="Calibri" w:hAnsi="Calibri"/>
                <w:sz w:val="20"/>
                <w:szCs w:val="20"/>
              </w:rPr>
              <w:t>11942</w:t>
            </w:r>
            <w:r w:rsidRPr="008E2433">
              <w:rPr>
                <w:rFonts w:ascii="Calibri" w:hAnsi="Calibri"/>
                <w:sz w:val="20"/>
                <w:szCs w:val="20"/>
              </w:rPr>
              <w:t xml:space="preserve"> pkt według danych na dzień nie wcześniejszy niż </w:t>
            </w:r>
            <w:r w:rsidR="0001711C">
              <w:rPr>
                <w:rFonts w:ascii="Calibri" w:hAnsi="Calibri"/>
                <w:sz w:val="20"/>
                <w:szCs w:val="20"/>
              </w:rPr>
              <w:t>23.12.2019</w:t>
            </w: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2A5690B5" w14:textId="77777777" w:rsidR="00C50767" w:rsidRPr="00E20FF9" w:rsidRDefault="00C50767"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55FA422D" w14:textId="77777777" w:rsidR="00C50767" w:rsidRDefault="00C50767"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7CC98AB1" w14:textId="77777777" w:rsidR="00C50767" w:rsidRDefault="00C50767"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5ADA9A0A" w14:textId="77777777" w:rsidR="00C50767" w:rsidRDefault="00C50767" w:rsidP="001878AA">
            <w:pPr>
              <w:jc w:val="center"/>
              <w:rPr>
                <w:rFonts w:ascii="Calibri" w:hAnsi="Calibri"/>
                <w:b/>
                <w:bCs/>
                <w:sz w:val="20"/>
                <w:szCs w:val="20"/>
              </w:rPr>
            </w:pPr>
          </w:p>
        </w:tc>
      </w:tr>
      <w:tr w:rsidR="00C50767" w:rsidRPr="00E20FF9" w14:paraId="76617B42" w14:textId="77777777" w:rsidTr="00860C65">
        <w:trPr>
          <w:cantSplit/>
          <w:trHeight w:val="1134"/>
        </w:trPr>
        <w:tc>
          <w:tcPr>
            <w:tcW w:w="392" w:type="dxa"/>
            <w:gridSpan w:val="2"/>
            <w:vMerge/>
            <w:tcBorders>
              <w:left w:val="single" w:sz="4" w:space="0" w:color="auto"/>
              <w:right w:val="single" w:sz="4" w:space="0" w:color="auto"/>
            </w:tcBorders>
          </w:tcPr>
          <w:p w14:paraId="247BD19C" w14:textId="77777777" w:rsidR="00C50767" w:rsidRDefault="00C50767" w:rsidP="001878AA">
            <w:pPr>
              <w:jc w:val="center"/>
              <w:rPr>
                <w:rFonts w:ascii="Calibri" w:hAnsi="Calibri"/>
                <w:b/>
                <w:szCs w:val="18"/>
              </w:rPr>
            </w:pPr>
          </w:p>
        </w:tc>
        <w:tc>
          <w:tcPr>
            <w:tcW w:w="1554" w:type="dxa"/>
            <w:gridSpan w:val="2"/>
            <w:vMerge/>
            <w:tcBorders>
              <w:left w:val="single" w:sz="4" w:space="0" w:color="auto"/>
              <w:right w:val="single" w:sz="4" w:space="0" w:color="auto"/>
            </w:tcBorders>
            <w:vAlign w:val="center"/>
          </w:tcPr>
          <w:p w14:paraId="3D250365" w14:textId="77777777" w:rsidR="00C50767" w:rsidRPr="008E2433" w:rsidRDefault="00C50767"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50001C99" w14:textId="77777777" w:rsidR="00C50767" w:rsidRDefault="00C50767"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2F55EA6E" w14:textId="009197FE" w:rsidR="00C50767" w:rsidRPr="008E2433" w:rsidRDefault="00C50767" w:rsidP="001878AA">
            <w:pPr>
              <w:jc w:val="center"/>
              <w:rPr>
                <w:rFonts w:ascii="Calibri" w:hAnsi="Calibri"/>
                <w:sz w:val="20"/>
                <w:szCs w:val="20"/>
              </w:rPr>
            </w:pPr>
            <w:r w:rsidRPr="008E2433">
              <w:rPr>
                <w:rFonts w:ascii="Calibri" w:hAnsi="Calibri"/>
                <w:sz w:val="20"/>
                <w:szCs w:val="20"/>
              </w:rPr>
              <w:t>Pamięć RAM:</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0E0F576E" w14:textId="3B7131D5" w:rsidR="00C50767" w:rsidRPr="008E2433" w:rsidRDefault="00C50767" w:rsidP="008E2433">
            <w:pPr>
              <w:rPr>
                <w:rFonts w:ascii="Calibri" w:hAnsi="Calibri"/>
                <w:sz w:val="20"/>
                <w:szCs w:val="20"/>
              </w:rPr>
            </w:pPr>
            <w:r w:rsidRPr="008E2433">
              <w:rPr>
                <w:rFonts w:ascii="Calibri" w:hAnsi="Calibri"/>
                <w:sz w:val="20"/>
                <w:szCs w:val="20"/>
              </w:rPr>
              <w:t xml:space="preserve">min. 8GB z możliwością rozbudowy do 32GB (co najmniej 2 </w:t>
            </w:r>
            <w:proofErr w:type="spellStart"/>
            <w:r w:rsidRPr="008E2433">
              <w:rPr>
                <w:rFonts w:ascii="Calibri" w:hAnsi="Calibri"/>
                <w:sz w:val="20"/>
                <w:szCs w:val="20"/>
              </w:rPr>
              <w:t>sloty</w:t>
            </w:r>
            <w:proofErr w:type="spellEnd"/>
            <w:r w:rsidRPr="008E2433">
              <w:rPr>
                <w:rFonts w:ascii="Calibri" w:hAnsi="Calibri"/>
                <w:sz w:val="20"/>
                <w:szCs w:val="20"/>
              </w:rPr>
              <w:t xml:space="preserve"> pamięci w tym jeden wolny na płycie głównej),</w:t>
            </w: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7D99C5CA" w14:textId="77777777" w:rsidR="00C50767" w:rsidRPr="00E20FF9" w:rsidRDefault="00C50767"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0F45C461" w14:textId="77777777" w:rsidR="00C50767" w:rsidRDefault="00C50767"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028B8998" w14:textId="77777777" w:rsidR="00C50767" w:rsidRDefault="00C50767"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3E2A4337" w14:textId="77777777" w:rsidR="00C50767" w:rsidRDefault="00C50767" w:rsidP="001878AA">
            <w:pPr>
              <w:jc w:val="center"/>
              <w:rPr>
                <w:rFonts w:ascii="Calibri" w:hAnsi="Calibri"/>
                <w:b/>
                <w:bCs/>
                <w:sz w:val="20"/>
                <w:szCs w:val="20"/>
              </w:rPr>
            </w:pPr>
          </w:p>
        </w:tc>
      </w:tr>
      <w:tr w:rsidR="00C50767" w:rsidRPr="00E20FF9" w14:paraId="1A03FE9F" w14:textId="77777777" w:rsidTr="00860C65">
        <w:trPr>
          <w:cantSplit/>
          <w:trHeight w:val="1134"/>
        </w:trPr>
        <w:tc>
          <w:tcPr>
            <w:tcW w:w="392" w:type="dxa"/>
            <w:gridSpan w:val="2"/>
            <w:vMerge/>
            <w:tcBorders>
              <w:left w:val="single" w:sz="4" w:space="0" w:color="auto"/>
              <w:right w:val="single" w:sz="4" w:space="0" w:color="auto"/>
            </w:tcBorders>
          </w:tcPr>
          <w:p w14:paraId="16D1310F" w14:textId="77777777" w:rsidR="00C50767" w:rsidRDefault="00C50767" w:rsidP="001878AA">
            <w:pPr>
              <w:jc w:val="center"/>
              <w:rPr>
                <w:rFonts w:ascii="Calibri" w:hAnsi="Calibri"/>
                <w:b/>
                <w:szCs w:val="18"/>
              </w:rPr>
            </w:pPr>
          </w:p>
        </w:tc>
        <w:tc>
          <w:tcPr>
            <w:tcW w:w="1554" w:type="dxa"/>
            <w:gridSpan w:val="2"/>
            <w:vMerge/>
            <w:tcBorders>
              <w:left w:val="single" w:sz="4" w:space="0" w:color="auto"/>
              <w:right w:val="single" w:sz="4" w:space="0" w:color="auto"/>
            </w:tcBorders>
            <w:vAlign w:val="center"/>
          </w:tcPr>
          <w:p w14:paraId="7253B7D4" w14:textId="77777777" w:rsidR="00C50767" w:rsidRPr="008E2433" w:rsidRDefault="00C50767"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10C046BD" w14:textId="77777777" w:rsidR="00C50767" w:rsidRDefault="00C50767"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3B668AEA" w14:textId="056FC400" w:rsidR="00C50767" w:rsidRPr="008E2433" w:rsidRDefault="00C50767" w:rsidP="001878AA">
            <w:pPr>
              <w:jc w:val="center"/>
              <w:rPr>
                <w:rFonts w:ascii="Calibri" w:hAnsi="Calibri"/>
                <w:sz w:val="20"/>
                <w:szCs w:val="20"/>
              </w:rPr>
            </w:pPr>
            <w:r w:rsidRPr="008E2433">
              <w:rPr>
                <w:rFonts w:ascii="Calibri" w:hAnsi="Calibri"/>
                <w:sz w:val="20"/>
                <w:szCs w:val="20"/>
              </w:rPr>
              <w:t>Dysk twardy:</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0135ECC1" w14:textId="3D7D27E1" w:rsidR="00C50767" w:rsidRPr="008E2433" w:rsidRDefault="00C50767" w:rsidP="008E2433">
            <w:pPr>
              <w:rPr>
                <w:rFonts w:ascii="Calibri" w:hAnsi="Calibri"/>
                <w:sz w:val="20"/>
                <w:szCs w:val="20"/>
              </w:rPr>
            </w:pPr>
            <w:r w:rsidRPr="008E2433">
              <w:rPr>
                <w:rFonts w:ascii="Calibri" w:hAnsi="Calibri"/>
                <w:sz w:val="20"/>
                <w:szCs w:val="20"/>
              </w:rPr>
              <w:t xml:space="preserve">min.240 GB SSD (Solid </w:t>
            </w:r>
            <w:proofErr w:type="spellStart"/>
            <w:r w:rsidRPr="008E2433">
              <w:rPr>
                <w:rFonts w:ascii="Calibri" w:hAnsi="Calibri"/>
                <w:sz w:val="20"/>
                <w:szCs w:val="20"/>
              </w:rPr>
              <w:t>State</w:t>
            </w:r>
            <w:proofErr w:type="spellEnd"/>
            <w:r w:rsidRPr="008E2433">
              <w:rPr>
                <w:rFonts w:ascii="Calibri" w:hAnsi="Calibri"/>
                <w:sz w:val="20"/>
                <w:szCs w:val="20"/>
              </w:rPr>
              <w:t xml:space="preserve"> Disk) M.2 lub SATA ,</w:t>
            </w:r>
          </w:p>
          <w:p w14:paraId="67EC0D12" w14:textId="3ADB61D3" w:rsidR="00C50767" w:rsidRPr="008E2433" w:rsidRDefault="00C50767" w:rsidP="008E2433">
            <w:pPr>
              <w:rPr>
                <w:rFonts w:ascii="Calibri" w:hAnsi="Calibri"/>
                <w:sz w:val="20"/>
                <w:szCs w:val="20"/>
              </w:rPr>
            </w:pP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65BE521D" w14:textId="77777777" w:rsidR="00C50767" w:rsidRPr="00E20FF9" w:rsidRDefault="00C50767"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516115ED" w14:textId="77777777" w:rsidR="00C50767" w:rsidRDefault="00C50767"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1492F473" w14:textId="77777777" w:rsidR="00C50767" w:rsidRDefault="00C50767"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64B8A0F7" w14:textId="77777777" w:rsidR="00C50767" w:rsidRDefault="00C50767" w:rsidP="001878AA">
            <w:pPr>
              <w:jc w:val="center"/>
              <w:rPr>
                <w:rFonts w:ascii="Calibri" w:hAnsi="Calibri"/>
                <w:b/>
                <w:bCs/>
                <w:sz w:val="20"/>
                <w:szCs w:val="20"/>
              </w:rPr>
            </w:pPr>
          </w:p>
        </w:tc>
      </w:tr>
      <w:tr w:rsidR="00C50767" w:rsidRPr="00E20FF9" w14:paraId="4C304A6D" w14:textId="77777777" w:rsidTr="00860C65">
        <w:trPr>
          <w:cantSplit/>
          <w:trHeight w:val="1134"/>
        </w:trPr>
        <w:tc>
          <w:tcPr>
            <w:tcW w:w="392" w:type="dxa"/>
            <w:gridSpan w:val="2"/>
            <w:vMerge/>
            <w:tcBorders>
              <w:left w:val="single" w:sz="4" w:space="0" w:color="auto"/>
              <w:right w:val="single" w:sz="4" w:space="0" w:color="auto"/>
            </w:tcBorders>
          </w:tcPr>
          <w:p w14:paraId="4AE86CCD" w14:textId="77777777" w:rsidR="00C50767" w:rsidRDefault="00C50767" w:rsidP="001878AA">
            <w:pPr>
              <w:jc w:val="center"/>
              <w:rPr>
                <w:rFonts w:ascii="Calibri" w:hAnsi="Calibri"/>
                <w:b/>
                <w:szCs w:val="18"/>
              </w:rPr>
            </w:pPr>
          </w:p>
        </w:tc>
        <w:tc>
          <w:tcPr>
            <w:tcW w:w="1554" w:type="dxa"/>
            <w:gridSpan w:val="2"/>
            <w:vMerge/>
            <w:tcBorders>
              <w:left w:val="single" w:sz="4" w:space="0" w:color="auto"/>
              <w:right w:val="single" w:sz="4" w:space="0" w:color="auto"/>
            </w:tcBorders>
            <w:vAlign w:val="center"/>
          </w:tcPr>
          <w:p w14:paraId="51A2D97A" w14:textId="77777777" w:rsidR="00C50767" w:rsidRPr="008E2433" w:rsidRDefault="00C50767"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6F7DF176" w14:textId="77777777" w:rsidR="00C50767" w:rsidRDefault="00C50767"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4DA53B65" w14:textId="4121B4CC" w:rsidR="00C50767" w:rsidRPr="008E2433" w:rsidRDefault="00C50767" w:rsidP="001878AA">
            <w:pPr>
              <w:jc w:val="center"/>
              <w:rPr>
                <w:rFonts w:ascii="Calibri" w:hAnsi="Calibri"/>
                <w:sz w:val="20"/>
                <w:szCs w:val="20"/>
              </w:rPr>
            </w:pPr>
            <w:r>
              <w:rPr>
                <w:rFonts w:ascii="Calibri" w:hAnsi="Calibri"/>
                <w:sz w:val="20"/>
                <w:szCs w:val="20"/>
              </w:rPr>
              <w:t>Karta graficzna:</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56E47186" w14:textId="6C377ADE" w:rsidR="00C50767" w:rsidRPr="008E2433" w:rsidRDefault="00C50767" w:rsidP="008E2433">
            <w:pPr>
              <w:rPr>
                <w:rFonts w:ascii="Calibri" w:hAnsi="Calibri"/>
                <w:sz w:val="20"/>
                <w:szCs w:val="20"/>
              </w:rPr>
            </w:pPr>
            <w:r w:rsidRPr="008E2433">
              <w:rPr>
                <w:rFonts w:ascii="Calibri" w:hAnsi="Calibri"/>
                <w:sz w:val="20"/>
                <w:szCs w:val="20"/>
              </w:rPr>
              <w:t>zintegrowana</w:t>
            </w: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14E407BC" w14:textId="77777777" w:rsidR="00C50767" w:rsidRPr="00E20FF9" w:rsidRDefault="00C50767"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0B0979E9" w14:textId="77777777" w:rsidR="00C50767" w:rsidRDefault="00C50767"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0596A57B" w14:textId="77777777" w:rsidR="00C50767" w:rsidRDefault="00C50767"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7F571E3F" w14:textId="77777777" w:rsidR="00C50767" w:rsidRDefault="00C50767" w:rsidP="001878AA">
            <w:pPr>
              <w:jc w:val="center"/>
              <w:rPr>
                <w:rFonts w:ascii="Calibri" w:hAnsi="Calibri"/>
                <w:b/>
                <w:bCs/>
                <w:sz w:val="20"/>
                <w:szCs w:val="20"/>
              </w:rPr>
            </w:pPr>
          </w:p>
        </w:tc>
      </w:tr>
      <w:tr w:rsidR="00C50767" w:rsidRPr="00E20FF9" w14:paraId="51DC07AA" w14:textId="77777777" w:rsidTr="00860C65">
        <w:trPr>
          <w:cantSplit/>
          <w:trHeight w:val="1134"/>
        </w:trPr>
        <w:tc>
          <w:tcPr>
            <w:tcW w:w="392" w:type="dxa"/>
            <w:gridSpan w:val="2"/>
            <w:vMerge/>
            <w:tcBorders>
              <w:left w:val="single" w:sz="4" w:space="0" w:color="auto"/>
              <w:right w:val="single" w:sz="4" w:space="0" w:color="auto"/>
            </w:tcBorders>
          </w:tcPr>
          <w:p w14:paraId="5F9F6AB5" w14:textId="77777777" w:rsidR="00C50767" w:rsidRDefault="00C50767" w:rsidP="001878AA">
            <w:pPr>
              <w:jc w:val="center"/>
              <w:rPr>
                <w:rFonts w:ascii="Calibri" w:hAnsi="Calibri"/>
                <w:b/>
                <w:szCs w:val="18"/>
              </w:rPr>
            </w:pPr>
          </w:p>
        </w:tc>
        <w:tc>
          <w:tcPr>
            <w:tcW w:w="1554" w:type="dxa"/>
            <w:gridSpan w:val="2"/>
            <w:vMerge/>
            <w:tcBorders>
              <w:left w:val="single" w:sz="4" w:space="0" w:color="auto"/>
              <w:right w:val="single" w:sz="4" w:space="0" w:color="auto"/>
            </w:tcBorders>
            <w:vAlign w:val="center"/>
          </w:tcPr>
          <w:p w14:paraId="01CD839D" w14:textId="77777777" w:rsidR="00C50767" w:rsidRPr="008E2433" w:rsidRDefault="00C50767"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443EDA0E" w14:textId="77777777" w:rsidR="00C50767" w:rsidRDefault="00C50767"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3A401186" w14:textId="3D8907D2" w:rsidR="00C50767" w:rsidRDefault="00C50767" w:rsidP="001878AA">
            <w:pPr>
              <w:jc w:val="center"/>
              <w:rPr>
                <w:rFonts w:ascii="Calibri" w:hAnsi="Calibri"/>
                <w:sz w:val="20"/>
                <w:szCs w:val="20"/>
              </w:rPr>
            </w:pPr>
            <w:r>
              <w:rPr>
                <w:rFonts w:ascii="Calibri" w:hAnsi="Calibri"/>
                <w:sz w:val="20"/>
                <w:szCs w:val="20"/>
              </w:rPr>
              <w:t>Karta dźwiękowa:</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4F3BA07F" w14:textId="4CFDDB67" w:rsidR="00C50767" w:rsidRPr="008E2433" w:rsidRDefault="00C50767" w:rsidP="005F6782">
            <w:pPr>
              <w:rPr>
                <w:rFonts w:ascii="Calibri" w:hAnsi="Calibri"/>
                <w:sz w:val="20"/>
                <w:szCs w:val="20"/>
              </w:rPr>
            </w:pPr>
            <w:r w:rsidRPr="008E2433">
              <w:rPr>
                <w:rFonts w:ascii="Calibri" w:hAnsi="Calibri"/>
                <w:sz w:val="20"/>
                <w:szCs w:val="20"/>
              </w:rPr>
              <w:t>zintegrowana z płytą główną,</w:t>
            </w:r>
          </w:p>
          <w:p w14:paraId="46ED0245" w14:textId="77777777" w:rsidR="00C50767" w:rsidRPr="008E2433" w:rsidRDefault="00C50767" w:rsidP="008E2433">
            <w:pPr>
              <w:rPr>
                <w:rFonts w:ascii="Calibri" w:hAnsi="Calibri"/>
                <w:sz w:val="20"/>
                <w:szCs w:val="20"/>
              </w:rPr>
            </w:pP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0D7CDA93" w14:textId="77777777" w:rsidR="00C50767" w:rsidRPr="00E20FF9" w:rsidRDefault="00C50767"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09D9F426" w14:textId="77777777" w:rsidR="00C50767" w:rsidRDefault="00C50767"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097818DF" w14:textId="77777777" w:rsidR="00C50767" w:rsidRDefault="00C50767"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5F5EC5ED" w14:textId="77777777" w:rsidR="00C50767" w:rsidRDefault="00C50767" w:rsidP="001878AA">
            <w:pPr>
              <w:jc w:val="center"/>
              <w:rPr>
                <w:rFonts w:ascii="Calibri" w:hAnsi="Calibri"/>
                <w:b/>
                <w:bCs/>
                <w:sz w:val="20"/>
                <w:szCs w:val="20"/>
              </w:rPr>
            </w:pPr>
          </w:p>
        </w:tc>
      </w:tr>
      <w:tr w:rsidR="00C50767" w:rsidRPr="00E20FF9" w14:paraId="37631C7F" w14:textId="77777777" w:rsidTr="00860C65">
        <w:trPr>
          <w:cantSplit/>
          <w:trHeight w:val="1134"/>
        </w:trPr>
        <w:tc>
          <w:tcPr>
            <w:tcW w:w="392" w:type="dxa"/>
            <w:gridSpan w:val="2"/>
            <w:vMerge/>
            <w:tcBorders>
              <w:left w:val="single" w:sz="4" w:space="0" w:color="auto"/>
              <w:right w:val="single" w:sz="4" w:space="0" w:color="auto"/>
            </w:tcBorders>
          </w:tcPr>
          <w:p w14:paraId="452B89AF" w14:textId="77777777" w:rsidR="00C50767" w:rsidRDefault="00C50767" w:rsidP="001878AA">
            <w:pPr>
              <w:jc w:val="center"/>
              <w:rPr>
                <w:rFonts w:ascii="Calibri" w:hAnsi="Calibri"/>
                <w:b/>
                <w:szCs w:val="18"/>
              </w:rPr>
            </w:pPr>
          </w:p>
        </w:tc>
        <w:tc>
          <w:tcPr>
            <w:tcW w:w="1554" w:type="dxa"/>
            <w:gridSpan w:val="2"/>
            <w:vMerge/>
            <w:tcBorders>
              <w:left w:val="single" w:sz="4" w:space="0" w:color="auto"/>
              <w:right w:val="single" w:sz="4" w:space="0" w:color="auto"/>
            </w:tcBorders>
            <w:vAlign w:val="center"/>
          </w:tcPr>
          <w:p w14:paraId="324DC72E" w14:textId="77777777" w:rsidR="00C50767" w:rsidRPr="008E2433" w:rsidRDefault="00C50767"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6CDF09EC" w14:textId="77777777" w:rsidR="00C50767" w:rsidRDefault="00C50767"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438C973F" w14:textId="7052E414" w:rsidR="00C50767" w:rsidRDefault="00C50767" w:rsidP="001878AA">
            <w:pPr>
              <w:jc w:val="center"/>
              <w:rPr>
                <w:rFonts w:ascii="Calibri" w:hAnsi="Calibri"/>
                <w:sz w:val="20"/>
                <w:szCs w:val="20"/>
              </w:rPr>
            </w:pPr>
            <w:r>
              <w:rPr>
                <w:rFonts w:ascii="Calibri" w:hAnsi="Calibri"/>
                <w:sz w:val="20"/>
                <w:szCs w:val="20"/>
              </w:rPr>
              <w:t>Interfejsy i porty:</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0393371D" w14:textId="4D9386F7" w:rsidR="00C50767" w:rsidRPr="008E2433" w:rsidRDefault="00C50767" w:rsidP="005F6782">
            <w:pPr>
              <w:rPr>
                <w:rFonts w:ascii="Calibri" w:hAnsi="Calibri"/>
                <w:sz w:val="20"/>
                <w:szCs w:val="20"/>
              </w:rPr>
            </w:pPr>
            <w:r w:rsidRPr="008E2433">
              <w:rPr>
                <w:rFonts w:ascii="Calibri" w:hAnsi="Calibri"/>
                <w:sz w:val="20"/>
                <w:szCs w:val="20"/>
              </w:rPr>
              <w:t xml:space="preserve">1 x </w:t>
            </w:r>
            <w:proofErr w:type="spellStart"/>
            <w:r w:rsidRPr="008E2433">
              <w:rPr>
                <w:rFonts w:ascii="Calibri" w:hAnsi="Calibri"/>
                <w:sz w:val="20"/>
                <w:szCs w:val="20"/>
              </w:rPr>
              <w:t>Displayport</w:t>
            </w:r>
            <w:proofErr w:type="spellEnd"/>
            <w:r w:rsidRPr="008E2433">
              <w:rPr>
                <w:rFonts w:ascii="Calibri" w:hAnsi="Calibri"/>
                <w:sz w:val="20"/>
                <w:szCs w:val="20"/>
              </w:rPr>
              <w:t xml:space="preserve"> lub 1 x HDMI, 1x DVI-D lub 1 x VGA (15 stykowe D-SUB) min. 6 x USB (panel przedni i tylny) w tym min. 2 x USB 3.0/3.1 na panelu przednim, 1x wyjście na mikrofon, 1 x wyjście liniowe, 1 x wyjście słuchawkowe (lub </w:t>
            </w:r>
            <w:proofErr w:type="spellStart"/>
            <w:r w:rsidRPr="008E2433">
              <w:rPr>
                <w:rFonts w:ascii="Calibri" w:hAnsi="Calibri"/>
                <w:sz w:val="20"/>
                <w:szCs w:val="20"/>
              </w:rPr>
              <w:t>combo</w:t>
            </w:r>
            <w:proofErr w:type="spellEnd"/>
            <w:r w:rsidRPr="008E2433">
              <w:rPr>
                <w:rFonts w:ascii="Calibri" w:hAnsi="Calibri"/>
                <w:sz w:val="20"/>
                <w:szCs w:val="20"/>
              </w:rPr>
              <w:t>)</w:t>
            </w:r>
            <w:r>
              <w:rPr>
                <w:rFonts w:ascii="Calibri" w:hAnsi="Calibri"/>
                <w:sz w:val="20"/>
                <w:szCs w:val="20"/>
              </w:rPr>
              <w:t xml:space="preserve"> 1 x RJ-45 LAN 10/100/1000 </w:t>
            </w:r>
            <w:proofErr w:type="spellStart"/>
            <w:r>
              <w:rPr>
                <w:rFonts w:ascii="Calibri" w:hAnsi="Calibri"/>
                <w:sz w:val="20"/>
                <w:szCs w:val="20"/>
              </w:rPr>
              <w:t>Mbps</w:t>
            </w:r>
            <w:proofErr w:type="spellEnd"/>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41B6043D" w14:textId="77777777" w:rsidR="00C50767" w:rsidRPr="00E20FF9" w:rsidRDefault="00C50767"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7ECD748B" w14:textId="77777777" w:rsidR="00C50767" w:rsidRDefault="00C50767"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2AFCF747" w14:textId="77777777" w:rsidR="00C50767" w:rsidRDefault="00C50767"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45A71F28" w14:textId="77777777" w:rsidR="00C50767" w:rsidRDefault="00C50767" w:rsidP="001878AA">
            <w:pPr>
              <w:jc w:val="center"/>
              <w:rPr>
                <w:rFonts w:ascii="Calibri" w:hAnsi="Calibri"/>
                <w:b/>
                <w:bCs/>
                <w:sz w:val="20"/>
                <w:szCs w:val="20"/>
              </w:rPr>
            </w:pPr>
          </w:p>
        </w:tc>
      </w:tr>
      <w:tr w:rsidR="00C50767" w:rsidRPr="00E20FF9" w14:paraId="37637B2A" w14:textId="77777777" w:rsidTr="00860C65">
        <w:trPr>
          <w:cantSplit/>
          <w:trHeight w:val="1134"/>
        </w:trPr>
        <w:tc>
          <w:tcPr>
            <w:tcW w:w="392" w:type="dxa"/>
            <w:gridSpan w:val="2"/>
            <w:vMerge/>
            <w:tcBorders>
              <w:left w:val="single" w:sz="4" w:space="0" w:color="auto"/>
              <w:right w:val="single" w:sz="4" w:space="0" w:color="auto"/>
            </w:tcBorders>
          </w:tcPr>
          <w:p w14:paraId="7BC1B19F" w14:textId="77777777" w:rsidR="00C50767" w:rsidRDefault="00C50767" w:rsidP="001878AA">
            <w:pPr>
              <w:jc w:val="center"/>
              <w:rPr>
                <w:rFonts w:ascii="Calibri" w:hAnsi="Calibri"/>
                <w:b/>
                <w:szCs w:val="18"/>
              </w:rPr>
            </w:pPr>
          </w:p>
        </w:tc>
        <w:tc>
          <w:tcPr>
            <w:tcW w:w="1554" w:type="dxa"/>
            <w:gridSpan w:val="2"/>
            <w:vMerge/>
            <w:tcBorders>
              <w:left w:val="single" w:sz="4" w:space="0" w:color="auto"/>
              <w:right w:val="single" w:sz="4" w:space="0" w:color="auto"/>
            </w:tcBorders>
            <w:vAlign w:val="center"/>
          </w:tcPr>
          <w:p w14:paraId="50C80F94" w14:textId="77777777" w:rsidR="00C50767" w:rsidRPr="008E2433" w:rsidRDefault="00C50767"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260A937C" w14:textId="77777777" w:rsidR="00C50767" w:rsidRDefault="00C50767"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7EC8B30A" w14:textId="2F0288BC" w:rsidR="00C50767" w:rsidRPr="008E2433" w:rsidRDefault="00C50767" w:rsidP="001878AA">
            <w:pPr>
              <w:jc w:val="center"/>
              <w:rPr>
                <w:rFonts w:ascii="Calibri" w:hAnsi="Calibri"/>
                <w:sz w:val="20"/>
                <w:szCs w:val="20"/>
              </w:rPr>
            </w:pPr>
            <w:r w:rsidRPr="008E2433">
              <w:rPr>
                <w:rFonts w:ascii="Calibri" w:hAnsi="Calibri"/>
                <w:sz w:val="20"/>
                <w:szCs w:val="20"/>
              </w:rPr>
              <w:t>Napęd optyczny</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48A68F3A" w14:textId="62D02ADB" w:rsidR="00C50767" w:rsidRPr="008E2433" w:rsidRDefault="00C50767" w:rsidP="008E2433">
            <w:pPr>
              <w:rPr>
                <w:rFonts w:ascii="Calibri" w:hAnsi="Calibri"/>
                <w:sz w:val="20"/>
                <w:szCs w:val="20"/>
              </w:rPr>
            </w:pPr>
            <w:r w:rsidRPr="008E2433">
              <w:rPr>
                <w:rFonts w:ascii="Calibri" w:hAnsi="Calibri"/>
                <w:sz w:val="20"/>
                <w:szCs w:val="20"/>
              </w:rPr>
              <w:t xml:space="preserve">wewnętrzny, </w:t>
            </w:r>
            <w:r w:rsidRPr="00C50767">
              <w:rPr>
                <w:rFonts w:ascii="Calibri" w:hAnsi="Calibri"/>
                <w:sz w:val="20"/>
                <w:szCs w:val="20"/>
              </w:rPr>
              <w:t xml:space="preserve">odtwarzanie i nagrywanie </w:t>
            </w:r>
            <w:r w:rsidRPr="008E2433">
              <w:rPr>
                <w:rFonts w:ascii="Calibri" w:hAnsi="Calibri"/>
                <w:sz w:val="20"/>
                <w:szCs w:val="20"/>
              </w:rPr>
              <w:t>nośników CD, DVD-RW,</w:t>
            </w:r>
          </w:p>
          <w:p w14:paraId="74899345" w14:textId="26C6186A" w:rsidR="00C50767" w:rsidRPr="008E2433" w:rsidRDefault="00C50767" w:rsidP="008E2433">
            <w:pPr>
              <w:rPr>
                <w:rFonts w:ascii="Calibri" w:hAnsi="Calibri"/>
                <w:sz w:val="20"/>
                <w:szCs w:val="20"/>
              </w:rPr>
            </w:pP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5CE3BC05" w14:textId="77777777" w:rsidR="00C50767" w:rsidRPr="00E20FF9" w:rsidRDefault="00C50767"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27B0F2B2" w14:textId="77777777" w:rsidR="00C50767" w:rsidRDefault="00C50767"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4A5B5933" w14:textId="77777777" w:rsidR="00C50767" w:rsidRDefault="00C50767"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2D79DEC2" w14:textId="77777777" w:rsidR="00C50767" w:rsidRDefault="00C50767" w:rsidP="001878AA">
            <w:pPr>
              <w:jc w:val="center"/>
              <w:rPr>
                <w:rFonts w:ascii="Calibri" w:hAnsi="Calibri"/>
                <w:b/>
                <w:bCs/>
                <w:sz w:val="20"/>
                <w:szCs w:val="20"/>
              </w:rPr>
            </w:pPr>
          </w:p>
        </w:tc>
      </w:tr>
      <w:tr w:rsidR="00C50767" w:rsidRPr="00E20FF9" w14:paraId="482B81AC" w14:textId="77777777" w:rsidTr="00860C65">
        <w:trPr>
          <w:cantSplit/>
          <w:trHeight w:val="1134"/>
        </w:trPr>
        <w:tc>
          <w:tcPr>
            <w:tcW w:w="392" w:type="dxa"/>
            <w:gridSpan w:val="2"/>
            <w:vMerge/>
            <w:tcBorders>
              <w:left w:val="single" w:sz="4" w:space="0" w:color="auto"/>
              <w:right w:val="single" w:sz="4" w:space="0" w:color="auto"/>
            </w:tcBorders>
          </w:tcPr>
          <w:p w14:paraId="1628C712" w14:textId="38635F3D" w:rsidR="00C50767" w:rsidRDefault="00C50767" w:rsidP="008E2433">
            <w:pPr>
              <w:rPr>
                <w:rFonts w:ascii="Calibri" w:hAnsi="Calibri"/>
                <w:b/>
                <w:szCs w:val="18"/>
              </w:rPr>
            </w:pPr>
          </w:p>
        </w:tc>
        <w:tc>
          <w:tcPr>
            <w:tcW w:w="1554" w:type="dxa"/>
            <w:gridSpan w:val="2"/>
            <w:vMerge/>
            <w:tcBorders>
              <w:left w:val="single" w:sz="4" w:space="0" w:color="auto"/>
              <w:right w:val="single" w:sz="4" w:space="0" w:color="auto"/>
            </w:tcBorders>
            <w:vAlign w:val="center"/>
          </w:tcPr>
          <w:p w14:paraId="3569B36A" w14:textId="77777777" w:rsidR="00C50767" w:rsidRPr="008E2433" w:rsidRDefault="00C50767"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3314B3FD" w14:textId="77777777" w:rsidR="00C50767" w:rsidRDefault="00C50767"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3C49B984" w14:textId="63CA341C" w:rsidR="00C50767" w:rsidRPr="008E2433" w:rsidRDefault="00C50767" w:rsidP="001878AA">
            <w:pPr>
              <w:jc w:val="center"/>
              <w:rPr>
                <w:rFonts w:ascii="Calibri" w:hAnsi="Calibri"/>
                <w:sz w:val="20"/>
                <w:szCs w:val="20"/>
              </w:rPr>
            </w:pPr>
            <w:r w:rsidRPr="008E2433">
              <w:rPr>
                <w:rFonts w:ascii="Calibri" w:hAnsi="Calibri"/>
                <w:sz w:val="20"/>
                <w:szCs w:val="20"/>
              </w:rPr>
              <w:t>Zasilanie:</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3DEB54E1" w14:textId="2BAE9656" w:rsidR="00C50767" w:rsidRPr="008E2433" w:rsidRDefault="00C50767" w:rsidP="008E2433">
            <w:pPr>
              <w:rPr>
                <w:rFonts w:ascii="Calibri" w:hAnsi="Calibri"/>
                <w:sz w:val="20"/>
                <w:szCs w:val="20"/>
              </w:rPr>
            </w:pPr>
            <w:r w:rsidRPr="008E2433">
              <w:rPr>
                <w:rFonts w:ascii="Calibri" w:hAnsi="Calibri"/>
                <w:sz w:val="20"/>
                <w:szCs w:val="20"/>
              </w:rPr>
              <w:t xml:space="preserve">Zasilacz wewnętrzny, kabel z wtyczką standard europejski, 230V, </w:t>
            </w:r>
          </w:p>
          <w:p w14:paraId="735ED72A" w14:textId="349E44FB" w:rsidR="00C50767" w:rsidRPr="008E2433" w:rsidRDefault="00C50767" w:rsidP="008E2433">
            <w:pPr>
              <w:rPr>
                <w:rFonts w:ascii="Calibri" w:hAnsi="Calibri"/>
                <w:sz w:val="20"/>
                <w:szCs w:val="20"/>
              </w:rPr>
            </w:pPr>
            <w:r>
              <w:rPr>
                <w:rFonts w:ascii="Calibri" w:hAnsi="Calibri"/>
                <w:sz w:val="20"/>
                <w:szCs w:val="20"/>
              </w:rPr>
              <w:t>•</w:t>
            </w:r>
            <w:r w:rsidRPr="008E2433">
              <w:rPr>
                <w:rFonts w:ascii="Calibri" w:hAnsi="Calibri"/>
                <w:sz w:val="20"/>
                <w:szCs w:val="20"/>
              </w:rPr>
              <w:t xml:space="preserve">Dołączone wyposażenie: </w:t>
            </w:r>
            <w:r w:rsidRPr="00C50767">
              <w:rPr>
                <w:rFonts w:ascii="Calibri" w:hAnsi="Calibri"/>
                <w:sz w:val="20"/>
                <w:szCs w:val="20"/>
              </w:rPr>
              <w:t>Bezprzewodowa</w:t>
            </w:r>
            <w:r>
              <w:rPr>
                <w:rFonts w:ascii="Calibri" w:hAnsi="Calibri"/>
                <w:sz w:val="20"/>
                <w:szCs w:val="20"/>
              </w:rPr>
              <w:t xml:space="preserve"> </w:t>
            </w:r>
            <w:r w:rsidRPr="008E2433">
              <w:rPr>
                <w:rFonts w:ascii="Calibri" w:hAnsi="Calibri"/>
                <w:sz w:val="20"/>
                <w:szCs w:val="20"/>
              </w:rPr>
              <w:t>Klawiatura i mysz,</w:t>
            </w: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18715AC6" w14:textId="77777777" w:rsidR="00C50767" w:rsidRPr="00E20FF9" w:rsidRDefault="00C50767"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4FB422CA" w14:textId="77777777" w:rsidR="00C50767" w:rsidRDefault="00C50767"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4CA77673" w14:textId="77777777" w:rsidR="00C50767" w:rsidRDefault="00C50767"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4F77F62A" w14:textId="77777777" w:rsidR="00C50767" w:rsidRDefault="00C50767" w:rsidP="001878AA">
            <w:pPr>
              <w:jc w:val="center"/>
              <w:rPr>
                <w:rFonts w:ascii="Calibri" w:hAnsi="Calibri"/>
                <w:b/>
                <w:bCs/>
                <w:sz w:val="20"/>
                <w:szCs w:val="20"/>
              </w:rPr>
            </w:pPr>
          </w:p>
        </w:tc>
      </w:tr>
      <w:tr w:rsidR="00C50767" w:rsidRPr="00E20FF9" w14:paraId="147C34EE" w14:textId="77777777" w:rsidTr="00860C65">
        <w:trPr>
          <w:cantSplit/>
          <w:trHeight w:val="1134"/>
        </w:trPr>
        <w:tc>
          <w:tcPr>
            <w:tcW w:w="392" w:type="dxa"/>
            <w:gridSpan w:val="2"/>
            <w:vMerge/>
            <w:tcBorders>
              <w:left w:val="single" w:sz="4" w:space="0" w:color="auto"/>
              <w:right w:val="single" w:sz="4" w:space="0" w:color="auto"/>
            </w:tcBorders>
          </w:tcPr>
          <w:p w14:paraId="562288AB" w14:textId="77777777" w:rsidR="00C50767" w:rsidRDefault="00C50767" w:rsidP="008E2433">
            <w:pPr>
              <w:rPr>
                <w:rFonts w:ascii="Calibri" w:hAnsi="Calibri"/>
                <w:b/>
                <w:szCs w:val="18"/>
              </w:rPr>
            </w:pPr>
          </w:p>
        </w:tc>
        <w:tc>
          <w:tcPr>
            <w:tcW w:w="1554" w:type="dxa"/>
            <w:gridSpan w:val="2"/>
            <w:vMerge/>
            <w:tcBorders>
              <w:left w:val="single" w:sz="4" w:space="0" w:color="auto"/>
              <w:bottom w:val="single" w:sz="4" w:space="0" w:color="auto"/>
              <w:right w:val="single" w:sz="4" w:space="0" w:color="auto"/>
            </w:tcBorders>
            <w:vAlign w:val="center"/>
          </w:tcPr>
          <w:p w14:paraId="05E1DED1" w14:textId="77777777" w:rsidR="00C50767" w:rsidRPr="008E2433" w:rsidRDefault="00C50767" w:rsidP="008E2433">
            <w:pPr>
              <w:rPr>
                <w:rFonts w:ascii="Calibri" w:hAnsi="Calibri"/>
                <w:b/>
                <w:szCs w:val="18"/>
              </w:rPr>
            </w:pPr>
          </w:p>
        </w:tc>
        <w:tc>
          <w:tcPr>
            <w:tcW w:w="284" w:type="dxa"/>
            <w:gridSpan w:val="2"/>
            <w:vMerge/>
            <w:tcBorders>
              <w:left w:val="single" w:sz="4" w:space="0" w:color="auto"/>
              <w:bottom w:val="single" w:sz="4" w:space="0" w:color="auto"/>
              <w:right w:val="single" w:sz="4" w:space="0" w:color="auto"/>
            </w:tcBorders>
            <w:textDirection w:val="tbRl"/>
            <w:vAlign w:val="center"/>
          </w:tcPr>
          <w:p w14:paraId="452DB179" w14:textId="77777777" w:rsidR="00C50767" w:rsidRDefault="00C50767"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04FE359E" w14:textId="285637D9" w:rsidR="00C50767" w:rsidRPr="00E20FF9" w:rsidRDefault="00C50767" w:rsidP="001878AA">
            <w:pPr>
              <w:jc w:val="center"/>
              <w:rPr>
                <w:rFonts w:ascii="Calibri" w:hAnsi="Calibri"/>
                <w:b/>
                <w:sz w:val="20"/>
                <w:szCs w:val="20"/>
              </w:rPr>
            </w:pPr>
            <w:r w:rsidRPr="008E2433">
              <w:rPr>
                <w:rFonts w:ascii="Calibri" w:hAnsi="Calibri"/>
                <w:sz w:val="20"/>
                <w:szCs w:val="20"/>
              </w:rPr>
              <w:t>System operacyjny:</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456D4A99" w14:textId="0EA95002" w:rsidR="00C50767" w:rsidRPr="008E2433" w:rsidRDefault="00C50767" w:rsidP="008E2433">
            <w:pPr>
              <w:rPr>
                <w:rFonts w:ascii="Calibri" w:hAnsi="Calibri"/>
                <w:sz w:val="20"/>
                <w:szCs w:val="20"/>
              </w:rPr>
            </w:pPr>
            <w:r w:rsidRPr="008E2433">
              <w:rPr>
                <w:rFonts w:ascii="Calibri" w:hAnsi="Calibri"/>
                <w:sz w:val="20"/>
                <w:szCs w:val="20"/>
              </w:rPr>
              <w:t xml:space="preserve">Windows 10 Pro PL lub równoważny preinstalowany z licencją i nośnikiem. Nie dopuszcza się w tym zakresie licencji pochodzącej z rynku wtórnego. Zamawiający zastrzega możliwość weryfikacji autentyczności legalności systemu operacyjnego. </w:t>
            </w:r>
          </w:p>
          <w:p w14:paraId="0CD3B5DD" w14:textId="77777777" w:rsidR="00C50767" w:rsidRPr="008E2433" w:rsidRDefault="00C50767" w:rsidP="008E2433">
            <w:pPr>
              <w:rPr>
                <w:rFonts w:ascii="Calibri" w:hAnsi="Calibri"/>
                <w:sz w:val="20"/>
                <w:szCs w:val="20"/>
              </w:rPr>
            </w:pPr>
            <w:r w:rsidRPr="008E2433">
              <w:rPr>
                <w:rFonts w:ascii="Calibri" w:hAnsi="Calibri"/>
                <w:sz w:val="20"/>
                <w:szCs w:val="20"/>
              </w:rPr>
              <w:t>Równoważność:</w:t>
            </w:r>
          </w:p>
          <w:p w14:paraId="275BACE4" w14:textId="43B511C4" w:rsidR="00C50767" w:rsidRPr="008E2433" w:rsidRDefault="00C50767" w:rsidP="00C50767">
            <w:pPr>
              <w:rPr>
                <w:rFonts w:ascii="Calibri" w:hAnsi="Calibri"/>
                <w:sz w:val="20"/>
                <w:szCs w:val="20"/>
              </w:rPr>
            </w:pPr>
            <w:r w:rsidRPr="008E2433">
              <w:rPr>
                <w:rFonts w:ascii="Calibri" w:hAnsi="Calibri"/>
                <w:sz w:val="20"/>
                <w:szCs w:val="20"/>
              </w:rPr>
              <w:t>System operacyjny musi posiadać pełną zgodność z obecnym rozwiązaniem zarządzania komputerami w sieci</w:t>
            </w:r>
            <w:r>
              <w:rPr>
                <w:rFonts w:ascii="Calibri" w:hAnsi="Calibri"/>
                <w:sz w:val="20"/>
                <w:szCs w:val="20"/>
              </w:rPr>
              <w:t xml:space="preserve"> Szkoły</w:t>
            </w:r>
            <w:r w:rsidRPr="008E2433">
              <w:rPr>
                <w:rFonts w:ascii="Calibri" w:hAnsi="Calibri"/>
                <w:sz w:val="20"/>
                <w:szCs w:val="20"/>
              </w:rPr>
              <w:t xml:space="preserve"> (Microsoft Active Directory).</w:t>
            </w: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03046D0A" w14:textId="77777777" w:rsidR="00C50767" w:rsidRPr="00E20FF9" w:rsidRDefault="00C50767" w:rsidP="001878AA">
            <w:pPr>
              <w:jc w:val="center"/>
              <w:rPr>
                <w:rFonts w:ascii="Calibri" w:hAnsi="Calibri"/>
                <w:b/>
                <w:bCs/>
                <w:sz w:val="20"/>
                <w:szCs w:val="20"/>
              </w:rPr>
            </w:pPr>
          </w:p>
        </w:tc>
        <w:tc>
          <w:tcPr>
            <w:tcW w:w="2468" w:type="dxa"/>
            <w:vMerge/>
            <w:tcBorders>
              <w:left w:val="single" w:sz="4" w:space="0" w:color="auto"/>
              <w:bottom w:val="single" w:sz="4" w:space="0" w:color="auto"/>
              <w:right w:val="single" w:sz="4" w:space="0" w:color="auto"/>
            </w:tcBorders>
            <w:vAlign w:val="center"/>
          </w:tcPr>
          <w:p w14:paraId="5BD7D3AD" w14:textId="77777777" w:rsidR="00C50767" w:rsidRDefault="00C50767" w:rsidP="003A0D3F">
            <w:pPr>
              <w:jc w:val="center"/>
              <w:rPr>
                <w:rFonts w:ascii="Calibri" w:hAnsi="Calibri"/>
                <w:b/>
                <w:bCs/>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01E072CA" w14:textId="77777777" w:rsidR="00C50767" w:rsidRDefault="00C50767" w:rsidP="001878AA">
            <w:pPr>
              <w:jc w:val="center"/>
              <w:rPr>
                <w:rFonts w:ascii="Calibri" w:hAnsi="Calibri"/>
                <w:b/>
                <w:bCs/>
                <w:sz w:val="20"/>
                <w:szCs w:val="20"/>
              </w:rPr>
            </w:pPr>
          </w:p>
        </w:tc>
        <w:tc>
          <w:tcPr>
            <w:tcW w:w="2126" w:type="dxa"/>
            <w:vMerge/>
            <w:tcBorders>
              <w:left w:val="single" w:sz="4" w:space="0" w:color="auto"/>
              <w:bottom w:val="single" w:sz="4" w:space="0" w:color="auto"/>
              <w:right w:val="single" w:sz="4" w:space="0" w:color="auto"/>
            </w:tcBorders>
            <w:vAlign w:val="center"/>
          </w:tcPr>
          <w:p w14:paraId="1AA058D2" w14:textId="77777777" w:rsidR="00C50767" w:rsidRDefault="00C50767" w:rsidP="001878AA">
            <w:pPr>
              <w:jc w:val="center"/>
              <w:rPr>
                <w:rFonts w:ascii="Calibri" w:hAnsi="Calibri"/>
                <w:b/>
                <w:bCs/>
                <w:sz w:val="20"/>
                <w:szCs w:val="20"/>
              </w:rPr>
            </w:pPr>
          </w:p>
        </w:tc>
      </w:tr>
      <w:tr w:rsidR="006E247D" w:rsidRPr="00E20FF9" w14:paraId="4B3E4C30" w14:textId="77777777" w:rsidTr="00C50767">
        <w:trPr>
          <w:cantSplit/>
          <w:trHeight w:val="628"/>
        </w:trPr>
        <w:tc>
          <w:tcPr>
            <w:tcW w:w="392" w:type="dxa"/>
            <w:gridSpan w:val="2"/>
            <w:vMerge/>
            <w:tcBorders>
              <w:left w:val="single" w:sz="4" w:space="0" w:color="auto"/>
              <w:right w:val="single" w:sz="4" w:space="0" w:color="auto"/>
            </w:tcBorders>
          </w:tcPr>
          <w:p w14:paraId="11777C98" w14:textId="77777777" w:rsidR="006E247D" w:rsidRDefault="006E247D" w:rsidP="008E2433">
            <w:pPr>
              <w:rPr>
                <w:rFonts w:ascii="Calibri" w:hAnsi="Calibri"/>
                <w:b/>
                <w:szCs w:val="18"/>
              </w:rPr>
            </w:pPr>
          </w:p>
        </w:tc>
        <w:tc>
          <w:tcPr>
            <w:tcW w:w="1554" w:type="dxa"/>
            <w:gridSpan w:val="2"/>
            <w:vMerge w:val="restart"/>
            <w:tcBorders>
              <w:top w:val="single" w:sz="4" w:space="0" w:color="auto"/>
              <w:left w:val="single" w:sz="4" w:space="0" w:color="auto"/>
              <w:right w:val="single" w:sz="4" w:space="0" w:color="auto"/>
            </w:tcBorders>
          </w:tcPr>
          <w:p w14:paraId="5107D632" w14:textId="77777777" w:rsidR="006E247D" w:rsidRDefault="006E247D" w:rsidP="008E2433">
            <w:pPr>
              <w:rPr>
                <w:rFonts w:ascii="Calibri" w:hAnsi="Calibri"/>
                <w:b/>
                <w:szCs w:val="18"/>
              </w:rPr>
            </w:pPr>
            <w:r w:rsidRPr="008E2433">
              <w:rPr>
                <w:rFonts w:ascii="Calibri" w:hAnsi="Calibri"/>
                <w:b/>
                <w:szCs w:val="18"/>
              </w:rPr>
              <w:t>Monitor</w:t>
            </w:r>
          </w:p>
          <w:p w14:paraId="2FF39349" w14:textId="34B11EC5" w:rsidR="006E247D" w:rsidRPr="008E2433" w:rsidRDefault="006E247D" w:rsidP="008E2433">
            <w:pPr>
              <w:rPr>
                <w:rFonts w:ascii="Calibri" w:hAnsi="Calibri"/>
                <w:b/>
                <w:szCs w:val="18"/>
              </w:rPr>
            </w:pPr>
            <w:r>
              <w:rPr>
                <w:rFonts w:ascii="Calibri" w:hAnsi="Calibri"/>
                <w:b/>
                <w:szCs w:val="18"/>
              </w:rPr>
              <w:t>(ZSZ)</w:t>
            </w:r>
          </w:p>
        </w:tc>
        <w:tc>
          <w:tcPr>
            <w:tcW w:w="284" w:type="dxa"/>
            <w:gridSpan w:val="2"/>
            <w:vMerge w:val="restart"/>
            <w:tcBorders>
              <w:top w:val="single" w:sz="4" w:space="0" w:color="auto"/>
              <w:left w:val="single" w:sz="4" w:space="0" w:color="auto"/>
              <w:right w:val="single" w:sz="4" w:space="0" w:color="auto"/>
            </w:tcBorders>
            <w:textDirection w:val="tbRl"/>
            <w:vAlign w:val="center"/>
          </w:tcPr>
          <w:p w14:paraId="2E66169C" w14:textId="480AF5DE" w:rsidR="006E247D" w:rsidRDefault="006E247D" w:rsidP="00586C23">
            <w:pPr>
              <w:ind w:left="113" w:right="113"/>
              <w:rPr>
                <w:rFonts w:ascii="Calibri" w:hAnsi="Calibri"/>
                <w:b/>
                <w:szCs w:val="18"/>
              </w:rPr>
            </w:pPr>
            <w:r>
              <w:rPr>
                <w:rFonts w:ascii="Calibri" w:hAnsi="Calibri"/>
                <w:b/>
                <w:szCs w:val="18"/>
              </w:rPr>
              <w:t>15 szt.</w:t>
            </w:r>
          </w:p>
        </w:tc>
        <w:tc>
          <w:tcPr>
            <w:tcW w:w="2225" w:type="dxa"/>
            <w:tcBorders>
              <w:top w:val="single" w:sz="4" w:space="0" w:color="auto"/>
              <w:left w:val="single" w:sz="4" w:space="0" w:color="auto"/>
              <w:bottom w:val="single" w:sz="4" w:space="0" w:color="auto"/>
              <w:right w:val="single" w:sz="4" w:space="0" w:color="auto"/>
            </w:tcBorders>
            <w:vAlign w:val="center"/>
          </w:tcPr>
          <w:p w14:paraId="1D7E3644" w14:textId="5B3E767D" w:rsidR="006E247D" w:rsidRPr="008E2433" w:rsidRDefault="006E247D" w:rsidP="001878AA">
            <w:pPr>
              <w:jc w:val="center"/>
              <w:rPr>
                <w:rFonts w:ascii="Calibri" w:hAnsi="Calibri"/>
                <w:sz w:val="20"/>
                <w:szCs w:val="20"/>
              </w:rPr>
            </w:pPr>
            <w:r w:rsidRPr="008E2433">
              <w:rPr>
                <w:rFonts w:ascii="Calibri" w:hAnsi="Calibri"/>
                <w:sz w:val="20"/>
                <w:szCs w:val="20"/>
              </w:rPr>
              <w:t>Format ekranu:</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0DF48F25" w14:textId="65F5AFBE" w:rsidR="006E247D" w:rsidRPr="008E2433" w:rsidRDefault="006E247D" w:rsidP="008E2433">
            <w:pPr>
              <w:rPr>
                <w:rFonts w:ascii="Calibri" w:hAnsi="Calibri"/>
                <w:sz w:val="20"/>
                <w:szCs w:val="20"/>
              </w:rPr>
            </w:pPr>
            <w:r w:rsidRPr="008E2433">
              <w:rPr>
                <w:rFonts w:ascii="Calibri" w:hAnsi="Calibri"/>
                <w:sz w:val="20"/>
                <w:szCs w:val="20"/>
              </w:rPr>
              <w:t>panoramiczny,</w:t>
            </w: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7A243A02" w14:textId="77777777" w:rsidR="006E247D" w:rsidRPr="00E20FF9" w:rsidRDefault="006E247D" w:rsidP="001878AA">
            <w:pPr>
              <w:jc w:val="center"/>
              <w:rPr>
                <w:rFonts w:ascii="Calibri" w:hAnsi="Calibri"/>
                <w:b/>
                <w:bCs/>
                <w:sz w:val="20"/>
                <w:szCs w:val="20"/>
              </w:rPr>
            </w:pPr>
          </w:p>
        </w:tc>
        <w:tc>
          <w:tcPr>
            <w:tcW w:w="2468" w:type="dxa"/>
            <w:vMerge w:val="restart"/>
            <w:tcBorders>
              <w:top w:val="single" w:sz="4" w:space="0" w:color="auto"/>
              <w:left w:val="single" w:sz="4" w:space="0" w:color="auto"/>
              <w:right w:val="single" w:sz="4" w:space="0" w:color="auto"/>
            </w:tcBorders>
            <w:vAlign w:val="center"/>
          </w:tcPr>
          <w:p w14:paraId="5AD24813" w14:textId="77777777" w:rsidR="006E247D" w:rsidRDefault="006E247D" w:rsidP="003A0D3F">
            <w:pPr>
              <w:jc w:val="center"/>
              <w:rPr>
                <w:rFonts w:ascii="Calibri" w:hAnsi="Calibri"/>
                <w:b/>
                <w:bCs/>
                <w:sz w:val="20"/>
                <w:szCs w:val="20"/>
              </w:rPr>
            </w:pPr>
          </w:p>
        </w:tc>
        <w:tc>
          <w:tcPr>
            <w:tcW w:w="709" w:type="dxa"/>
            <w:gridSpan w:val="2"/>
            <w:vMerge w:val="restart"/>
            <w:tcBorders>
              <w:top w:val="single" w:sz="4" w:space="0" w:color="auto"/>
              <w:left w:val="single" w:sz="4" w:space="0" w:color="auto"/>
              <w:right w:val="single" w:sz="4" w:space="0" w:color="auto"/>
            </w:tcBorders>
          </w:tcPr>
          <w:p w14:paraId="5023E9BA" w14:textId="5C22F244" w:rsidR="006E247D" w:rsidRDefault="006E247D" w:rsidP="001878AA">
            <w:pPr>
              <w:jc w:val="center"/>
              <w:rPr>
                <w:rFonts w:ascii="Calibri" w:hAnsi="Calibri"/>
                <w:b/>
                <w:bCs/>
                <w:sz w:val="20"/>
                <w:szCs w:val="20"/>
              </w:rPr>
            </w:pPr>
            <w:r>
              <w:rPr>
                <w:rFonts w:ascii="Calibri" w:hAnsi="Calibri"/>
                <w:b/>
                <w:bCs/>
                <w:sz w:val="20"/>
                <w:szCs w:val="20"/>
              </w:rPr>
              <w:t>0%</w:t>
            </w:r>
          </w:p>
        </w:tc>
        <w:tc>
          <w:tcPr>
            <w:tcW w:w="2126" w:type="dxa"/>
            <w:vMerge w:val="restart"/>
            <w:tcBorders>
              <w:top w:val="single" w:sz="4" w:space="0" w:color="auto"/>
              <w:left w:val="single" w:sz="4" w:space="0" w:color="auto"/>
              <w:right w:val="single" w:sz="4" w:space="0" w:color="auto"/>
            </w:tcBorders>
            <w:vAlign w:val="center"/>
          </w:tcPr>
          <w:p w14:paraId="0CCA62D5" w14:textId="77777777" w:rsidR="006E247D" w:rsidRDefault="006E247D" w:rsidP="001878AA">
            <w:pPr>
              <w:jc w:val="center"/>
              <w:rPr>
                <w:rFonts w:ascii="Calibri" w:hAnsi="Calibri"/>
                <w:b/>
                <w:bCs/>
                <w:sz w:val="20"/>
                <w:szCs w:val="20"/>
              </w:rPr>
            </w:pPr>
          </w:p>
        </w:tc>
      </w:tr>
      <w:tr w:rsidR="006E247D" w:rsidRPr="00E20FF9" w14:paraId="767BE632" w14:textId="77777777" w:rsidTr="00C06393">
        <w:trPr>
          <w:cantSplit/>
          <w:trHeight w:val="422"/>
        </w:trPr>
        <w:tc>
          <w:tcPr>
            <w:tcW w:w="392" w:type="dxa"/>
            <w:gridSpan w:val="2"/>
            <w:vMerge/>
            <w:tcBorders>
              <w:left w:val="single" w:sz="4" w:space="0" w:color="auto"/>
              <w:right w:val="single" w:sz="4" w:space="0" w:color="auto"/>
            </w:tcBorders>
          </w:tcPr>
          <w:p w14:paraId="280DEC4A" w14:textId="77777777" w:rsidR="006E247D" w:rsidRDefault="006E247D" w:rsidP="008E2433">
            <w:pPr>
              <w:rPr>
                <w:rFonts w:ascii="Calibri" w:hAnsi="Calibri"/>
                <w:b/>
                <w:szCs w:val="18"/>
              </w:rPr>
            </w:pPr>
          </w:p>
        </w:tc>
        <w:tc>
          <w:tcPr>
            <w:tcW w:w="1554" w:type="dxa"/>
            <w:gridSpan w:val="2"/>
            <w:vMerge/>
            <w:tcBorders>
              <w:left w:val="single" w:sz="4" w:space="0" w:color="auto"/>
              <w:right w:val="single" w:sz="4" w:space="0" w:color="auto"/>
            </w:tcBorders>
            <w:vAlign w:val="center"/>
          </w:tcPr>
          <w:p w14:paraId="392E9545" w14:textId="77777777" w:rsidR="006E247D" w:rsidRPr="008E2433" w:rsidRDefault="006E247D"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4B214F5C" w14:textId="77777777" w:rsidR="006E247D" w:rsidRDefault="006E247D"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57EE4759" w14:textId="390063EF" w:rsidR="006E247D" w:rsidRPr="008E2433" w:rsidRDefault="006E247D" w:rsidP="001878AA">
            <w:pPr>
              <w:jc w:val="center"/>
              <w:rPr>
                <w:rFonts w:ascii="Calibri" w:hAnsi="Calibri"/>
                <w:sz w:val="20"/>
                <w:szCs w:val="20"/>
              </w:rPr>
            </w:pPr>
            <w:r w:rsidRPr="008E2433">
              <w:rPr>
                <w:rFonts w:ascii="Calibri" w:hAnsi="Calibri"/>
                <w:sz w:val="20"/>
                <w:szCs w:val="20"/>
              </w:rPr>
              <w:t>Rodzaj matrycy:</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40684DAD" w14:textId="38553BCA" w:rsidR="006E247D" w:rsidRPr="008E2433" w:rsidRDefault="006E247D" w:rsidP="008E2433">
            <w:pPr>
              <w:rPr>
                <w:rFonts w:ascii="Calibri" w:hAnsi="Calibri"/>
                <w:sz w:val="20"/>
                <w:szCs w:val="20"/>
              </w:rPr>
            </w:pPr>
            <w:r w:rsidRPr="008E2433">
              <w:rPr>
                <w:rFonts w:ascii="Calibri" w:hAnsi="Calibri"/>
                <w:sz w:val="20"/>
                <w:szCs w:val="20"/>
              </w:rPr>
              <w:t>matowa</w:t>
            </w:r>
          </w:p>
          <w:p w14:paraId="6B3413BF" w14:textId="6F8A0EC7" w:rsidR="006E247D" w:rsidRPr="008E2433" w:rsidRDefault="006E247D" w:rsidP="008E2433">
            <w:pPr>
              <w:rPr>
                <w:rFonts w:ascii="Calibri" w:hAnsi="Calibri"/>
                <w:sz w:val="20"/>
                <w:szCs w:val="20"/>
              </w:rPr>
            </w:pP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47E66E3D" w14:textId="77777777" w:rsidR="006E247D" w:rsidRPr="00E20FF9" w:rsidRDefault="006E247D"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6E1FEAB5" w14:textId="77777777" w:rsidR="006E247D" w:rsidRDefault="006E247D"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597C05B5" w14:textId="77777777" w:rsidR="006E247D" w:rsidRDefault="006E247D"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05F3D696" w14:textId="77777777" w:rsidR="006E247D" w:rsidRDefault="006E247D" w:rsidP="001878AA">
            <w:pPr>
              <w:jc w:val="center"/>
              <w:rPr>
                <w:rFonts w:ascii="Calibri" w:hAnsi="Calibri"/>
                <w:b/>
                <w:bCs/>
                <w:sz w:val="20"/>
                <w:szCs w:val="20"/>
              </w:rPr>
            </w:pPr>
          </w:p>
        </w:tc>
      </w:tr>
      <w:tr w:rsidR="006E247D" w:rsidRPr="00E20FF9" w14:paraId="1BF073CC" w14:textId="77777777" w:rsidTr="00C06393">
        <w:trPr>
          <w:cantSplit/>
          <w:trHeight w:val="472"/>
        </w:trPr>
        <w:tc>
          <w:tcPr>
            <w:tcW w:w="392" w:type="dxa"/>
            <w:gridSpan w:val="2"/>
            <w:vMerge/>
            <w:tcBorders>
              <w:left w:val="single" w:sz="4" w:space="0" w:color="auto"/>
              <w:right w:val="single" w:sz="4" w:space="0" w:color="auto"/>
            </w:tcBorders>
          </w:tcPr>
          <w:p w14:paraId="2DC43331" w14:textId="77777777" w:rsidR="006E247D" w:rsidRDefault="006E247D" w:rsidP="008E2433">
            <w:pPr>
              <w:rPr>
                <w:rFonts w:ascii="Calibri" w:hAnsi="Calibri"/>
                <w:b/>
                <w:szCs w:val="18"/>
              </w:rPr>
            </w:pPr>
          </w:p>
        </w:tc>
        <w:tc>
          <w:tcPr>
            <w:tcW w:w="1554" w:type="dxa"/>
            <w:gridSpan w:val="2"/>
            <w:vMerge/>
            <w:tcBorders>
              <w:left w:val="single" w:sz="4" w:space="0" w:color="auto"/>
              <w:right w:val="single" w:sz="4" w:space="0" w:color="auto"/>
            </w:tcBorders>
            <w:vAlign w:val="center"/>
          </w:tcPr>
          <w:p w14:paraId="5AECBD82" w14:textId="77777777" w:rsidR="006E247D" w:rsidRPr="008E2433" w:rsidRDefault="006E247D"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472F14D8" w14:textId="77777777" w:rsidR="006E247D" w:rsidRDefault="006E247D"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743F7C88" w14:textId="463A8446" w:rsidR="006E247D" w:rsidRPr="008E2433" w:rsidRDefault="006E247D" w:rsidP="001878AA">
            <w:pPr>
              <w:jc w:val="center"/>
              <w:rPr>
                <w:rFonts w:ascii="Calibri" w:hAnsi="Calibri"/>
                <w:sz w:val="20"/>
                <w:szCs w:val="20"/>
              </w:rPr>
            </w:pPr>
            <w:r w:rsidRPr="008E2433">
              <w:rPr>
                <w:rFonts w:ascii="Calibri" w:hAnsi="Calibri"/>
                <w:sz w:val="20"/>
                <w:szCs w:val="20"/>
              </w:rPr>
              <w:t>Technologia podświetlenia:</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429953FC" w14:textId="5FE3EE51" w:rsidR="006E247D" w:rsidRPr="008E2433" w:rsidRDefault="006E247D" w:rsidP="008E2433">
            <w:pPr>
              <w:rPr>
                <w:rFonts w:ascii="Calibri" w:hAnsi="Calibri"/>
                <w:sz w:val="20"/>
                <w:szCs w:val="20"/>
              </w:rPr>
            </w:pPr>
            <w:r w:rsidRPr="008E2433">
              <w:rPr>
                <w:rFonts w:ascii="Calibri" w:hAnsi="Calibri"/>
                <w:sz w:val="20"/>
                <w:szCs w:val="20"/>
              </w:rPr>
              <w:t>LED,</w:t>
            </w: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0F37B7A7" w14:textId="77777777" w:rsidR="006E247D" w:rsidRPr="00E20FF9" w:rsidRDefault="006E247D"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678D319F" w14:textId="77777777" w:rsidR="006E247D" w:rsidRDefault="006E247D"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2EB58431" w14:textId="77777777" w:rsidR="006E247D" w:rsidRDefault="006E247D"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049D2711" w14:textId="77777777" w:rsidR="006E247D" w:rsidRDefault="006E247D" w:rsidP="001878AA">
            <w:pPr>
              <w:jc w:val="center"/>
              <w:rPr>
                <w:rFonts w:ascii="Calibri" w:hAnsi="Calibri"/>
                <w:b/>
                <w:bCs/>
                <w:sz w:val="20"/>
                <w:szCs w:val="20"/>
              </w:rPr>
            </w:pPr>
          </w:p>
        </w:tc>
      </w:tr>
      <w:tr w:rsidR="006E247D" w:rsidRPr="00E20FF9" w14:paraId="4A44E773" w14:textId="77777777" w:rsidTr="00C06393">
        <w:trPr>
          <w:cantSplit/>
          <w:trHeight w:val="692"/>
        </w:trPr>
        <w:tc>
          <w:tcPr>
            <w:tcW w:w="392" w:type="dxa"/>
            <w:gridSpan w:val="2"/>
            <w:vMerge/>
            <w:tcBorders>
              <w:left w:val="single" w:sz="4" w:space="0" w:color="auto"/>
              <w:right w:val="single" w:sz="4" w:space="0" w:color="auto"/>
            </w:tcBorders>
          </w:tcPr>
          <w:p w14:paraId="304FB3FD" w14:textId="77777777" w:rsidR="006E247D" w:rsidRDefault="006E247D" w:rsidP="008E2433">
            <w:pPr>
              <w:rPr>
                <w:rFonts w:ascii="Calibri" w:hAnsi="Calibri"/>
                <w:b/>
                <w:szCs w:val="18"/>
              </w:rPr>
            </w:pPr>
          </w:p>
        </w:tc>
        <w:tc>
          <w:tcPr>
            <w:tcW w:w="1554" w:type="dxa"/>
            <w:gridSpan w:val="2"/>
            <w:vMerge/>
            <w:tcBorders>
              <w:left w:val="single" w:sz="4" w:space="0" w:color="auto"/>
              <w:right w:val="single" w:sz="4" w:space="0" w:color="auto"/>
            </w:tcBorders>
            <w:vAlign w:val="center"/>
          </w:tcPr>
          <w:p w14:paraId="7CB8BA69" w14:textId="77777777" w:rsidR="006E247D" w:rsidRPr="008E2433" w:rsidRDefault="006E247D"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55D4559D" w14:textId="77777777" w:rsidR="006E247D" w:rsidRDefault="006E247D"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4DE55175" w14:textId="2F47344A" w:rsidR="006E247D" w:rsidRPr="008E2433" w:rsidRDefault="006E247D" w:rsidP="001878AA">
            <w:pPr>
              <w:jc w:val="center"/>
              <w:rPr>
                <w:rFonts w:ascii="Calibri" w:hAnsi="Calibri"/>
                <w:sz w:val="20"/>
                <w:szCs w:val="20"/>
              </w:rPr>
            </w:pPr>
            <w:r w:rsidRPr="008E2433">
              <w:rPr>
                <w:rFonts w:ascii="Calibri" w:hAnsi="Calibri"/>
                <w:sz w:val="20"/>
                <w:szCs w:val="20"/>
              </w:rPr>
              <w:t>Przekątna ekranu:</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7A4070D2" w14:textId="2166FF70" w:rsidR="006E247D" w:rsidRPr="008E2433" w:rsidRDefault="006E247D" w:rsidP="008E2433">
            <w:pPr>
              <w:rPr>
                <w:rFonts w:ascii="Calibri" w:hAnsi="Calibri"/>
                <w:sz w:val="20"/>
                <w:szCs w:val="20"/>
              </w:rPr>
            </w:pPr>
            <w:r>
              <w:rPr>
                <w:rFonts w:ascii="Calibri" w:hAnsi="Calibri"/>
                <w:sz w:val="20"/>
                <w:szCs w:val="20"/>
              </w:rPr>
              <w:t>23,8”</w:t>
            </w:r>
            <w:r w:rsidRPr="008E2433">
              <w:rPr>
                <w:rFonts w:ascii="Calibri" w:hAnsi="Calibri"/>
                <w:sz w:val="20"/>
                <w:szCs w:val="20"/>
              </w:rPr>
              <w:tab/>
            </w:r>
          </w:p>
          <w:p w14:paraId="7172E525" w14:textId="65104070" w:rsidR="006E247D" w:rsidRPr="008E2433" w:rsidRDefault="006E247D" w:rsidP="008E2433">
            <w:pPr>
              <w:rPr>
                <w:rFonts w:ascii="Calibri" w:hAnsi="Calibri"/>
                <w:sz w:val="20"/>
                <w:szCs w:val="20"/>
              </w:rPr>
            </w:pP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5FCDAF01" w14:textId="77777777" w:rsidR="006E247D" w:rsidRPr="00E20FF9" w:rsidRDefault="006E247D"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70BFAF39" w14:textId="77777777" w:rsidR="006E247D" w:rsidRDefault="006E247D"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04B21333" w14:textId="77777777" w:rsidR="006E247D" w:rsidRDefault="006E247D"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3E9737CF" w14:textId="77777777" w:rsidR="006E247D" w:rsidRDefault="006E247D" w:rsidP="001878AA">
            <w:pPr>
              <w:jc w:val="center"/>
              <w:rPr>
                <w:rFonts w:ascii="Calibri" w:hAnsi="Calibri"/>
                <w:b/>
                <w:bCs/>
                <w:sz w:val="20"/>
                <w:szCs w:val="20"/>
              </w:rPr>
            </w:pPr>
          </w:p>
        </w:tc>
      </w:tr>
      <w:tr w:rsidR="006E247D" w:rsidRPr="00E20FF9" w14:paraId="3D05E345" w14:textId="77777777" w:rsidTr="00C06393">
        <w:trPr>
          <w:cantSplit/>
          <w:trHeight w:val="559"/>
        </w:trPr>
        <w:tc>
          <w:tcPr>
            <w:tcW w:w="392" w:type="dxa"/>
            <w:gridSpan w:val="2"/>
            <w:vMerge/>
            <w:tcBorders>
              <w:left w:val="single" w:sz="4" w:space="0" w:color="auto"/>
              <w:right w:val="single" w:sz="4" w:space="0" w:color="auto"/>
            </w:tcBorders>
          </w:tcPr>
          <w:p w14:paraId="168593F6" w14:textId="77777777" w:rsidR="006E247D" w:rsidRDefault="006E247D" w:rsidP="008E2433">
            <w:pPr>
              <w:rPr>
                <w:rFonts w:ascii="Calibri" w:hAnsi="Calibri"/>
                <w:b/>
                <w:szCs w:val="18"/>
              </w:rPr>
            </w:pPr>
          </w:p>
        </w:tc>
        <w:tc>
          <w:tcPr>
            <w:tcW w:w="1554" w:type="dxa"/>
            <w:gridSpan w:val="2"/>
            <w:vMerge/>
            <w:tcBorders>
              <w:left w:val="single" w:sz="4" w:space="0" w:color="auto"/>
              <w:right w:val="single" w:sz="4" w:space="0" w:color="auto"/>
            </w:tcBorders>
            <w:vAlign w:val="center"/>
          </w:tcPr>
          <w:p w14:paraId="1D89F7D8" w14:textId="77777777" w:rsidR="006E247D" w:rsidRPr="008E2433" w:rsidRDefault="006E247D"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50F5EB24" w14:textId="77777777" w:rsidR="006E247D" w:rsidRDefault="006E247D"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054A9D79" w14:textId="4B664305" w:rsidR="006E247D" w:rsidRPr="008E2433" w:rsidRDefault="006E247D" w:rsidP="001878AA">
            <w:pPr>
              <w:jc w:val="center"/>
              <w:rPr>
                <w:rFonts w:ascii="Calibri" w:hAnsi="Calibri"/>
                <w:sz w:val="20"/>
                <w:szCs w:val="20"/>
              </w:rPr>
            </w:pPr>
            <w:r w:rsidRPr="008E2433">
              <w:rPr>
                <w:rFonts w:ascii="Calibri" w:hAnsi="Calibri"/>
                <w:sz w:val="20"/>
                <w:szCs w:val="20"/>
              </w:rPr>
              <w:t>Rozdzielczość obrazu:</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7C14797D" w14:textId="5E49D146" w:rsidR="006E247D" w:rsidRPr="008E2433" w:rsidRDefault="006E247D" w:rsidP="008E2433">
            <w:pPr>
              <w:rPr>
                <w:rFonts w:ascii="Calibri" w:hAnsi="Calibri"/>
                <w:sz w:val="20"/>
                <w:szCs w:val="20"/>
              </w:rPr>
            </w:pPr>
            <w:r w:rsidRPr="008E2433">
              <w:rPr>
                <w:rFonts w:ascii="Calibri" w:hAnsi="Calibri"/>
                <w:sz w:val="20"/>
                <w:szCs w:val="20"/>
              </w:rPr>
              <w:t>1920x1080 (</w:t>
            </w:r>
            <w:proofErr w:type="spellStart"/>
            <w:r w:rsidRPr="008E2433">
              <w:rPr>
                <w:rFonts w:ascii="Calibri" w:hAnsi="Calibri"/>
                <w:sz w:val="20"/>
                <w:szCs w:val="20"/>
              </w:rPr>
              <w:t>FullHD</w:t>
            </w:r>
            <w:proofErr w:type="spellEnd"/>
            <w:r w:rsidRPr="008E2433">
              <w:rPr>
                <w:rFonts w:ascii="Calibri" w:hAnsi="Calibri"/>
                <w:sz w:val="20"/>
                <w:szCs w:val="20"/>
              </w:rPr>
              <w:t>),</w:t>
            </w:r>
          </w:p>
          <w:p w14:paraId="1A87D2D2" w14:textId="7DD2EC2F" w:rsidR="006E247D" w:rsidRPr="008E2433" w:rsidRDefault="006E247D" w:rsidP="008E2433">
            <w:pPr>
              <w:rPr>
                <w:rFonts w:ascii="Calibri" w:hAnsi="Calibri"/>
                <w:sz w:val="20"/>
                <w:szCs w:val="20"/>
              </w:rPr>
            </w:pP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67AF8E0A" w14:textId="77777777" w:rsidR="006E247D" w:rsidRPr="00E20FF9" w:rsidRDefault="006E247D"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54E907F9" w14:textId="77777777" w:rsidR="006E247D" w:rsidRDefault="006E247D"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0AE3BC58" w14:textId="77777777" w:rsidR="006E247D" w:rsidRDefault="006E247D"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5DBD2A20" w14:textId="77777777" w:rsidR="006E247D" w:rsidRDefault="006E247D" w:rsidP="001878AA">
            <w:pPr>
              <w:jc w:val="center"/>
              <w:rPr>
                <w:rFonts w:ascii="Calibri" w:hAnsi="Calibri"/>
                <w:b/>
                <w:bCs/>
                <w:sz w:val="20"/>
                <w:szCs w:val="20"/>
              </w:rPr>
            </w:pPr>
          </w:p>
        </w:tc>
      </w:tr>
      <w:tr w:rsidR="006E247D" w:rsidRPr="00E20FF9" w14:paraId="2C0ADC37" w14:textId="77777777" w:rsidTr="00C06393">
        <w:trPr>
          <w:cantSplit/>
          <w:trHeight w:val="559"/>
        </w:trPr>
        <w:tc>
          <w:tcPr>
            <w:tcW w:w="392" w:type="dxa"/>
            <w:gridSpan w:val="2"/>
            <w:vMerge/>
            <w:tcBorders>
              <w:left w:val="single" w:sz="4" w:space="0" w:color="auto"/>
              <w:right w:val="single" w:sz="4" w:space="0" w:color="auto"/>
            </w:tcBorders>
          </w:tcPr>
          <w:p w14:paraId="5AEEC2F6" w14:textId="77777777" w:rsidR="006E247D" w:rsidRDefault="006E247D" w:rsidP="008E2433">
            <w:pPr>
              <w:rPr>
                <w:rFonts w:ascii="Calibri" w:hAnsi="Calibri"/>
                <w:b/>
                <w:szCs w:val="18"/>
              </w:rPr>
            </w:pPr>
          </w:p>
        </w:tc>
        <w:tc>
          <w:tcPr>
            <w:tcW w:w="1554" w:type="dxa"/>
            <w:gridSpan w:val="2"/>
            <w:vMerge/>
            <w:tcBorders>
              <w:left w:val="single" w:sz="4" w:space="0" w:color="auto"/>
              <w:right w:val="single" w:sz="4" w:space="0" w:color="auto"/>
            </w:tcBorders>
            <w:vAlign w:val="center"/>
          </w:tcPr>
          <w:p w14:paraId="14BA3F72" w14:textId="77777777" w:rsidR="006E247D" w:rsidRPr="008E2433" w:rsidRDefault="006E247D"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4820B75B" w14:textId="77777777" w:rsidR="006E247D" w:rsidRDefault="006E247D"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2A26E7B7" w14:textId="1E38A772" w:rsidR="006E247D" w:rsidRPr="008E2433" w:rsidRDefault="006E247D" w:rsidP="001878AA">
            <w:pPr>
              <w:jc w:val="center"/>
              <w:rPr>
                <w:rFonts w:ascii="Calibri" w:hAnsi="Calibri"/>
                <w:sz w:val="20"/>
                <w:szCs w:val="20"/>
              </w:rPr>
            </w:pPr>
            <w:r w:rsidRPr="008E2433">
              <w:rPr>
                <w:rFonts w:ascii="Calibri" w:hAnsi="Calibri"/>
                <w:sz w:val="20"/>
                <w:szCs w:val="20"/>
              </w:rPr>
              <w:t>Częstotliwość odświeżania:</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3194202A" w14:textId="70500641" w:rsidR="006E247D" w:rsidRPr="008E2433" w:rsidRDefault="006E247D" w:rsidP="008E2433">
            <w:pPr>
              <w:rPr>
                <w:rFonts w:ascii="Calibri" w:hAnsi="Calibri"/>
                <w:sz w:val="20"/>
                <w:szCs w:val="20"/>
              </w:rPr>
            </w:pPr>
            <w:r w:rsidRPr="008E2433">
              <w:rPr>
                <w:rFonts w:ascii="Calibri" w:hAnsi="Calibri"/>
                <w:sz w:val="20"/>
                <w:szCs w:val="20"/>
              </w:rPr>
              <w:t>60Hz</w:t>
            </w: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1AA2A614" w14:textId="77777777" w:rsidR="006E247D" w:rsidRPr="00E20FF9" w:rsidRDefault="006E247D"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6CCA174B" w14:textId="77777777" w:rsidR="006E247D" w:rsidRDefault="006E247D"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1FEC83C5" w14:textId="77777777" w:rsidR="006E247D" w:rsidRDefault="006E247D"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4F87E938" w14:textId="77777777" w:rsidR="006E247D" w:rsidRDefault="006E247D" w:rsidP="001878AA">
            <w:pPr>
              <w:jc w:val="center"/>
              <w:rPr>
                <w:rFonts w:ascii="Calibri" w:hAnsi="Calibri"/>
                <w:b/>
                <w:bCs/>
                <w:sz w:val="20"/>
                <w:szCs w:val="20"/>
              </w:rPr>
            </w:pPr>
          </w:p>
        </w:tc>
      </w:tr>
      <w:tr w:rsidR="006E247D" w:rsidRPr="00E20FF9" w14:paraId="5825F7AD" w14:textId="77777777" w:rsidTr="00C06393">
        <w:trPr>
          <w:cantSplit/>
          <w:trHeight w:val="554"/>
        </w:trPr>
        <w:tc>
          <w:tcPr>
            <w:tcW w:w="392" w:type="dxa"/>
            <w:gridSpan w:val="2"/>
            <w:vMerge/>
            <w:tcBorders>
              <w:left w:val="single" w:sz="4" w:space="0" w:color="auto"/>
              <w:right w:val="single" w:sz="4" w:space="0" w:color="auto"/>
            </w:tcBorders>
          </w:tcPr>
          <w:p w14:paraId="386BF9E1" w14:textId="77777777" w:rsidR="006E247D" w:rsidRDefault="006E247D" w:rsidP="008E2433">
            <w:pPr>
              <w:rPr>
                <w:rFonts w:ascii="Calibri" w:hAnsi="Calibri"/>
                <w:b/>
                <w:szCs w:val="18"/>
              </w:rPr>
            </w:pPr>
          </w:p>
        </w:tc>
        <w:tc>
          <w:tcPr>
            <w:tcW w:w="1554" w:type="dxa"/>
            <w:gridSpan w:val="2"/>
            <w:vMerge/>
            <w:tcBorders>
              <w:left w:val="single" w:sz="4" w:space="0" w:color="auto"/>
              <w:right w:val="single" w:sz="4" w:space="0" w:color="auto"/>
            </w:tcBorders>
            <w:vAlign w:val="center"/>
          </w:tcPr>
          <w:p w14:paraId="215E0096" w14:textId="77777777" w:rsidR="006E247D" w:rsidRPr="008E2433" w:rsidRDefault="006E247D"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2E4937C9" w14:textId="77777777" w:rsidR="006E247D" w:rsidRDefault="006E247D"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49EDE3D3" w14:textId="307B8F19" w:rsidR="006E247D" w:rsidRPr="008E2433" w:rsidRDefault="006E247D" w:rsidP="001878AA">
            <w:pPr>
              <w:jc w:val="center"/>
              <w:rPr>
                <w:rFonts w:ascii="Calibri" w:hAnsi="Calibri"/>
                <w:sz w:val="20"/>
                <w:szCs w:val="20"/>
              </w:rPr>
            </w:pPr>
            <w:r w:rsidRPr="008E2433">
              <w:rPr>
                <w:rFonts w:ascii="Calibri" w:hAnsi="Calibri"/>
                <w:sz w:val="20"/>
                <w:szCs w:val="20"/>
              </w:rPr>
              <w:t>Montaż:</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4649EC45" w14:textId="6D3B8D56" w:rsidR="006E247D" w:rsidRPr="008E2433" w:rsidRDefault="006E247D" w:rsidP="008E2433">
            <w:pPr>
              <w:rPr>
                <w:rFonts w:ascii="Calibri" w:hAnsi="Calibri"/>
                <w:sz w:val="20"/>
                <w:szCs w:val="20"/>
              </w:rPr>
            </w:pPr>
            <w:r w:rsidRPr="008E2433">
              <w:rPr>
                <w:rFonts w:ascii="Calibri" w:hAnsi="Calibri"/>
                <w:sz w:val="20"/>
                <w:szCs w:val="20"/>
              </w:rPr>
              <w:t>na dołączonej stopie,</w:t>
            </w: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1CF9EC02" w14:textId="77777777" w:rsidR="006E247D" w:rsidRPr="00E20FF9" w:rsidRDefault="006E247D"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3ADFD381" w14:textId="77777777" w:rsidR="006E247D" w:rsidRDefault="006E247D"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37C1E058" w14:textId="77777777" w:rsidR="006E247D" w:rsidRDefault="006E247D"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23C859B3" w14:textId="77777777" w:rsidR="006E247D" w:rsidRDefault="006E247D" w:rsidP="001878AA">
            <w:pPr>
              <w:jc w:val="center"/>
              <w:rPr>
                <w:rFonts w:ascii="Calibri" w:hAnsi="Calibri"/>
                <w:b/>
                <w:bCs/>
                <w:sz w:val="20"/>
                <w:szCs w:val="20"/>
              </w:rPr>
            </w:pPr>
          </w:p>
        </w:tc>
      </w:tr>
      <w:tr w:rsidR="006E247D" w:rsidRPr="00E20FF9" w14:paraId="5C27E79B" w14:textId="77777777" w:rsidTr="00C06393">
        <w:trPr>
          <w:cantSplit/>
          <w:trHeight w:val="689"/>
        </w:trPr>
        <w:tc>
          <w:tcPr>
            <w:tcW w:w="392" w:type="dxa"/>
            <w:gridSpan w:val="2"/>
            <w:vMerge/>
            <w:tcBorders>
              <w:left w:val="single" w:sz="4" w:space="0" w:color="auto"/>
              <w:right w:val="single" w:sz="4" w:space="0" w:color="auto"/>
            </w:tcBorders>
          </w:tcPr>
          <w:p w14:paraId="4E89B4C3" w14:textId="77777777" w:rsidR="006E247D" w:rsidRDefault="006E247D" w:rsidP="008E2433">
            <w:pPr>
              <w:rPr>
                <w:rFonts w:ascii="Calibri" w:hAnsi="Calibri"/>
                <w:b/>
                <w:szCs w:val="18"/>
              </w:rPr>
            </w:pPr>
          </w:p>
        </w:tc>
        <w:tc>
          <w:tcPr>
            <w:tcW w:w="1554" w:type="dxa"/>
            <w:gridSpan w:val="2"/>
            <w:vMerge/>
            <w:tcBorders>
              <w:left w:val="single" w:sz="4" w:space="0" w:color="auto"/>
              <w:right w:val="single" w:sz="4" w:space="0" w:color="auto"/>
            </w:tcBorders>
            <w:vAlign w:val="center"/>
          </w:tcPr>
          <w:p w14:paraId="13E8878A" w14:textId="77777777" w:rsidR="006E247D" w:rsidRPr="008E2433" w:rsidRDefault="006E247D"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5AA485C8" w14:textId="77777777" w:rsidR="006E247D" w:rsidRDefault="006E247D"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74AD42E3" w14:textId="155E96CE" w:rsidR="006E247D" w:rsidRPr="008E2433" w:rsidRDefault="006E247D" w:rsidP="001878AA">
            <w:pPr>
              <w:jc w:val="center"/>
              <w:rPr>
                <w:rFonts w:ascii="Calibri" w:hAnsi="Calibri"/>
                <w:sz w:val="20"/>
                <w:szCs w:val="20"/>
              </w:rPr>
            </w:pPr>
            <w:r w:rsidRPr="008E2433">
              <w:rPr>
                <w:rFonts w:ascii="Calibri" w:hAnsi="Calibri"/>
                <w:sz w:val="20"/>
                <w:szCs w:val="20"/>
              </w:rPr>
              <w:t>Zasilanie:</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35EBFA9F" w14:textId="111EA94F" w:rsidR="006E247D" w:rsidRPr="008E2433" w:rsidRDefault="006E247D" w:rsidP="008E2433">
            <w:pPr>
              <w:rPr>
                <w:rFonts w:ascii="Calibri" w:hAnsi="Calibri"/>
                <w:sz w:val="20"/>
                <w:szCs w:val="20"/>
              </w:rPr>
            </w:pPr>
            <w:r w:rsidRPr="008E2433">
              <w:rPr>
                <w:rFonts w:ascii="Calibri" w:hAnsi="Calibri"/>
                <w:sz w:val="20"/>
                <w:szCs w:val="20"/>
              </w:rPr>
              <w:t>przewód lub zasilacz z wtyczką standard europejski – 230V,</w:t>
            </w: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38FA7EDA" w14:textId="77777777" w:rsidR="006E247D" w:rsidRPr="00E20FF9" w:rsidRDefault="006E247D"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7CE149E8" w14:textId="77777777" w:rsidR="006E247D" w:rsidRDefault="006E247D"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69DD4BE1" w14:textId="77777777" w:rsidR="006E247D" w:rsidRDefault="006E247D"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69B4E7A7" w14:textId="77777777" w:rsidR="006E247D" w:rsidRDefault="006E247D" w:rsidP="001878AA">
            <w:pPr>
              <w:jc w:val="center"/>
              <w:rPr>
                <w:rFonts w:ascii="Calibri" w:hAnsi="Calibri"/>
                <w:b/>
                <w:bCs/>
                <w:sz w:val="20"/>
                <w:szCs w:val="20"/>
              </w:rPr>
            </w:pPr>
          </w:p>
        </w:tc>
      </w:tr>
      <w:tr w:rsidR="006E247D" w:rsidRPr="00E20FF9" w14:paraId="7B121456" w14:textId="77777777" w:rsidTr="00A81489">
        <w:trPr>
          <w:cantSplit/>
          <w:trHeight w:val="812"/>
        </w:trPr>
        <w:tc>
          <w:tcPr>
            <w:tcW w:w="392" w:type="dxa"/>
            <w:gridSpan w:val="2"/>
            <w:vMerge/>
            <w:tcBorders>
              <w:left w:val="single" w:sz="4" w:space="0" w:color="auto"/>
              <w:right w:val="single" w:sz="4" w:space="0" w:color="auto"/>
            </w:tcBorders>
          </w:tcPr>
          <w:p w14:paraId="202BF85A" w14:textId="77777777" w:rsidR="006E247D" w:rsidRDefault="006E247D" w:rsidP="008E2433">
            <w:pPr>
              <w:rPr>
                <w:rFonts w:ascii="Calibri" w:hAnsi="Calibri"/>
                <w:b/>
                <w:szCs w:val="18"/>
              </w:rPr>
            </w:pPr>
          </w:p>
        </w:tc>
        <w:tc>
          <w:tcPr>
            <w:tcW w:w="1554" w:type="dxa"/>
            <w:gridSpan w:val="2"/>
            <w:vMerge/>
            <w:tcBorders>
              <w:left w:val="single" w:sz="4" w:space="0" w:color="auto"/>
              <w:right w:val="single" w:sz="4" w:space="0" w:color="auto"/>
            </w:tcBorders>
            <w:vAlign w:val="center"/>
          </w:tcPr>
          <w:p w14:paraId="51E35B5A" w14:textId="77777777" w:rsidR="006E247D" w:rsidRPr="008E2433" w:rsidRDefault="006E247D" w:rsidP="008E2433">
            <w:pPr>
              <w:rPr>
                <w:rFonts w:ascii="Calibri" w:hAnsi="Calibri"/>
                <w:b/>
                <w:szCs w:val="18"/>
              </w:rPr>
            </w:pPr>
          </w:p>
        </w:tc>
        <w:tc>
          <w:tcPr>
            <w:tcW w:w="284" w:type="dxa"/>
            <w:gridSpan w:val="2"/>
            <w:vMerge/>
            <w:tcBorders>
              <w:left w:val="single" w:sz="4" w:space="0" w:color="auto"/>
              <w:right w:val="single" w:sz="4" w:space="0" w:color="auto"/>
            </w:tcBorders>
            <w:textDirection w:val="tbRl"/>
            <w:vAlign w:val="center"/>
          </w:tcPr>
          <w:p w14:paraId="1A34708D" w14:textId="77777777" w:rsidR="006E247D" w:rsidRDefault="006E247D"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68CE976E" w14:textId="6505978C" w:rsidR="006E247D" w:rsidRPr="008E2433" w:rsidRDefault="006E247D" w:rsidP="001878AA">
            <w:pPr>
              <w:jc w:val="center"/>
              <w:rPr>
                <w:rFonts w:ascii="Calibri" w:hAnsi="Calibri"/>
                <w:sz w:val="20"/>
                <w:szCs w:val="20"/>
              </w:rPr>
            </w:pPr>
            <w:r w:rsidRPr="008E2433">
              <w:rPr>
                <w:rFonts w:ascii="Calibri" w:hAnsi="Calibri"/>
                <w:sz w:val="20"/>
                <w:szCs w:val="20"/>
              </w:rPr>
              <w:t>Interfejsy:</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5894385E" w14:textId="0527DAE8" w:rsidR="006E247D" w:rsidRPr="008E2433" w:rsidRDefault="006E247D" w:rsidP="008E2433">
            <w:pPr>
              <w:rPr>
                <w:rFonts w:ascii="Calibri" w:hAnsi="Calibri"/>
                <w:sz w:val="20"/>
                <w:szCs w:val="20"/>
              </w:rPr>
            </w:pPr>
            <w:r w:rsidRPr="008E2433">
              <w:rPr>
                <w:rFonts w:ascii="Calibri" w:hAnsi="Calibri"/>
                <w:sz w:val="20"/>
                <w:szCs w:val="20"/>
              </w:rPr>
              <w:t>min. DVI-D lub VGA (15 stykowe D-</w:t>
            </w:r>
            <w:proofErr w:type="spellStart"/>
            <w:r w:rsidRPr="008E2433">
              <w:rPr>
                <w:rFonts w:ascii="Calibri" w:hAnsi="Calibri"/>
                <w:sz w:val="20"/>
                <w:szCs w:val="20"/>
              </w:rPr>
              <w:t>Sub</w:t>
            </w:r>
            <w:proofErr w:type="spellEnd"/>
            <w:r w:rsidRPr="008E2433">
              <w:rPr>
                <w:rFonts w:ascii="Calibri" w:hAnsi="Calibri"/>
                <w:sz w:val="20"/>
                <w:szCs w:val="20"/>
              </w:rPr>
              <w:t xml:space="preserve">) i HDMI lub </w:t>
            </w:r>
            <w:proofErr w:type="spellStart"/>
            <w:r w:rsidRPr="008E2433">
              <w:rPr>
                <w:rFonts w:ascii="Calibri" w:hAnsi="Calibri"/>
                <w:sz w:val="20"/>
                <w:szCs w:val="20"/>
              </w:rPr>
              <w:t>Displayport</w:t>
            </w:r>
            <w:proofErr w:type="spellEnd"/>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49434D15" w14:textId="77777777" w:rsidR="006E247D" w:rsidRPr="00E20FF9" w:rsidRDefault="006E247D" w:rsidP="001878AA">
            <w:pPr>
              <w:jc w:val="center"/>
              <w:rPr>
                <w:rFonts w:ascii="Calibri" w:hAnsi="Calibri"/>
                <w:b/>
                <w:bCs/>
                <w:sz w:val="20"/>
                <w:szCs w:val="20"/>
              </w:rPr>
            </w:pPr>
          </w:p>
        </w:tc>
        <w:tc>
          <w:tcPr>
            <w:tcW w:w="2468" w:type="dxa"/>
            <w:vMerge/>
            <w:tcBorders>
              <w:left w:val="single" w:sz="4" w:space="0" w:color="auto"/>
              <w:right w:val="single" w:sz="4" w:space="0" w:color="auto"/>
            </w:tcBorders>
            <w:vAlign w:val="center"/>
          </w:tcPr>
          <w:p w14:paraId="35F0FDCA" w14:textId="77777777" w:rsidR="006E247D" w:rsidRDefault="006E247D" w:rsidP="003A0D3F">
            <w:pPr>
              <w:jc w:val="center"/>
              <w:rPr>
                <w:rFonts w:ascii="Calibri" w:hAnsi="Calibri"/>
                <w:b/>
                <w:bCs/>
                <w:sz w:val="20"/>
                <w:szCs w:val="20"/>
              </w:rPr>
            </w:pPr>
          </w:p>
        </w:tc>
        <w:tc>
          <w:tcPr>
            <w:tcW w:w="709" w:type="dxa"/>
            <w:gridSpan w:val="2"/>
            <w:vMerge/>
            <w:tcBorders>
              <w:left w:val="single" w:sz="4" w:space="0" w:color="auto"/>
              <w:right w:val="single" w:sz="4" w:space="0" w:color="auto"/>
            </w:tcBorders>
            <w:vAlign w:val="center"/>
          </w:tcPr>
          <w:p w14:paraId="7944FC15" w14:textId="77777777" w:rsidR="006E247D" w:rsidRDefault="006E247D" w:rsidP="001878AA">
            <w:pPr>
              <w:jc w:val="center"/>
              <w:rPr>
                <w:rFonts w:ascii="Calibri" w:hAnsi="Calibri"/>
                <w:b/>
                <w:bCs/>
                <w:sz w:val="20"/>
                <w:szCs w:val="20"/>
              </w:rPr>
            </w:pPr>
          </w:p>
        </w:tc>
        <w:tc>
          <w:tcPr>
            <w:tcW w:w="2126" w:type="dxa"/>
            <w:vMerge/>
            <w:tcBorders>
              <w:left w:val="single" w:sz="4" w:space="0" w:color="auto"/>
              <w:right w:val="single" w:sz="4" w:space="0" w:color="auto"/>
            </w:tcBorders>
            <w:vAlign w:val="center"/>
          </w:tcPr>
          <w:p w14:paraId="66879954" w14:textId="77777777" w:rsidR="006E247D" w:rsidRDefault="006E247D" w:rsidP="001878AA">
            <w:pPr>
              <w:jc w:val="center"/>
              <w:rPr>
                <w:rFonts w:ascii="Calibri" w:hAnsi="Calibri"/>
                <w:b/>
                <w:bCs/>
                <w:sz w:val="20"/>
                <w:szCs w:val="20"/>
              </w:rPr>
            </w:pPr>
          </w:p>
        </w:tc>
      </w:tr>
      <w:tr w:rsidR="006E247D" w:rsidRPr="00E20FF9" w14:paraId="6CA4C9DA" w14:textId="77777777" w:rsidTr="00C06393">
        <w:trPr>
          <w:cantSplit/>
          <w:trHeight w:val="812"/>
        </w:trPr>
        <w:tc>
          <w:tcPr>
            <w:tcW w:w="392" w:type="dxa"/>
            <w:gridSpan w:val="2"/>
            <w:vMerge/>
            <w:tcBorders>
              <w:left w:val="single" w:sz="4" w:space="0" w:color="auto"/>
              <w:bottom w:val="single" w:sz="4" w:space="0" w:color="auto"/>
              <w:right w:val="single" w:sz="4" w:space="0" w:color="auto"/>
            </w:tcBorders>
          </w:tcPr>
          <w:p w14:paraId="44B18D8D" w14:textId="77777777" w:rsidR="006E247D" w:rsidRDefault="006E247D" w:rsidP="008E2433">
            <w:pPr>
              <w:rPr>
                <w:rFonts w:ascii="Calibri" w:hAnsi="Calibri"/>
                <w:b/>
                <w:szCs w:val="18"/>
              </w:rPr>
            </w:pPr>
          </w:p>
        </w:tc>
        <w:tc>
          <w:tcPr>
            <w:tcW w:w="1554" w:type="dxa"/>
            <w:gridSpan w:val="2"/>
            <w:vMerge/>
            <w:tcBorders>
              <w:left w:val="single" w:sz="4" w:space="0" w:color="auto"/>
              <w:bottom w:val="single" w:sz="4" w:space="0" w:color="auto"/>
              <w:right w:val="single" w:sz="4" w:space="0" w:color="auto"/>
            </w:tcBorders>
            <w:vAlign w:val="center"/>
          </w:tcPr>
          <w:p w14:paraId="6A902E5D" w14:textId="77777777" w:rsidR="006E247D" w:rsidRPr="008E2433" w:rsidRDefault="006E247D" w:rsidP="00C50767">
            <w:pPr>
              <w:rPr>
                <w:rFonts w:ascii="Calibri" w:hAnsi="Calibri"/>
                <w:b/>
                <w:szCs w:val="18"/>
              </w:rPr>
            </w:pPr>
          </w:p>
        </w:tc>
        <w:tc>
          <w:tcPr>
            <w:tcW w:w="284" w:type="dxa"/>
            <w:gridSpan w:val="2"/>
            <w:vMerge/>
            <w:tcBorders>
              <w:left w:val="single" w:sz="4" w:space="0" w:color="auto"/>
              <w:bottom w:val="single" w:sz="4" w:space="0" w:color="auto"/>
              <w:right w:val="single" w:sz="4" w:space="0" w:color="auto"/>
            </w:tcBorders>
            <w:textDirection w:val="tbRl"/>
            <w:vAlign w:val="center"/>
          </w:tcPr>
          <w:p w14:paraId="384FA550" w14:textId="77777777" w:rsidR="006E247D" w:rsidRDefault="006E247D" w:rsidP="001878AA">
            <w:pPr>
              <w:ind w:left="113" w:right="113"/>
              <w:jc w:val="center"/>
              <w:rPr>
                <w:rFonts w:ascii="Calibri" w:hAnsi="Calibri"/>
                <w:b/>
                <w:szCs w:val="18"/>
              </w:rPr>
            </w:pPr>
          </w:p>
        </w:tc>
        <w:tc>
          <w:tcPr>
            <w:tcW w:w="2225" w:type="dxa"/>
            <w:tcBorders>
              <w:top w:val="single" w:sz="4" w:space="0" w:color="auto"/>
              <w:left w:val="single" w:sz="4" w:space="0" w:color="auto"/>
              <w:bottom w:val="single" w:sz="4" w:space="0" w:color="auto"/>
              <w:right w:val="single" w:sz="4" w:space="0" w:color="auto"/>
            </w:tcBorders>
            <w:vAlign w:val="center"/>
          </w:tcPr>
          <w:p w14:paraId="6285CDBF" w14:textId="09CFDBF4" w:rsidR="006E247D" w:rsidRPr="00C50767" w:rsidRDefault="006E247D" w:rsidP="001878AA">
            <w:pPr>
              <w:jc w:val="center"/>
              <w:rPr>
                <w:rFonts w:ascii="Calibri" w:hAnsi="Calibri"/>
                <w:sz w:val="20"/>
                <w:szCs w:val="20"/>
              </w:rPr>
            </w:pPr>
            <w:r w:rsidRPr="00C50767">
              <w:rPr>
                <w:rFonts w:ascii="Calibri" w:hAnsi="Calibri"/>
                <w:sz w:val="20"/>
                <w:szCs w:val="20"/>
              </w:rPr>
              <w:t>Wyposażenie:</w:t>
            </w:r>
          </w:p>
        </w:tc>
        <w:tc>
          <w:tcPr>
            <w:tcW w:w="2685" w:type="dxa"/>
            <w:gridSpan w:val="2"/>
            <w:tcBorders>
              <w:top w:val="single" w:sz="4" w:space="0" w:color="auto"/>
              <w:left w:val="single" w:sz="4" w:space="0" w:color="auto"/>
              <w:bottom w:val="single" w:sz="4" w:space="0" w:color="auto"/>
              <w:right w:val="single" w:sz="4" w:space="0" w:color="auto"/>
            </w:tcBorders>
            <w:vAlign w:val="center"/>
          </w:tcPr>
          <w:p w14:paraId="4232F081" w14:textId="23C13794" w:rsidR="006E247D" w:rsidRPr="00C50767" w:rsidRDefault="006E247D" w:rsidP="008E2433">
            <w:pPr>
              <w:rPr>
                <w:rFonts w:ascii="Calibri" w:hAnsi="Calibri"/>
                <w:sz w:val="20"/>
                <w:szCs w:val="20"/>
              </w:rPr>
            </w:pPr>
            <w:r w:rsidRPr="00C50767">
              <w:rPr>
                <w:rFonts w:ascii="Calibri" w:hAnsi="Calibri"/>
                <w:sz w:val="20"/>
                <w:szCs w:val="20"/>
              </w:rPr>
              <w:t xml:space="preserve">Kabel DVI lub VGA, Kabel HDMI lub </w:t>
            </w:r>
            <w:proofErr w:type="spellStart"/>
            <w:r w:rsidRPr="00C50767">
              <w:rPr>
                <w:rFonts w:ascii="Calibri" w:hAnsi="Calibri"/>
                <w:sz w:val="20"/>
                <w:szCs w:val="20"/>
              </w:rPr>
              <w:t>DisplayPort</w:t>
            </w:r>
            <w:proofErr w:type="spellEnd"/>
            <w:r w:rsidRPr="00C50767">
              <w:rPr>
                <w:rFonts w:ascii="Calibri" w:hAnsi="Calibri"/>
                <w:sz w:val="20"/>
                <w:szCs w:val="20"/>
              </w:rPr>
              <w:t xml:space="preserve"> (1.8m)</w:t>
            </w:r>
          </w:p>
        </w:tc>
        <w:tc>
          <w:tcPr>
            <w:tcW w:w="2407" w:type="dxa"/>
            <w:gridSpan w:val="2"/>
            <w:tcBorders>
              <w:top w:val="single" w:sz="4" w:space="0" w:color="auto"/>
              <w:left w:val="single" w:sz="4" w:space="0" w:color="auto"/>
              <w:bottom w:val="single" w:sz="4" w:space="0" w:color="auto"/>
              <w:right w:val="single" w:sz="4" w:space="0" w:color="auto"/>
            </w:tcBorders>
            <w:vAlign w:val="center"/>
          </w:tcPr>
          <w:p w14:paraId="37414FB8" w14:textId="77777777" w:rsidR="006E247D" w:rsidRPr="00E20FF9" w:rsidRDefault="006E247D" w:rsidP="001878AA">
            <w:pPr>
              <w:jc w:val="center"/>
              <w:rPr>
                <w:rFonts w:ascii="Calibri" w:hAnsi="Calibri"/>
                <w:b/>
                <w:bCs/>
                <w:sz w:val="20"/>
                <w:szCs w:val="20"/>
              </w:rPr>
            </w:pPr>
          </w:p>
        </w:tc>
        <w:tc>
          <w:tcPr>
            <w:tcW w:w="2468" w:type="dxa"/>
            <w:vMerge/>
            <w:tcBorders>
              <w:left w:val="single" w:sz="4" w:space="0" w:color="auto"/>
              <w:bottom w:val="single" w:sz="4" w:space="0" w:color="auto"/>
              <w:right w:val="single" w:sz="4" w:space="0" w:color="auto"/>
            </w:tcBorders>
            <w:vAlign w:val="center"/>
          </w:tcPr>
          <w:p w14:paraId="5F9C0AED" w14:textId="77777777" w:rsidR="006E247D" w:rsidRDefault="006E247D" w:rsidP="003A0D3F">
            <w:pPr>
              <w:jc w:val="center"/>
              <w:rPr>
                <w:rFonts w:ascii="Calibri" w:hAnsi="Calibri"/>
                <w:b/>
                <w:bCs/>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005C1213" w14:textId="77777777" w:rsidR="006E247D" w:rsidRDefault="006E247D" w:rsidP="001878AA">
            <w:pPr>
              <w:jc w:val="center"/>
              <w:rPr>
                <w:rFonts w:ascii="Calibri" w:hAnsi="Calibri"/>
                <w:b/>
                <w:bCs/>
                <w:sz w:val="20"/>
                <w:szCs w:val="20"/>
              </w:rPr>
            </w:pPr>
          </w:p>
        </w:tc>
        <w:tc>
          <w:tcPr>
            <w:tcW w:w="2126" w:type="dxa"/>
            <w:vMerge/>
            <w:tcBorders>
              <w:left w:val="single" w:sz="4" w:space="0" w:color="auto"/>
              <w:bottom w:val="single" w:sz="4" w:space="0" w:color="auto"/>
              <w:right w:val="single" w:sz="4" w:space="0" w:color="auto"/>
            </w:tcBorders>
            <w:vAlign w:val="center"/>
          </w:tcPr>
          <w:p w14:paraId="672E0C8F" w14:textId="77777777" w:rsidR="006E247D" w:rsidRDefault="006E247D" w:rsidP="001878AA">
            <w:pPr>
              <w:jc w:val="center"/>
              <w:rPr>
                <w:rFonts w:ascii="Calibri" w:hAnsi="Calibri"/>
                <w:b/>
                <w:bCs/>
                <w:sz w:val="20"/>
                <w:szCs w:val="20"/>
              </w:rPr>
            </w:pPr>
          </w:p>
        </w:tc>
      </w:tr>
      <w:tr w:rsidR="00586C23" w:rsidRPr="00E20FF9" w14:paraId="53D6CFAE" w14:textId="77777777" w:rsidTr="00586C23">
        <w:trPr>
          <w:cantSplit/>
          <w:trHeight w:val="980"/>
        </w:trPr>
        <w:tc>
          <w:tcPr>
            <w:tcW w:w="14850" w:type="dxa"/>
            <w:gridSpan w:val="15"/>
            <w:tcBorders>
              <w:top w:val="single" w:sz="4" w:space="0" w:color="auto"/>
              <w:left w:val="single" w:sz="4" w:space="0" w:color="auto"/>
              <w:bottom w:val="single" w:sz="4" w:space="0" w:color="auto"/>
              <w:right w:val="single" w:sz="4" w:space="0" w:color="auto"/>
            </w:tcBorders>
          </w:tcPr>
          <w:p w14:paraId="6DCFB16F" w14:textId="5D7F7D15" w:rsidR="00586C23" w:rsidRPr="005F6782" w:rsidRDefault="00933282" w:rsidP="00C50767">
            <w:pPr>
              <w:jc w:val="center"/>
              <w:rPr>
                <w:rFonts w:ascii="Calibri" w:hAnsi="Calibri"/>
                <w:b/>
                <w:bCs/>
                <w:color w:val="FF0000"/>
                <w:sz w:val="20"/>
                <w:szCs w:val="20"/>
              </w:rPr>
            </w:pPr>
            <w:r>
              <w:rPr>
                <w:rFonts w:ascii="Calibri" w:hAnsi="Calibri"/>
                <w:b/>
                <w:bCs/>
                <w:noProof/>
                <w:color w:val="FF0000"/>
                <w:sz w:val="20"/>
                <w:szCs w:val="20"/>
              </w:rPr>
              <w:pict w14:anchorId="6CD97F3A">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6" type="#_x0000_t68" style="position:absolute;left:0;text-align:left;margin-left:305.7pt;margin-top:28.55pt;width:16.45pt;height:17.25pt;flip:x;z-index:251658240;mso-position-horizontal-relative:margin;mso-position-vertical-relative:page" fillcolor="black" strokecolor="black [3213]" strokeweight="3pt">
                  <v:fill color2="fill lighten(0)" recolor="t" rotate="t" method="linear sigma" focus="100%" type="gradient"/>
                  <v:shadow on="t" type="perspective" color="#7f7f7f [1601]" opacity=".5" offset="1pt" offset2="-1pt"/>
                  <v:textbox style="layout-flow:vertical-ideographic" inset="0,0,0,0"/>
                  <w10:wrap anchorx="margin" anchory="page"/>
                </v:shape>
              </w:pict>
            </w:r>
            <w:r w:rsidR="00586C23" w:rsidRPr="005F6782">
              <w:rPr>
                <w:rFonts w:ascii="Calibri" w:hAnsi="Calibri"/>
                <w:b/>
                <w:bCs/>
                <w:color w:val="FF0000"/>
                <w:sz w:val="20"/>
                <w:szCs w:val="20"/>
              </w:rPr>
              <w:t>(Pozy</w:t>
            </w:r>
            <w:r w:rsidR="00C50767">
              <w:rPr>
                <w:rFonts w:ascii="Calibri" w:hAnsi="Calibri"/>
                <w:b/>
                <w:bCs/>
                <w:color w:val="FF0000"/>
                <w:sz w:val="20"/>
                <w:szCs w:val="20"/>
              </w:rPr>
              <w:t>cja jest kupowana jako zestaw, Z</w:t>
            </w:r>
            <w:r w:rsidR="00586C23" w:rsidRPr="005F6782">
              <w:rPr>
                <w:rFonts w:ascii="Calibri" w:hAnsi="Calibri"/>
                <w:b/>
                <w:bCs/>
                <w:color w:val="FF0000"/>
                <w:sz w:val="20"/>
                <w:szCs w:val="20"/>
              </w:rPr>
              <w:t>amawiający zastrzega sobie podłączenie monitora do komputera bez użycia jakichkolwiek przejściówek</w:t>
            </w:r>
            <w:r w:rsidR="00C50767">
              <w:rPr>
                <w:rFonts w:ascii="Calibri" w:hAnsi="Calibri"/>
                <w:b/>
                <w:bCs/>
                <w:color w:val="FF0000"/>
                <w:sz w:val="20"/>
                <w:szCs w:val="20"/>
              </w:rPr>
              <w:t>.</w:t>
            </w:r>
          </w:p>
        </w:tc>
      </w:tr>
      <w:tr w:rsidR="00586C23" w:rsidRPr="00E20FF9" w14:paraId="4AF899AB" w14:textId="01E6BD1F" w:rsidTr="00C50767">
        <w:trPr>
          <w:cantSplit/>
          <w:trHeight w:val="1134"/>
        </w:trPr>
        <w:tc>
          <w:tcPr>
            <w:tcW w:w="375" w:type="dxa"/>
            <w:tcBorders>
              <w:top w:val="single" w:sz="4" w:space="0" w:color="auto"/>
              <w:left w:val="single" w:sz="4" w:space="0" w:color="auto"/>
              <w:bottom w:val="single" w:sz="4" w:space="0" w:color="auto"/>
              <w:right w:val="single" w:sz="4" w:space="0" w:color="auto"/>
            </w:tcBorders>
          </w:tcPr>
          <w:p w14:paraId="6FDB4BD2" w14:textId="4F9A1067" w:rsidR="00586C23" w:rsidRDefault="00C50767" w:rsidP="001878AA">
            <w:pPr>
              <w:jc w:val="center"/>
              <w:rPr>
                <w:rFonts w:ascii="Calibri" w:hAnsi="Calibri"/>
                <w:b/>
                <w:bCs/>
                <w:noProof/>
                <w:sz w:val="20"/>
                <w:szCs w:val="20"/>
              </w:rPr>
            </w:pPr>
            <w:r>
              <w:rPr>
                <w:rFonts w:ascii="Calibri" w:hAnsi="Calibri"/>
                <w:b/>
                <w:bCs/>
                <w:noProof/>
                <w:sz w:val="20"/>
                <w:szCs w:val="20"/>
              </w:rPr>
              <w:lastRenderedPageBreak/>
              <w:t>2</w:t>
            </w:r>
          </w:p>
        </w:tc>
        <w:tc>
          <w:tcPr>
            <w:tcW w:w="1560" w:type="dxa"/>
            <w:gridSpan w:val="2"/>
            <w:tcBorders>
              <w:top w:val="single" w:sz="4" w:space="0" w:color="auto"/>
              <w:left w:val="single" w:sz="4" w:space="0" w:color="auto"/>
              <w:bottom w:val="single" w:sz="4" w:space="0" w:color="auto"/>
              <w:right w:val="single" w:sz="4" w:space="0" w:color="auto"/>
            </w:tcBorders>
          </w:tcPr>
          <w:p w14:paraId="2C781314" w14:textId="258761F8" w:rsidR="00586C23" w:rsidRPr="00586C23" w:rsidRDefault="00586C23" w:rsidP="00586C23">
            <w:pPr>
              <w:rPr>
                <w:rFonts w:ascii="Calibri" w:hAnsi="Calibri"/>
                <w:b/>
                <w:bCs/>
                <w:noProof/>
                <w:sz w:val="20"/>
                <w:szCs w:val="20"/>
              </w:rPr>
            </w:pPr>
            <w:r w:rsidRPr="00586C23">
              <w:rPr>
                <w:rFonts w:ascii="Calibri" w:hAnsi="Calibri"/>
                <w:b/>
                <w:bCs/>
                <w:noProof/>
                <w:szCs w:val="20"/>
              </w:rPr>
              <w:t>Oprogramowanie biurowe:</w:t>
            </w:r>
          </w:p>
        </w:tc>
        <w:tc>
          <w:tcPr>
            <w:tcW w:w="255" w:type="dxa"/>
            <w:gridSpan w:val="2"/>
            <w:tcBorders>
              <w:top w:val="single" w:sz="4" w:space="0" w:color="auto"/>
              <w:left w:val="single" w:sz="4" w:space="0" w:color="auto"/>
              <w:bottom w:val="single" w:sz="4" w:space="0" w:color="auto"/>
              <w:right w:val="single" w:sz="4" w:space="0" w:color="auto"/>
            </w:tcBorders>
            <w:textDirection w:val="tbRl"/>
            <w:vAlign w:val="center"/>
          </w:tcPr>
          <w:p w14:paraId="2A9E7FA2" w14:textId="1B3EB45D" w:rsidR="00586C23" w:rsidRDefault="00C50767" w:rsidP="00C50767">
            <w:pPr>
              <w:ind w:left="113" w:right="113"/>
              <w:rPr>
                <w:rFonts w:ascii="Calibri" w:hAnsi="Calibri"/>
                <w:b/>
                <w:bCs/>
                <w:noProof/>
                <w:sz w:val="20"/>
                <w:szCs w:val="20"/>
              </w:rPr>
            </w:pPr>
            <w:r>
              <w:rPr>
                <w:rFonts w:ascii="Calibri" w:hAnsi="Calibri"/>
                <w:b/>
                <w:bCs/>
                <w:noProof/>
                <w:sz w:val="20"/>
                <w:szCs w:val="20"/>
              </w:rPr>
              <w:t>15 szt.</w:t>
            </w:r>
          </w:p>
        </w:tc>
        <w:tc>
          <w:tcPr>
            <w:tcW w:w="4905" w:type="dxa"/>
            <w:gridSpan w:val="3"/>
            <w:tcBorders>
              <w:top w:val="single" w:sz="4" w:space="0" w:color="auto"/>
              <w:left w:val="single" w:sz="4" w:space="0" w:color="auto"/>
              <w:bottom w:val="single" w:sz="4" w:space="0" w:color="auto"/>
              <w:right w:val="single" w:sz="4" w:space="0" w:color="auto"/>
            </w:tcBorders>
          </w:tcPr>
          <w:p w14:paraId="40034529" w14:textId="77777777" w:rsidR="00586C23" w:rsidRPr="00586C23" w:rsidRDefault="00586C23" w:rsidP="00586C23">
            <w:pPr>
              <w:rPr>
                <w:rFonts w:ascii="Calibri" w:hAnsi="Calibri"/>
                <w:bCs/>
                <w:noProof/>
                <w:sz w:val="20"/>
                <w:szCs w:val="20"/>
              </w:rPr>
            </w:pPr>
            <w:r w:rsidRPr="00586C23">
              <w:rPr>
                <w:rFonts w:ascii="Calibri" w:hAnsi="Calibri"/>
                <w:bCs/>
                <w:noProof/>
                <w:sz w:val="20"/>
                <w:szCs w:val="20"/>
              </w:rPr>
              <w:t xml:space="preserve">Microsoft Office Professional Plus 2019 - dla uczniów oraz nauczycieli – licencja edukacyjna; licencja nieograniczona czasowo lub inne równoważne, charakteryzujące się następującymi parametrami: </w:t>
            </w:r>
          </w:p>
          <w:p w14:paraId="58811A26" w14:textId="00CB9FDE" w:rsidR="00586C23" w:rsidRPr="00586C23" w:rsidRDefault="00586C23" w:rsidP="00586C23">
            <w:pPr>
              <w:rPr>
                <w:rFonts w:ascii="Calibri" w:hAnsi="Calibri"/>
                <w:bCs/>
                <w:noProof/>
                <w:sz w:val="20"/>
                <w:szCs w:val="20"/>
              </w:rPr>
            </w:pPr>
            <w:r>
              <w:rPr>
                <w:rFonts w:ascii="Calibri" w:hAnsi="Calibri"/>
                <w:bCs/>
                <w:noProof/>
                <w:sz w:val="20"/>
                <w:szCs w:val="20"/>
              </w:rPr>
              <w:t>•</w:t>
            </w:r>
            <w:r w:rsidRPr="00586C23">
              <w:rPr>
                <w:rFonts w:ascii="Calibri" w:hAnsi="Calibri"/>
                <w:bCs/>
                <w:noProof/>
                <w:sz w:val="20"/>
                <w:szCs w:val="20"/>
              </w:rPr>
              <w:t xml:space="preserve">oprogramowanie musi zawierać: edytor tekstów, arkusz kalkulacyjny program do obsługi baz danych, program komunikacyjny zapewniający ujednolicone miejsce do zarządzania pocztą e-mail, kalendarzami, kontaktami, program do tworzenia prezentacji multimedialnych, </w:t>
            </w:r>
          </w:p>
          <w:p w14:paraId="6BD4FEFD" w14:textId="60DDA30F" w:rsidR="00586C23" w:rsidRPr="00586C23" w:rsidRDefault="00586C23" w:rsidP="00586C23">
            <w:pPr>
              <w:rPr>
                <w:rFonts w:ascii="Calibri" w:hAnsi="Calibri"/>
                <w:bCs/>
                <w:noProof/>
                <w:sz w:val="20"/>
                <w:szCs w:val="20"/>
              </w:rPr>
            </w:pPr>
            <w:r>
              <w:rPr>
                <w:rFonts w:ascii="Calibri" w:hAnsi="Calibri"/>
                <w:bCs/>
                <w:noProof/>
                <w:sz w:val="20"/>
                <w:szCs w:val="20"/>
              </w:rPr>
              <w:t>•</w:t>
            </w:r>
            <w:r w:rsidRPr="00586C23">
              <w:rPr>
                <w:rFonts w:ascii="Calibri" w:hAnsi="Calibri"/>
                <w:bCs/>
                <w:noProof/>
                <w:sz w:val="20"/>
                <w:szCs w:val="20"/>
              </w:rPr>
              <w:t xml:space="preserve">dokumenty utworzone w programach pakietu MS Office (edytor tekstów, arkusz kalkulacyjny oraz program do tworzenia prezentacji) otwarte na zaoferowanym przez wykonawcę programie musi poprawnie się uruchamiać, wydruk musi wyglądać identycznie bez jakiejkolwiek konieczności dodatkowej jego edycji oraz wszystkie funkcje muszą działać poprawnie a ich wynik musi być identyczny jak w przypadku programu z pakietu MS Office, bez konieczności reedycji otwartego dokumentu, </w:t>
            </w:r>
          </w:p>
          <w:p w14:paraId="65473249" w14:textId="7AC3FBB9" w:rsidR="00586C23" w:rsidRPr="00586C23" w:rsidRDefault="00586C23" w:rsidP="00586C23">
            <w:pPr>
              <w:rPr>
                <w:rFonts w:ascii="Calibri" w:hAnsi="Calibri"/>
                <w:bCs/>
                <w:noProof/>
                <w:sz w:val="20"/>
                <w:szCs w:val="20"/>
              </w:rPr>
            </w:pPr>
            <w:r>
              <w:rPr>
                <w:rFonts w:ascii="Calibri" w:hAnsi="Calibri"/>
                <w:bCs/>
                <w:noProof/>
                <w:sz w:val="20"/>
                <w:szCs w:val="20"/>
              </w:rPr>
              <w:t>•</w:t>
            </w:r>
            <w:r w:rsidRPr="00586C23">
              <w:rPr>
                <w:rFonts w:ascii="Calibri" w:hAnsi="Calibri"/>
                <w:bCs/>
                <w:noProof/>
                <w:sz w:val="20"/>
                <w:szCs w:val="20"/>
              </w:rPr>
              <w:t xml:space="preserve">prawa licencyjne nie mogą ograniczać możliwości wykorzystania oprogramowania przez użytkowników zamawiającego (nauczyciele, uczniowie), </w:t>
            </w:r>
          </w:p>
          <w:p w14:paraId="7760F674" w14:textId="5A0BFE3D" w:rsidR="00586C23" w:rsidRPr="00586C23" w:rsidRDefault="00586C23" w:rsidP="00586C23">
            <w:pPr>
              <w:rPr>
                <w:rFonts w:ascii="Calibri" w:hAnsi="Calibri"/>
                <w:bCs/>
                <w:noProof/>
                <w:sz w:val="20"/>
                <w:szCs w:val="20"/>
              </w:rPr>
            </w:pPr>
            <w:r>
              <w:rPr>
                <w:rFonts w:ascii="Calibri" w:hAnsi="Calibri"/>
                <w:bCs/>
                <w:noProof/>
                <w:sz w:val="20"/>
                <w:szCs w:val="20"/>
              </w:rPr>
              <w:t>•</w:t>
            </w:r>
            <w:r w:rsidRPr="00586C23">
              <w:rPr>
                <w:rFonts w:ascii="Calibri" w:hAnsi="Calibri"/>
                <w:bCs/>
                <w:noProof/>
                <w:sz w:val="20"/>
                <w:szCs w:val="20"/>
              </w:rPr>
              <w:t>warunki licencji nie mogą ograniczać możliwości przeniesienia jej na inny komputer,</w:t>
            </w:r>
          </w:p>
          <w:p w14:paraId="71DACD2C" w14:textId="19255E4D" w:rsidR="00586C23" w:rsidRPr="00586C23" w:rsidRDefault="00586C23" w:rsidP="00586C23">
            <w:pPr>
              <w:rPr>
                <w:rFonts w:ascii="Calibri" w:hAnsi="Calibri"/>
                <w:bCs/>
                <w:noProof/>
                <w:sz w:val="20"/>
                <w:szCs w:val="20"/>
              </w:rPr>
            </w:pPr>
            <w:r w:rsidRPr="00586C23">
              <w:rPr>
                <w:rFonts w:ascii="Calibri" w:hAnsi="Calibri"/>
                <w:bCs/>
                <w:noProof/>
                <w:sz w:val="20"/>
                <w:szCs w:val="20"/>
              </w:rPr>
              <w:t>produkt musi być w 100% nowy, wcześniej nie rejestrowany, produkt musi pochodzić z legalnego źródła.</w:t>
            </w:r>
          </w:p>
        </w:tc>
        <w:tc>
          <w:tcPr>
            <w:tcW w:w="2430" w:type="dxa"/>
            <w:gridSpan w:val="2"/>
            <w:tcBorders>
              <w:top w:val="single" w:sz="4" w:space="0" w:color="auto"/>
              <w:left w:val="single" w:sz="4" w:space="0" w:color="auto"/>
              <w:bottom w:val="single" w:sz="4" w:space="0" w:color="auto"/>
              <w:right w:val="single" w:sz="4" w:space="0" w:color="auto"/>
            </w:tcBorders>
          </w:tcPr>
          <w:p w14:paraId="4611A3B8" w14:textId="77777777" w:rsidR="00586C23" w:rsidRDefault="00586C23" w:rsidP="001878AA">
            <w:pPr>
              <w:jc w:val="center"/>
              <w:rPr>
                <w:rFonts w:ascii="Calibri" w:hAnsi="Calibri"/>
                <w:b/>
                <w:bCs/>
                <w:noProof/>
                <w:sz w:val="20"/>
                <w:szCs w:val="20"/>
              </w:rPr>
            </w:pPr>
          </w:p>
        </w:tc>
        <w:tc>
          <w:tcPr>
            <w:tcW w:w="2490" w:type="dxa"/>
            <w:gridSpan w:val="2"/>
            <w:tcBorders>
              <w:top w:val="single" w:sz="4" w:space="0" w:color="auto"/>
              <w:left w:val="single" w:sz="4" w:space="0" w:color="auto"/>
              <w:bottom w:val="single" w:sz="4" w:space="0" w:color="auto"/>
              <w:right w:val="single" w:sz="4" w:space="0" w:color="auto"/>
            </w:tcBorders>
          </w:tcPr>
          <w:p w14:paraId="7D2A3976" w14:textId="77777777" w:rsidR="00586C23" w:rsidRDefault="00586C23" w:rsidP="001878AA">
            <w:pPr>
              <w:jc w:val="center"/>
              <w:rPr>
                <w:rFonts w:ascii="Calibri" w:hAnsi="Calibri"/>
                <w:b/>
                <w:bCs/>
                <w:noProof/>
                <w:sz w:val="20"/>
                <w:szCs w:val="20"/>
              </w:rPr>
            </w:pPr>
          </w:p>
        </w:tc>
        <w:tc>
          <w:tcPr>
            <w:tcW w:w="690" w:type="dxa"/>
            <w:tcBorders>
              <w:top w:val="single" w:sz="4" w:space="0" w:color="auto"/>
              <w:left w:val="single" w:sz="4" w:space="0" w:color="auto"/>
              <w:bottom w:val="single" w:sz="4" w:space="0" w:color="auto"/>
              <w:right w:val="single" w:sz="4" w:space="0" w:color="auto"/>
            </w:tcBorders>
          </w:tcPr>
          <w:p w14:paraId="17B6B7A6" w14:textId="2D5BFB17" w:rsidR="00586C23" w:rsidRDefault="00C50767" w:rsidP="001878AA">
            <w:pPr>
              <w:jc w:val="center"/>
              <w:rPr>
                <w:rFonts w:ascii="Calibri" w:hAnsi="Calibri"/>
                <w:b/>
                <w:bCs/>
                <w:noProof/>
                <w:sz w:val="20"/>
                <w:szCs w:val="20"/>
              </w:rPr>
            </w:pPr>
            <w:r>
              <w:rPr>
                <w:rFonts w:ascii="Calibri" w:hAnsi="Calibri"/>
                <w:b/>
                <w:bCs/>
                <w:noProof/>
                <w:sz w:val="20"/>
                <w:szCs w:val="20"/>
              </w:rPr>
              <w:t>23%</w:t>
            </w:r>
          </w:p>
        </w:tc>
        <w:tc>
          <w:tcPr>
            <w:tcW w:w="2145" w:type="dxa"/>
            <w:gridSpan w:val="2"/>
            <w:tcBorders>
              <w:top w:val="single" w:sz="4" w:space="0" w:color="auto"/>
              <w:left w:val="single" w:sz="4" w:space="0" w:color="auto"/>
              <w:bottom w:val="single" w:sz="4" w:space="0" w:color="auto"/>
              <w:right w:val="single" w:sz="4" w:space="0" w:color="auto"/>
            </w:tcBorders>
          </w:tcPr>
          <w:p w14:paraId="0BF20304" w14:textId="77777777" w:rsidR="00586C23" w:rsidRDefault="00586C23" w:rsidP="001878AA">
            <w:pPr>
              <w:jc w:val="center"/>
              <w:rPr>
                <w:rFonts w:ascii="Calibri" w:hAnsi="Calibri"/>
                <w:b/>
                <w:bCs/>
                <w:noProof/>
                <w:sz w:val="20"/>
                <w:szCs w:val="20"/>
              </w:rPr>
            </w:pPr>
          </w:p>
        </w:tc>
      </w:tr>
      <w:tr w:rsidR="00586C23" w:rsidRPr="00E20FF9" w14:paraId="33D9E6C8" w14:textId="77777777" w:rsidTr="00586C23">
        <w:trPr>
          <w:cantSplit/>
          <w:trHeight w:val="980"/>
        </w:trPr>
        <w:tc>
          <w:tcPr>
            <w:tcW w:w="375" w:type="dxa"/>
            <w:tcBorders>
              <w:top w:val="single" w:sz="4" w:space="0" w:color="auto"/>
              <w:left w:val="single" w:sz="4" w:space="0" w:color="auto"/>
              <w:bottom w:val="single" w:sz="4" w:space="0" w:color="auto"/>
              <w:right w:val="single" w:sz="4" w:space="0" w:color="auto"/>
            </w:tcBorders>
          </w:tcPr>
          <w:p w14:paraId="280B9BC4" w14:textId="1ACCD323" w:rsidR="00586C23" w:rsidRDefault="00F553A8" w:rsidP="001878AA">
            <w:pPr>
              <w:jc w:val="center"/>
              <w:rPr>
                <w:rFonts w:ascii="Calibri" w:hAnsi="Calibri"/>
                <w:b/>
                <w:bCs/>
                <w:noProof/>
                <w:sz w:val="20"/>
                <w:szCs w:val="20"/>
              </w:rPr>
            </w:pPr>
            <w:r>
              <w:rPr>
                <w:rFonts w:ascii="Calibri" w:hAnsi="Calibri"/>
                <w:b/>
                <w:bCs/>
                <w:noProof/>
                <w:sz w:val="20"/>
                <w:szCs w:val="20"/>
              </w:rPr>
              <w:lastRenderedPageBreak/>
              <w:t>3</w:t>
            </w:r>
          </w:p>
        </w:tc>
        <w:tc>
          <w:tcPr>
            <w:tcW w:w="1560" w:type="dxa"/>
            <w:gridSpan w:val="2"/>
            <w:tcBorders>
              <w:top w:val="single" w:sz="4" w:space="0" w:color="auto"/>
              <w:left w:val="single" w:sz="4" w:space="0" w:color="auto"/>
              <w:bottom w:val="single" w:sz="4" w:space="0" w:color="auto"/>
              <w:right w:val="single" w:sz="4" w:space="0" w:color="auto"/>
            </w:tcBorders>
          </w:tcPr>
          <w:p w14:paraId="606367D2" w14:textId="6111D513" w:rsidR="00586C23" w:rsidRPr="00586C23" w:rsidRDefault="00586C23" w:rsidP="00586C23">
            <w:pPr>
              <w:rPr>
                <w:rFonts w:ascii="Calibri" w:hAnsi="Calibri"/>
                <w:b/>
                <w:bCs/>
                <w:noProof/>
                <w:szCs w:val="20"/>
              </w:rPr>
            </w:pPr>
            <w:r w:rsidRPr="00586C23">
              <w:rPr>
                <w:rFonts w:ascii="Calibri" w:hAnsi="Calibri"/>
                <w:b/>
                <w:bCs/>
                <w:noProof/>
                <w:szCs w:val="20"/>
              </w:rPr>
              <w:t>Oprogramowanie antywirusowe</w:t>
            </w:r>
          </w:p>
        </w:tc>
        <w:tc>
          <w:tcPr>
            <w:tcW w:w="255" w:type="dxa"/>
            <w:gridSpan w:val="2"/>
            <w:tcBorders>
              <w:top w:val="single" w:sz="4" w:space="0" w:color="auto"/>
              <w:left w:val="single" w:sz="4" w:space="0" w:color="auto"/>
              <w:bottom w:val="single" w:sz="4" w:space="0" w:color="auto"/>
              <w:right w:val="single" w:sz="4" w:space="0" w:color="auto"/>
            </w:tcBorders>
          </w:tcPr>
          <w:p w14:paraId="6092D747" w14:textId="77777777" w:rsidR="00586C23" w:rsidRDefault="00586C23" w:rsidP="001878AA">
            <w:pPr>
              <w:jc w:val="center"/>
              <w:rPr>
                <w:rFonts w:ascii="Calibri" w:hAnsi="Calibri"/>
                <w:b/>
                <w:bCs/>
                <w:noProof/>
                <w:sz w:val="20"/>
                <w:szCs w:val="20"/>
              </w:rPr>
            </w:pPr>
          </w:p>
        </w:tc>
        <w:tc>
          <w:tcPr>
            <w:tcW w:w="4905" w:type="dxa"/>
            <w:gridSpan w:val="3"/>
            <w:tcBorders>
              <w:top w:val="single" w:sz="4" w:space="0" w:color="auto"/>
              <w:left w:val="single" w:sz="4" w:space="0" w:color="auto"/>
              <w:bottom w:val="single" w:sz="4" w:space="0" w:color="auto"/>
              <w:right w:val="single" w:sz="4" w:space="0" w:color="auto"/>
            </w:tcBorders>
          </w:tcPr>
          <w:p w14:paraId="1F4E033A" w14:textId="13A0AE22" w:rsidR="00586C23" w:rsidRPr="00586C23" w:rsidRDefault="00586C23" w:rsidP="00586C23">
            <w:pPr>
              <w:rPr>
                <w:rFonts w:ascii="Calibri" w:hAnsi="Calibri"/>
                <w:bCs/>
                <w:noProof/>
                <w:sz w:val="20"/>
                <w:szCs w:val="20"/>
              </w:rPr>
            </w:pPr>
            <w:r>
              <w:rPr>
                <w:rFonts w:ascii="Calibri" w:hAnsi="Calibri"/>
                <w:bCs/>
                <w:noProof/>
                <w:sz w:val="20"/>
                <w:szCs w:val="20"/>
              </w:rPr>
              <w:t>•</w:t>
            </w:r>
            <w:r w:rsidRPr="00586C23">
              <w:rPr>
                <w:rFonts w:ascii="Calibri" w:hAnsi="Calibri"/>
                <w:bCs/>
                <w:noProof/>
                <w:sz w:val="20"/>
                <w:szCs w:val="20"/>
              </w:rPr>
              <w:t>Pełna ochrona przed wirusami, trojanami, robakami i innymi zagrożeniami.</w:t>
            </w:r>
          </w:p>
          <w:p w14:paraId="0EDE842B" w14:textId="72F63612" w:rsidR="00586C23" w:rsidRPr="00586C23" w:rsidRDefault="00586C23" w:rsidP="00586C23">
            <w:pPr>
              <w:rPr>
                <w:rFonts w:ascii="Calibri" w:hAnsi="Calibri"/>
                <w:bCs/>
                <w:noProof/>
                <w:sz w:val="20"/>
                <w:szCs w:val="20"/>
              </w:rPr>
            </w:pPr>
            <w:r>
              <w:rPr>
                <w:rFonts w:ascii="Calibri" w:hAnsi="Calibri"/>
                <w:bCs/>
                <w:noProof/>
                <w:sz w:val="20"/>
                <w:szCs w:val="20"/>
              </w:rPr>
              <w:t>•</w:t>
            </w:r>
            <w:r w:rsidRPr="00586C23">
              <w:rPr>
                <w:rFonts w:ascii="Calibri" w:hAnsi="Calibri"/>
                <w:bCs/>
                <w:noProof/>
                <w:sz w:val="20"/>
                <w:szCs w:val="20"/>
              </w:rPr>
              <w:t>Ochrona przed wirusami szyfrującymi (ransomware),</w:t>
            </w:r>
          </w:p>
          <w:p w14:paraId="09810CAA" w14:textId="13F3A354" w:rsidR="00586C23" w:rsidRPr="00586C23" w:rsidRDefault="00586C23" w:rsidP="00586C23">
            <w:pPr>
              <w:rPr>
                <w:rFonts w:ascii="Calibri" w:hAnsi="Calibri"/>
                <w:bCs/>
                <w:noProof/>
                <w:sz w:val="20"/>
                <w:szCs w:val="20"/>
              </w:rPr>
            </w:pPr>
            <w:r>
              <w:rPr>
                <w:rFonts w:ascii="Calibri" w:hAnsi="Calibri"/>
                <w:bCs/>
                <w:noProof/>
                <w:sz w:val="20"/>
                <w:szCs w:val="20"/>
              </w:rPr>
              <w:t>•</w:t>
            </w:r>
            <w:r w:rsidRPr="00586C23">
              <w:rPr>
                <w:rFonts w:ascii="Calibri" w:hAnsi="Calibri"/>
                <w:bCs/>
                <w:noProof/>
                <w:sz w:val="20"/>
                <w:szCs w:val="20"/>
              </w:rPr>
              <w:t xml:space="preserve">Ochrona w czasie rzeczywistym wbudowanych dysków, nośników wymiennych, pamięci USB oraz dysków sieciowych, </w:t>
            </w:r>
          </w:p>
          <w:p w14:paraId="36CF7B39" w14:textId="5AB503A0" w:rsidR="00586C23" w:rsidRPr="00586C23" w:rsidRDefault="00586C23" w:rsidP="00586C23">
            <w:pPr>
              <w:rPr>
                <w:rFonts w:ascii="Calibri" w:hAnsi="Calibri"/>
                <w:bCs/>
                <w:noProof/>
                <w:sz w:val="20"/>
                <w:szCs w:val="20"/>
              </w:rPr>
            </w:pPr>
            <w:r>
              <w:rPr>
                <w:rFonts w:ascii="Calibri" w:hAnsi="Calibri"/>
                <w:bCs/>
                <w:noProof/>
                <w:sz w:val="20"/>
                <w:szCs w:val="20"/>
              </w:rPr>
              <w:t>•</w:t>
            </w:r>
            <w:r w:rsidRPr="00586C23">
              <w:rPr>
                <w:rFonts w:ascii="Calibri" w:hAnsi="Calibri"/>
                <w:bCs/>
                <w:noProof/>
                <w:sz w:val="20"/>
                <w:szCs w:val="20"/>
              </w:rPr>
              <w:t>Możliwość skanowania całego dysku, wybranych katalogów lub pojedynczych plików na żądanie lub według harmonogramu,</w:t>
            </w:r>
          </w:p>
          <w:p w14:paraId="50B70CA7" w14:textId="09711DEE" w:rsidR="00586C23" w:rsidRPr="00586C23" w:rsidRDefault="00586C23" w:rsidP="00586C23">
            <w:pPr>
              <w:rPr>
                <w:rFonts w:ascii="Calibri" w:hAnsi="Calibri"/>
                <w:bCs/>
                <w:noProof/>
                <w:sz w:val="20"/>
                <w:szCs w:val="20"/>
              </w:rPr>
            </w:pPr>
            <w:r>
              <w:rPr>
                <w:rFonts w:ascii="Calibri" w:hAnsi="Calibri"/>
                <w:bCs/>
                <w:noProof/>
                <w:sz w:val="20"/>
                <w:szCs w:val="20"/>
              </w:rPr>
              <w:t>•</w:t>
            </w:r>
            <w:r w:rsidRPr="00586C23">
              <w:rPr>
                <w:rFonts w:ascii="Calibri" w:hAnsi="Calibri"/>
                <w:bCs/>
                <w:noProof/>
                <w:sz w:val="20"/>
                <w:szCs w:val="20"/>
              </w:rPr>
              <w:t>Skanowanie wewnątrz spakowanych archiwów,</w:t>
            </w:r>
          </w:p>
          <w:p w14:paraId="196D3F6F" w14:textId="37CC623E" w:rsidR="00586C23" w:rsidRPr="00586C23" w:rsidRDefault="00586C23" w:rsidP="00586C23">
            <w:pPr>
              <w:rPr>
                <w:rFonts w:ascii="Calibri" w:hAnsi="Calibri"/>
                <w:bCs/>
                <w:noProof/>
                <w:sz w:val="20"/>
                <w:szCs w:val="20"/>
              </w:rPr>
            </w:pPr>
            <w:r>
              <w:rPr>
                <w:rFonts w:ascii="Calibri" w:hAnsi="Calibri"/>
                <w:bCs/>
                <w:noProof/>
                <w:sz w:val="20"/>
                <w:szCs w:val="20"/>
              </w:rPr>
              <w:t>•</w:t>
            </w:r>
            <w:r w:rsidRPr="00586C23">
              <w:rPr>
                <w:rFonts w:ascii="Calibri" w:hAnsi="Calibri"/>
                <w:bCs/>
                <w:noProof/>
                <w:sz w:val="20"/>
                <w:szCs w:val="20"/>
              </w:rPr>
              <w:t>Możliwość usunięcia i umieszczenia w kwarantannie zainfekowanych plików,</w:t>
            </w:r>
          </w:p>
          <w:p w14:paraId="0F2733DC" w14:textId="0A1AAC73" w:rsidR="00586C23" w:rsidRPr="00586C23" w:rsidRDefault="00586C23" w:rsidP="00586C23">
            <w:pPr>
              <w:rPr>
                <w:rFonts w:ascii="Calibri" w:hAnsi="Calibri"/>
                <w:bCs/>
                <w:noProof/>
                <w:sz w:val="20"/>
                <w:szCs w:val="20"/>
              </w:rPr>
            </w:pPr>
            <w:r>
              <w:rPr>
                <w:rFonts w:ascii="Calibri" w:hAnsi="Calibri"/>
                <w:bCs/>
                <w:noProof/>
                <w:sz w:val="20"/>
                <w:szCs w:val="20"/>
              </w:rPr>
              <w:t>•</w:t>
            </w:r>
            <w:r w:rsidRPr="00586C23">
              <w:rPr>
                <w:rFonts w:ascii="Calibri" w:hAnsi="Calibri"/>
                <w:bCs/>
                <w:noProof/>
                <w:sz w:val="20"/>
                <w:szCs w:val="20"/>
              </w:rPr>
              <w:t xml:space="preserve">Aktualizacje baz wirusów przez cały okres trwania umowy, </w:t>
            </w:r>
          </w:p>
          <w:p w14:paraId="6DFD2AAD" w14:textId="58B4016D" w:rsidR="00586C23" w:rsidRPr="00586C23" w:rsidRDefault="00586C23" w:rsidP="00586C23">
            <w:pPr>
              <w:rPr>
                <w:rFonts w:ascii="Calibri" w:hAnsi="Calibri"/>
                <w:bCs/>
                <w:noProof/>
                <w:sz w:val="20"/>
                <w:szCs w:val="20"/>
              </w:rPr>
            </w:pPr>
            <w:r>
              <w:rPr>
                <w:rFonts w:ascii="Calibri" w:hAnsi="Calibri"/>
                <w:bCs/>
                <w:noProof/>
                <w:sz w:val="20"/>
                <w:szCs w:val="20"/>
              </w:rPr>
              <w:t>•</w:t>
            </w:r>
            <w:r w:rsidRPr="00586C23">
              <w:rPr>
                <w:rFonts w:ascii="Calibri" w:hAnsi="Calibri"/>
                <w:bCs/>
                <w:noProof/>
                <w:sz w:val="20"/>
                <w:szCs w:val="20"/>
              </w:rPr>
              <w:t xml:space="preserve">Współpraca z systemami (Linux/Windows), </w:t>
            </w:r>
          </w:p>
          <w:p w14:paraId="245B320D" w14:textId="121CBDDD" w:rsidR="00586C23" w:rsidRPr="00586C23" w:rsidRDefault="00586C23" w:rsidP="00586C23">
            <w:pPr>
              <w:rPr>
                <w:rFonts w:ascii="Calibri" w:hAnsi="Calibri"/>
                <w:bCs/>
                <w:noProof/>
                <w:sz w:val="20"/>
                <w:szCs w:val="20"/>
              </w:rPr>
            </w:pPr>
            <w:r>
              <w:rPr>
                <w:rFonts w:ascii="Calibri" w:hAnsi="Calibri"/>
                <w:bCs/>
                <w:noProof/>
                <w:sz w:val="20"/>
                <w:szCs w:val="20"/>
              </w:rPr>
              <w:t>•</w:t>
            </w:r>
            <w:r w:rsidRPr="00586C23">
              <w:rPr>
                <w:rFonts w:ascii="Calibri" w:hAnsi="Calibri"/>
                <w:bCs/>
                <w:noProof/>
                <w:sz w:val="20"/>
                <w:szCs w:val="20"/>
              </w:rPr>
              <w:t>Wbudowana osobista zapora połączeń sieciowych z możliwością jej konfigurowania,</w:t>
            </w:r>
          </w:p>
          <w:p w14:paraId="7C599F86" w14:textId="3C304E07" w:rsidR="00586C23" w:rsidRPr="00586C23" w:rsidRDefault="00586C23" w:rsidP="00586C23">
            <w:pPr>
              <w:rPr>
                <w:rFonts w:ascii="Calibri" w:hAnsi="Calibri"/>
                <w:bCs/>
                <w:noProof/>
                <w:sz w:val="20"/>
                <w:szCs w:val="20"/>
              </w:rPr>
            </w:pPr>
            <w:r>
              <w:rPr>
                <w:rFonts w:ascii="Calibri" w:hAnsi="Calibri"/>
                <w:bCs/>
                <w:noProof/>
                <w:sz w:val="20"/>
                <w:szCs w:val="20"/>
              </w:rPr>
              <w:t>•</w:t>
            </w:r>
            <w:r w:rsidRPr="00586C23">
              <w:rPr>
                <w:rFonts w:ascii="Calibri" w:hAnsi="Calibri"/>
                <w:bCs/>
                <w:noProof/>
                <w:sz w:val="20"/>
                <w:szCs w:val="20"/>
              </w:rPr>
              <w:t>Możliwość zarządzania z jednego miejsca za pomocą konsoli,</w:t>
            </w:r>
          </w:p>
        </w:tc>
        <w:tc>
          <w:tcPr>
            <w:tcW w:w="2430" w:type="dxa"/>
            <w:gridSpan w:val="2"/>
            <w:tcBorders>
              <w:top w:val="single" w:sz="4" w:space="0" w:color="auto"/>
              <w:left w:val="single" w:sz="4" w:space="0" w:color="auto"/>
              <w:bottom w:val="single" w:sz="4" w:space="0" w:color="auto"/>
              <w:right w:val="single" w:sz="4" w:space="0" w:color="auto"/>
            </w:tcBorders>
          </w:tcPr>
          <w:p w14:paraId="1549C4A1" w14:textId="77777777" w:rsidR="00586C23" w:rsidRDefault="00586C23" w:rsidP="001878AA">
            <w:pPr>
              <w:jc w:val="center"/>
              <w:rPr>
                <w:rFonts w:ascii="Calibri" w:hAnsi="Calibri"/>
                <w:b/>
                <w:bCs/>
                <w:noProof/>
                <w:sz w:val="20"/>
                <w:szCs w:val="20"/>
              </w:rPr>
            </w:pPr>
          </w:p>
        </w:tc>
        <w:tc>
          <w:tcPr>
            <w:tcW w:w="2490" w:type="dxa"/>
            <w:gridSpan w:val="2"/>
            <w:tcBorders>
              <w:top w:val="single" w:sz="4" w:space="0" w:color="auto"/>
              <w:left w:val="single" w:sz="4" w:space="0" w:color="auto"/>
              <w:bottom w:val="single" w:sz="4" w:space="0" w:color="auto"/>
              <w:right w:val="single" w:sz="4" w:space="0" w:color="auto"/>
            </w:tcBorders>
          </w:tcPr>
          <w:p w14:paraId="4A090C29" w14:textId="77777777" w:rsidR="00586C23" w:rsidRDefault="00586C23" w:rsidP="001878AA">
            <w:pPr>
              <w:jc w:val="center"/>
              <w:rPr>
                <w:rFonts w:ascii="Calibri" w:hAnsi="Calibri"/>
                <w:b/>
                <w:bCs/>
                <w:noProof/>
                <w:sz w:val="20"/>
                <w:szCs w:val="20"/>
              </w:rPr>
            </w:pPr>
          </w:p>
        </w:tc>
        <w:tc>
          <w:tcPr>
            <w:tcW w:w="690" w:type="dxa"/>
            <w:tcBorders>
              <w:top w:val="single" w:sz="4" w:space="0" w:color="auto"/>
              <w:left w:val="single" w:sz="4" w:space="0" w:color="auto"/>
              <w:bottom w:val="single" w:sz="4" w:space="0" w:color="auto"/>
              <w:right w:val="single" w:sz="4" w:space="0" w:color="auto"/>
            </w:tcBorders>
          </w:tcPr>
          <w:p w14:paraId="58245929" w14:textId="77777777" w:rsidR="00586C23" w:rsidRDefault="00586C23" w:rsidP="001878AA">
            <w:pPr>
              <w:jc w:val="center"/>
              <w:rPr>
                <w:rFonts w:ascii="Calibri" w:hAnsi="Calibri"/>
                <w:b/>
                <w:bCs/>
                <w:noProof/>
                <w:sz w:val="20"/>
                <w:szCs w:val="20"/>
              </w:rPr>
            </w:pPr>
          </w:p>
        </w:tc>
        <w:tc>
          <w:tcPr>
            <w:tcW w:w="2145" w:type="dxa"/>
            <w:gridSpan w:val="2"/>
            <w:tcBorders>
              <w:top w:val="single" w:sz="4" w:space="0" w:color="auto"/>
              <w:left w:val="single" w:sz="4" w:space="0" w:color="auto"/>
              <w:bottom w:val="single" w:sz="4" w:space="0" w:color="auto"/>
              <w:right w:val="single" w:sz="4" w:space="0" w:color="auto"/>
            </w:tcBorders>
          </w:tcPr>
          <w:p w14:paraId="057D52B0" w14:textId="77777777" w:rsidR="00586C23" w:rsidRDefault="00586C23" w:rsidP="001878AA">
            <w:pPr>
              <w:jc w:val="center"/>
              <w:rPr>
                <w:rFonts w:ascii="Calibri" w:hAnsi="Calibri"/>
                <w:b/>
                <w:bCs/>
                <w:noProof/>
                <w:sz w:val="20"/>
                <w:szCs w:val="20"/>
              </w:rPr>
            </w:pPr>
          </w:p>
        </w:tc>
      </w:tr>
    </w:tbl>
    <w:p w14:paraId="620AB885" w14:textId="77777777" w:rsidR="00455E7E" w:rsidRPr="00F55775" w:rsidRDefault="00455E7E" w:rsidP="00F55775">
      <w:pPr>
        <w:pStyle w:val="Tekstpodstawowy21"/>
        <w:spacing w:after="120"/>
        <w:jc w:val="both"/>
        <w:rPr>
          <w:b/>
          <w:sz w:val="20"/>
          <w:szCs w:val="22"/>
          <w:lang w:eastAsia="pl-PL"/>
        </w:rPr>
      </w:pPr>
    </w:p>
    <w:p w14:paraId="666864A7" w14:textId="30BEFC50" w:rsidR="003E0888" w:rsidRDefault="003E0888" w:rsidP="003E0888">
      <w:pPr>
        <w:pStyle w:val="Tekstpodstawowy21"/>
        <w:spacing w:after="120"/>
        <w:jc w:val="both"/>
        <w:rPr>
          <w:b/>
          <w:sz w:val="22"/>
          <w:szCs w:val="22"/>
          <w:lang w:eastAsia="pl-PL"/>
        </w:rPr>
      </w:pPr>
      <w:r>
        <w:rPr>
          <w:b/>
          <w:sz w:val="22"/>
          <w:szCs w:val="22"/>
          <w:lang w:eastAsia="pl-PL"/>
        </w:rPr>
        <w:t>Wartość</w:t>
      </w:r>
      <w:r w:rsidR="0055076A">
        <w:rPr>
          <w:b/>
          <w:sz w:val="22"/>
          <w:szCs w:val="22"/>
          <w:lang w:eastAsia="pl-PL"/>
        </w:rPr>
        <w:t xml:space="preserve"> całego asortymentu</w:t>
      </w:r>
      <w:r w:rsidR="00F1127B">
        <w:rPr>
          <w:b/>
          <w:sz w:val="22"/>
          <w:szCs w:val="22"/>
          <w:lang w:eastAsia="pl-PL"/>
        </w:rPr>
        <w:t xml:space="preserve"> (włącznie z uwzględnieniem stawki 0%</w:t>
      </w:r>
      <w:r w:rsidR="003A0D3F">
        <w:rPr>
          <w:b/>
          <w:sz w:val="22"/>
          <w:szCs w:val="22"/>
          <w:lang w:eastAsia="pl-PL"/>
        </w:rPr>
        <w:t xml:space="preserve"> VAT</w:t>
      </w:r>
      <w:r w:rsidR="00F1127B">
        <w:rPr>
          <w:b/>
          <w:sz w:val="22"/>
          <w:szCs w:val="22"/>
          <w:lang w:eastAsia="pl-PL"/>
        </w:rPr>
        <w:t>)</w:t>
      </w:r>
      <w:r w:rsidR="00F773E1">
        <w:rPr>
          <w:b/>
          <w:sz w:val="22"/>
          <w:szCs w:val="22"/>
          <w:lang w:eastAsia="pl-PL"/>
        </w:rPr>
        <w:t>:</w:t>
      </w:r>
    </w:p>
    <w:p w14:paraId="4DEA595F"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netto:  .........................................................................................................</w:t>
      </w:r>
    </w:p>
    <w:p w14:paraId="32737145"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netto słownie:</w:t>
      </w:r>
      <w:r w:rsidRPr="00FB51D8">
        <w:rPr>
          <w:b/>
          <w:sz w:val="22"/>
          <w:szCs w:val="22"/>
          <w:lang w:eastAsia="pl-PL"/>
        </w:rPr>
        <w:tab/>
        <w:t xml:space="preserve">.................................................................................................................) </w:t>
      </w:r>
    </w:p>
    <w:p w14:paraId="11CD432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brutto: .........................................................................................................</w:t>
      </w:r>
    </w:p>
    <w:p w14:paraId="0A95F5E7" w14:textId="77777777" w:rsidR="003E0888" w:rsidRPr="00FB51D8" w:rsidRDefault="003E0888" w:rsidP="003E0888">
      <w:pPr>
        <w:pStyle w:val="Tekstpodstawowy21"/>
        <w:spacing w:after="120"/>
        <w:jc w:val="both"/>
        <w:rPr>
          <w:b/>
          <w:sz w:val="22"/>
          <w:szCs w:val="22"/>
          <w:lang w:eastAsia="pl-PL"/>
        </w:rPr>
      </w:pPr>
      <w:r w:rsidRPr="00FB51D8">
        <w:rPr>
          <w:b/>
          <w:sz w:val="22"/>
          <w:szCs w:val="22"/>
          <w:lang w:eastAsia="pl-PL"/>
        </w:rPr>
        <w:t>(cena brutto słownie:</w:t>
      </w:r>
      <w:r w:rsidRPr="00FB51D8">
        <w:rPr>
          <w:b/>
          <w:sz w:val="22"/>
          <w:szCs w:val="22"/>
          <w:lang w:eastAsia="pl-PL"/>
        </w:rPr>
        <w:tab/>
        <w:t>.................................................................................................................)</w:t>
      </w:r>
    </w:p>
    <w:p w14:paraId="36076461" w14:textId="77777777" w:rsidR="003E0888" w:rsidRDefault="003E0888" w:rsidP="003E0888">
      <w:pPr>
        <w:rPr>
          <w:rFonts w:ascii="Calibri" w:hAnsi="Calibri"/>
          <w:sz w:val="20"/>
          <w:szCs w:val="20"/>
        </w:rPr>
      </w:pPr>
    </w:p>
    <w:p w14:paraId="50AACC59" w14:textId="77777777" w:rsidR="004763C6" w:rsidRDefault="004763C6" w:rsidP="003E0888">
      <w:pPr>
        <w:rPr>
          <w:rFonts w:ascii="Calibri" w:hAnsi="Calibri"/>
          <w:sz w:val="20"/>
          <w:szCs w:val="20"/>
        </w:rPr>
      </w:pPr>
    </w:p>
    <w:p w14:paraId="54A29F53" w14:textId="77777777" w:rsidR="003E0888" w:rsidRDefault="003E0888" w:rsidP="003E0888">
      <w:pPr>
        <w:rPr>
          <w:rFonts w:ascii="Calibri" w:hAnsi="Calibri"/>
          <w:sz w:val="20"/>
          <w:szCs w:val="20"/>
        </w:rPr>
      </w:pPr>
    </w:p>
    <w:p w14:paraId="7DC714EE" w14:textId="77777777" w:rsidR="003E0888" w:rsidRDefault="003E0888" w:rsidP="003E0888">
      <w:pPr>
        <w:rPr>
          <w:rFonts w:ascii="Calibri" w:hAnsi="Calibri"/>
          <w:sz w:val="20"/>
          <w:szCs w:val="20"/>
        </w:rPr>
      </w:pPr>
    </w:p>
    <w:p w14:paraId="5A68FB04" w14:textId="77777777" w:rsidR="00686832" w:rsidRPr="00E20FF9" w:rsidRDefault="00686832" w:rsidP="003E0888">
      <w:pPr>
        <w:rPr>
          <w:rFonts w:ascii="Calibri" w:hAnsi="Calibri"/>
          <w:sz w:val="20"/>
          <w:szCs w:val="20"/>
        </w:rPr>
      </w:pPr>
    </w:p>
    <w:p w14:paraId="597AF03C" w14:textId="7FC48CE2" w:rsidR="003E0888" w:rsidRPr="00CB553E" w:rsidRDefault="003E0888" w:rsidP="003E0888">
      <w:pPr>
        <w:suppressAutoHyphens/>
        <w:jc w:val="both"/>
        <w:rPr>
          <w:rFonts w:ascii="Calibri" w:hAnsi="Calibri"/>
          <w:szCs w:val="18"/>
          <w:lang w:eastAsia="ar-SA"/>
        </w:rPr>
      </w:pPr>
      <w:r w:rsidRPr="00CB553E">
        <w:rPr>
          <w:rFonts w:ascii="Calibri" w:hAnsi="Calibri"/>
          <w:szCs w:val="18"/>
        </w:rPr>
        <w:t>...................................................</w:t>
      </w:r>
      <w:r w:rsidRPr="00CB553E">
        <w:rPr>
          <w:rFonts w:ascii="Calibri" w:hAnsi="Calibri"/>
          <w:szCs w:val="18"/>
        </w:rPr>
        <w:tab/>
      </w:r>
      <w:r w:rsidRPr="00CB553E">
        <w:rPr>
          <w:rFonts w:ascii="Calibri" w:hAnsi="Calibri"/>
          <w:szCs w:val="18"/>
        </w:rPr>
        <w:tab/>
      </w:r>
      <w:r>
        <w:rPr>
          <w:rFonts w:ascii="Calibri" w:hAnsi="Calibri"/>
          <w:szCs w:val="18"/>
        </w:rPr>
        <w:t xml:space="preserve">                             </w:t>
      </w:r>
      <w:r w:rsidRPr="00CB553E">
        <w:rPr>
          <w:rFonts w:ascii="Calibri" w:hAnsi="Calibri"/>
          <w:szCs w:val="18"/>
        </w:rPr>
        <w:t xml:space="preserve"> </w:t>
      </w:r>
      <w:r w:rsidR="00E3068F">
        <w:rPr>
          <w:rFonts w:ascii="Calibri" w:hAnsi="Calibri"/>
          <w:szCs w:val="18"/>
        </w:rPr>
        <w:t xml:space="preserve">                                                                               </w:t>
      </w:r>
      <w:r w:rsidRPr="00CB553E">
        <w:rPr>
          <w:rFonts w:ascii="Calibri" w:hAnsi="Calibri"/>
          <w:szCs w:val="18"/>
        </w:rPr>
        <w:t xml:space="preserve"> …………………………………………………………..</w:t>
      </w:r>
    </w:p>
    <w:p w14:paraId="5C5F1EB6" w14:textId="325DC1B9" w:rsidR="003E0888" w:rsidRPr="00CB553E" w:rsidRDefault="003E0888" w:rsidP="003E0888">
      <w:pPr>
        <w:suppressAutoHyphens/>
        <w:ind w:left="6372" w:hanging="6372"/>
        <w:rPr>
          <w:rFonts w:ascii="Calibri" w:hAnsi="Calibri"/>
          <w:szCs w:val="18"/>
          <w:lang w:eastAsia="ar-SA"/>
        </w:rPr>
      </w:pPr>
      <w:r w:rsidRPr="00CB553E">
        <w:rPr>
          <w:rFonts w:ascii="Calibri" w:hAnsi="Calibri"/>
          <w:szCs w:val="18"/>
        </w:rPr>
        <w:t xml:space="preserve">         (miejscowość i data)                                                           </w:t>
      </w:r>
      <w:r>
        <w:rPr>
          <w:rFonts w:ascii="Calibri" w:hAnsi="Calibri"/>
          <w:szCs w:val="18"/>
        </w:rPr>
        <w:t xml:space="preserve">     </w:t>
      </w:r>
      <w:r w:rsidR="00E3068F">
        <w:rPr>
          <w:rFonts w:ascii="Calibri" w:hAnsi="Calibri"/>
          <w:szCs w:val="18"/>
        </w:rPr>
        <w:t xml:space="preserve">                                                                            </w:t>
      </w:r>
      <w:r w:rsidRPr="00CB553E">
        <w:rPr>
          <w:rFonts w:ascii="Calibri" w:hAnsi="Calibri"/>
          <w:szCs w:val="18"/>
        </w:rPr>
        <w:t xml:space="preserve"> </w:t>
      </w:r>
      <w:r>
        <w:rPr>
          <w:rFonts w:ascii="Calibri" w:hAnsi="Calibri"/>
          <w:szCs w:val="18"/>
        </w:rPr>
        <w:t xml:space="preserve"> </w:t>
      </w:r>
      <w:r w:rsidRPr="00CB553E">
        <w:rPr>
          <w:rFonts w:ascii="Calibri" w:hAnsi="Calibri"/>
          <w:szCs w:val="18"/>
        </w:rPr>
        <w:t xml:space="preserve">(podpis, pieczątka imienna osoby upoważnionej </w:t>
      </w:r>
      <w:r>
        <w:rPr>
          <w:rFonts w:ascii="Calibri" w:hAnsi="Calibri"/>
          <w:szCs w:val="18"/>
        </w:rPr>
        <w:t xml:space="preserve"> </w:t>
      </w:r>
    </w:p>
    <w:p w14:paraId="482A220E" w14:textId="51DDA75B" w:rsidR="003E1C7D" w:rsidRPr="008A4D16" w:rsidRDefault="003E0888" w:rsidP="008A4D16">
      <w:pPr>
        <w:jc w:val="both"/>
        <w:rPr>
          <w:rFonts w:ascii="Calibri" w:hAnsi="Calibri"/>
          <w:szCs w:val="18"/>
        </w:rPr>
      </w:pPr>
      <w:r>
        <w:rPr>
          <w:rFonts w:ascii="Calibri" w:hAnsi="Calibri"/>
          <w:szCs w:val="18"/>
        </w:rPr>
        <w:t xml:space="preserve">                                                                                                          </w:t>
      </w:r>
      <w:r w:rsidR="00E3068F">
        <w:rPr>
          <w:rFonts w:ascii="Calibri" w:hAnsi="Calibri"/>
          <w:szCs w:val="18"/>
        </w:rPr>
        <w:t xml:space="preserve">                                                                            </w:t>
      </w:r>
      <w:r>
        <w:rPr>
          <w:rFonts w:ascii="Calibri" w:hAnsi="Calibri"/>
          <w:szCs w:val="18"/>
        </w:rPr>
        <w:t xml:space="preserve">   d</w:t>
      </w:r>
      <w:r w:rsidRPr="00CB553E">
        <w:rPr>
          <w:rFonts w:ascii="Calibri" w:hAnsi="Calibri"/>
          <w:szCs w:val="18"/>
        </w:rPr>
        <w:t>o składania oświadczeń woli w imieniu Wykonawcy)</w:t>
      </w:r>
      <w:r>
        <w:rPr>
          <w:rFonts w:ascii="Calibri" w:hAnsi="Calibri"/>
          <w:szCs w:val="18"/>
        </w:rPr>
        <w:t xml:space="preserve"> </w:t>
      </w:r>
    </w:p>
    <w:sectPr w:rsidR="003E1C7D" w:rsidRPr="008A4D16" w:rsidSect="00557679">
      <w:headerReference w:type="default" r:id="rId8"/>
      <w:footerReference w:type="even" r:id="rId9"/>
      <w:footerReference w:type="default" r:id="rId10"/>
      <w:headerReference w:type="first" r:id="rId11"/>
      <w:footerReference w:type="first" r:id="rId12"/>
      <w:pgSz w:w="16838" w:h="11906" w:orient="landscape" w:code="9"/>
      <w:pgMar w:top="1417" w:right="1417" w:bottom="1417" w:left="1417" w:header="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D6A014" w14:textId="77777777" w:rsidR="00933282" w:rsidRDefault="00933282">
      <w:r>
        <w:separator/>
      </w:r>
    </w:p>
  </w:endnote>
  <w:endnote w:type="continuationSeparator" w:id="0">
    <w:p w14:paraId="39BDBD37" w14:textId="77777777" w:rsidR="00933282" w:rsidRDefault="009332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Bold">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F946" w14:textId="77777777" w:rsidR="004763C6" w:rsidRDefault="004763C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87EA0F6" w14:textId="77777777" w:rsidR="004763C6" w:rsidRDefault="004763C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1CB40" w14:textId="77777777" w:rsidR="004763C6" w:rsidRPr="00751CC7" w:rsidRDefault="004763C6">
    <w:pPr>
      <w:pStyle w:val="Stopka"/>
      <w:framePr w:wrap="around" w:vAnchor="page" w:hAnchor="margin" w:xAlign="right" w:y="15559"/>
      <w:rPr>
        <w:rStyle w:val="Numerstrony"/>
        <w:rFonts w:ascii="Arial" w:hAnsi="Arial"/>
        <w:b/>
        <w:color w:val="5D6A70"/>
        <w:sz w:val="15"/>
      </w:rPr>
    </w:pPr>
    <w:r w:rsidRPr="00751CC7">
      <w:rPr>
        <w:rStyle w:val="Numerstrony"/>
        <w:rFonts w:ascii="Arial" w:hAnsi="Arial"/>
        <w:b/>
        <w:color w:val="5D6A70"/>
        <w:sz w:val="15"/>
      </w:rPr>
      <w:fldChar w:fldCharType="begin"/>
    </w:r>
    <w:r w:rsidRPr="00751CC7">
      <w:rPr>
        <w:rStyle w:val="Numerstrony"/>
        <w:rFonts w:ascii="Arial" w:hAnsi="Arial"/>
        <w:b/>
        <w:color w:val="5D6A70"/>
        <w:sz w:val="15"/>
      </w:rPr>
      <w:instrText xml:space="preserve">PAGE  </w:instrText>
    </w:r>
    <w:r w:rsidRPr="00751CC7">
      <w:rPr>
        <w:rStyle w:val="Numerstrony"/>
        <w:rFonts w:ascii="Arial" w:hAnsi="Arial"/>
        <w:b/>
        <w:color w:val="5D6A70"/>
        <w:sz w:val="15"/>
      </w:rPr>
      <w:fldChar w:fldCharType="separate"/>
    </w:r>
    <w:r w:rsidR="003071FD">
      <w:rPr>
        <w:rStyle w:val="Numerstrony"/>
        <w:rFonts w:ascii="Arial" w:hAnsi="Arial"/>
        <w:b/>
        <w:noProof/>
        <w:color w:val="5D6A70"/>
        <w:sz w:val="15"/>
      </w:rPr>
      <w:t>6</w:t>
    </w:r>
    <w:r w:rsidRPr="00751CC7">
      <w:rPr>
        <w:rStyle w:val="Numerstrony"/>
        <w:rFonts w:ascii="Arial" w:hAnsi="Arial"/>
        <w:b/>
        <w:color w:val="5D6A70"/>
        <w:sz w:val="15"/>
      </w:rPr>
      <w:fldChar w:fldCharType="end"/>
    </w:r>
  </w:p>
  <w:p w14:paraId="76CF0BBF" w14:textId="77777777" w:rsidR="004763C6" w:rsidRDefault="004763C6">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28F1A" w14:textId="77777777" w:rsidR="004763C6" w:rsidRPr="00204602" w:rsidRDefault="004763C6" w:rsidP="00204602">
    <w:pPr>
      <w:pStyle w:val="Stopka"/>
      <w:spacing w:line="220" w:lineRule="exact"/>
      <w:rPr>
        <w:rFonts w:ascii="Arial" w:hAnsi="Arial"/>
        <w:color w:val="5D6A70"/>
        <w:sz w:val="15"/>
      </w:rPr>
    </w:pPr>
  </w:p>
  <w:p w14:paraId="1F2899EF" w14:textId="77777777" w:rsidR="004763C6" w:rsidRPr="00751CC7" w:rsidRDefault="004763C6" w:rsidP="00001ACA">
    <w:pPr>
      <w:pStyle w:val="Stopka"/>
      <w:spacing w:line="220" w:lineRule="exact"/>
      <w:rPr>
        <w:rFonts w:ascii="Arial" w:hAnsi="Arial"/>
        <w:color w:val="5D6A70"/>
        <w:sz w:val="15"/>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7EDBD" w14:textId="77777777" w:rsidR="00933282" w:rsidRDefault="00933282">
      <w:r>
        <w:separator/>
      </w:r>
    </w:p>
  </w:footnote>
  <w:footnote w:type="continuationSeparator" w:id="0">
    <w:p w14:paraId="2CF6CCD5" w14:textId="77777777" w:rsidR="00933282" w:rsidRDefault="009332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B160C" w14:textId="77777777" w:rsidR="004763C6" w:rsidRDefault="004763C6" w:rsidP="00534AD8">
    <w:pPr>
      <w:pStyle w:val="Nagwek"/>
      <w:rPr>
        <w:sz w:val="24"/>
        <w:u w:val="single"/>
      </w:rPr>
    </w:pPr>
  </w:p>
  <w:p w14:paraId="43899BA8" w14:textId="77777777" w:rsidR="004763C6" w:rsidRDefault="004763C6" w:rsidP="00534AD8">
    <w:pPr>
      <w:pStyle w:val="Nagwek"/>
      <w:rPr>
        <w:sz w:val="24"/>
        <w:u w:val="single"/>
      </w:rPr>
    </w:pPr>
  </w:p>
  <w:p w14:paraId="112558F2" w14:textId="77777777" w:rsidR="004763C6" w:rsidRDefault="004763C6" w:rsidP="00534AD8">
    <w:pPr>
      <w:pStyle w:val="Nagwek"/>
      <w:rPr>
        <w:sz w:val="24"/>
        <w:u w:val="single"/>
      </w:rPr>
    </w:pPr>
  </w:p>
  <w:p w14:paraId="60D1F861" w14:textId="77777777" w:rsidR="004763C6" w:rsidRPr="009351A9" w:rsidRDefault="004763C6">
    <w:pPr>
      <w:pStyle w:val="Nagwek"/>
      <w:rPr>
        <w:rFonts w:ascii="Arial" w:hAnsi="Arial"/>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4AD08" w14:textId="77777777" w:rsidR="004763C6" w:rsidRDefault="004763C6" w:rsidP="001C16D3">
    <w:pPr>
      <w:pStyle w:val="Nagwek"/>
      <w:tabs>
        <w:tab w:val="left" w:pos="300"/>
        <w:tab w:val="left" w:pos="1815"/>
      </w:tabs>
      <w:spacing w:line="240" w:lineRule="exact"/>
      <w:jc w:val="right"/>
      <w:rPr>
        <w:rFonts w:ascii="Arial" w:hAnsi="Arial"/>
        <w:b/>
        <w:color w:val="5D6A70"/>
        <w:sz w:val="15"/>
      </w:rPr>
    </w:pPr>
    <w:r>
      <w:rPr>
        <w:rFonts w:ascii="Arial" w:hAnsi="Arial"/>
        <w:b/>
        <w:noProof/>
        <w:color w:val="5D6A70"/>
        <w:sz w:val="15"/>
      </w:rPr>
      <w:drawing>
        <wp:anchor distT="0" distB="0" distL="114300" distR="114300" simplePos="0" relativeHeight="251660800" behindDoc="0" locked="0" layoutInCell="1" allowOverlap="1" wp14:anchorId="6B8AED20" wp14:editId="421C4415">
          <wp:simplePos x="0" y="0"/>
          <wp:positionH relativeFrom="column">
            <wp:posOffset>289229</wp:posOffset>
          </wp:positionH>
          <wp:positionV relativeFrom="paragraph">
            <wp:posOffset>55659</wp:posOffset>
          </wp:positionV>
          <wp:extent cx="5685182" cy="604299"/>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r="1333" b="9366"/>
                  <a:stretch/>
                </pic:blipFill>
                <pic:spPr bwMode="auto">
                  <a:xfrm>
                    <a:off x="0" y="0"/>
                    <a:ext cx="5685182" cy="604299"/>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D2F1194" w14:textId="77777777" w:rsidR="004763C6" w:rsidRDefault="004763C6" w:rsidP="00AA27BC">
    <w:pPr>
      <w:pStyle w:val="Nagwek"/>
      <w:tabs>
        <w:tab w:val="left" w:pos="300"/>
        <w:tab w:val="left" w:pos="1815"/>
      </w:tabs>
      <w:spacing w:line="240" w:lineRule="exact"/>
      <w:rPr>
        <w:rFonts w:ascii="Arial" w:hAnsi="Arial"/>
        <w:b/>
        <w:color w:val="5D6A70"/>
        <w:sz w:val="15"/>
      </w:rPr>
    </w:pPr>
  </w:p>
  <w:p w14:paraId="11C24458" w14:textId="77777777" w:rsidR="004763C6" w:rsidRDefault="004763C6">
    <w:pPr>
      <w:pStyle w:val="Nagwek"/>
      <w:spacing w:line="240" w:lineRule="exact"/>
      <w:jc w:val="right"/>
      <w:rPr>
        <w:rFonts w:ascii="Arial" w:hAnsi="Arial"/>
        <w:b/>
        <w:color w:val="5D6A70"/>
        <w:sz w:val="15"/>
      </w:rPr>
    </w:pPr>
  </w:p>
  <w:p w14:paraId="64C494E5" w14:textId="77777777" w:rsidR="004763C6" w:rsidRPr="009351A9" w:rsidRDefault="004763C6" w:rsidP="009351A9">
    <w:pPr>
      <w:pStyle w:val="Nagwek"/>
      <w:rPr>
        <w:rFonts w:ascii="Arial" w:hAnsi="Arial"/>
        <w:sz w:val="16"/>
        <w:szCs w:val="16"/>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B892317C"/>
    <w:name w:val="WW8Num1"/>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Calibri" w:hAnsi="Calibri" w:cs="Calibri" w:hint="default"/>
        <w:b w:val="0"/>
        <w:i w:val="0"/>
        <w:sz w:val="24"/>
        <w:szCs w:val="24"/>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 w15:restartNumberingAfterBreak="0">
    <w:nsid w:val="00000002"/>
    <w:multiLevelType w:val="multilevel"/>
    <w:tmpl w:val="C5CA8EA0"/>
    <w:name w:val="WW8Num2"/>
    <w:lvl w:ilvl="0">
      <w:start w:val="1"/>
      <w:numFmt w:val="decimal"/>
      <w:lvlText w:val="%1."/>
      <w:lvlJc w:val="left"/>
      <w:pPr>
        <w:tabs>
          <w:tab w:val="num" w:pos="0"/>
        </w:tabs>
        <w:ind w:left="0" w:firstLine="0"/>
      </w:pPr>
      <w:rPr>
        <w:rFonts w:ascii="Times New Roman" w:hAnsi="Times New Roman" w:cs="Times New Roman" w:hint="default"/>
        <w:b w:val="0"/>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74"/>
        </w:tabs>
        <w:ind w:left="1474" w:hanging="754"/>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abstractNum w:abstractNumId="2" w15:restartNumberingAfterBreak="0">
    <w:nsid w:val="00000014"/>
    <w:multiLevelType w:val="multilevel"/>
    <w:tmpl w:val="00000014"/>
    <w:name w:val="WW8Num20"/>
    <w:lvl w:ilvl="0">
      <w:start w:val="1"/>
      <w:numFmt w:val="decimal"/>
      <w:lvlText w:val="%1."/>
      <w:lvlJc w:val="left"/>
      <w:pPr>
        <w:tabs>
          <w:tab w:val="num" w:pos="720"/>
        </w:tabs>
        <w:ind w:left="720" w:hanging="360"/>
      </w:pPr>
      <w:rPr>
        <w:rFonts w:ascii="Tahoma" w:hAnsi="Tahoma" w:cs="Times-Bold"/>
        <w:sz w:val="16"/>
        <w:szCs w:val="16"/>
      </w:rPr>
    </w:lvl>
    <w:lvl w:ilvl="1">
      <w:start w:val="1"/>
      <w:numFmt w:val="decimal"/>
      <w:lvlText w:val="%2."/>
      <w:lvlJc w:val="left"/>
      <w:pPr>
        <w:tabs>
          <w:tab w:val="num" w:pos="1080"/>
        </w:tabs>
        <w:ind w:left="1080" w:hanging="360"/>
      </w:pPr>
      <w:rPr>
        <w:rFonts w:ascii="Tahoma" w:hAnsi="Tahoma" w:cs="Times-Bold"/>
        <w:sz w:val="16"/>
        <w:szCs w:val="16"/>
      </w:rPr>
    </w:lvl>
    <w:lvl w:ilvl="2">
      <w:start w:val="1"/>
      <w:numFmt w:val="decimal"/>
      <w:lvlText w:val="%3."/>
      <w:lvlJc w:val="left"/>
      <w:pPr>
        <w:tabs>
          <w:tab w:val="num" w:pos="1440"/>
        </w:tabs>
        <w:ind w:left="1440" w:hanging="360"/>
      </w:pPr>
      <w:rPr>
        <w:rFonts w:ascii="Tahoma" w:hAnsi="Tahoma" w:cs="Times-Bold"/>
        <w:sz w:val="16"/>
        <w:szCs w:val="16"/>
      </w:rPr>
    </w:lvl>
    <w:lvl w:ilvl="3">
      <w:start w:val="1"/>
      <w:numFmt w:val="decimal"/>
      <w:lvlText w:val="%4."/>
      <w:lvlJc w:val="left"/>
      <w:pPr>
        <w:tabs>
          <w:tab w:val="num" w:pos="1800"/>
        </w:tabs>
        <w:ind w:left="1800" w:hanging="360"/>
      </w:pPr>
      <w:rPr>
        <w:rFonts w:ascii="Tahoma" w:hAnsi="Tahoma" w:cs="Times-Bold"/>
        <w:sz w:val="16"/>
        <w:szCs w:val="16"/>
      </w:rPr>
    </w:lvl>
    <w:lvl w:ilvl="4">
      <w:start w:val="1"/>
      <w:numFmt w:val="decimal"/>
      <w:lvlText w:val="%5."/>
      <w:lvlJc w:val="left"/>
      <w:pPr>
        <w:tabs>
          <w:tab w:val="num" w:pos="2160"/>
        </w:tabs>
        <w:ind w:left="2160" w:hanging="360"/>
      </w:pPr>
      <w:rPr>
        <w:rFonts w:ascii="Tahoma" w:hAnsi="Tahoma" w:cs="Times-Bold"/>
        <w:sz w:val="16"/>
        <w:szCs w:val="16"/>
      </w:rPr>
    </w:lvl>
    <w:lvl w:ilvl="5">
      <w:start w:val="1"/>
      <w:numFmt w:val="decimal"/>
      <w:lvlText w:val="%6."/>
      <w:lvlJc w:val="left"/>
      <w:pPr>
        <w:tabs>
          <w:tab w:val="num" w:pos="2520"/>
        </w:tabs>
        <w:ind w:left="2520" w:hanging="360"/>
      </w:pPr>
      <w:rPr>
        <w:rFonts w:ascii="Tahoma" w:hAnsi="Tahoma" w:cs="Times-Bold"/>
        <w:sz w:val="16"/>
        <w:szCs w:val="16"/>
      </w:rPr>
    </w:lvl>
    <w:lvl w:ilvl="6">
      <w:start w:val="1"/>
      <w:numFmt w:val="decimal"/>
      <w:lvlText w:val="%7."/>
      <w:lvlJc w:val="left"/>
      <w:pPr>
        <w:tabs>
          <w:tab w:val="num" w:pos="2880"/>
        </w:tabs>
        <w:ind w:left="2880" w:hanging="360"/>
      </w:pPr>
      <w:rPr>
        <w:rFonts w:ascii="Tahoma" w:hAnsi="Tahoma" w:cs="Times-Bold"/>
        <w:sz w:val="16"/>
        <w:szCs w:val="16"/>
      </w:rPr>
    </w:lvl>
    <w:lvl w:ilvl="7">
      <w:start w:val="1"/>
      <w:numFmt w:val="decimal"/>
      <w:lvlText w:val="%8."/>
      <w:lvlJc w:val="left"/>
      <w:pPr>
        <w:tabs>
          <w:tab w:val="num" w:pos="3240"/>
        </w:tabs>
        <w:ind w:left="3240" w:hanging="360"/>
      </w:pPr>
      <w:rPr>
        <w:rFonts w:ascii="Tahoma" w:hAnsi="Tahoma" w:cs="Times-Bold"/>
        <w:sz w:val="16"/>
        <w:szCs w:val="16"/>
      </w:rPr>
    </w:lvl>
    <w:lvl w:ilvl="8">
      <w:start w:val="1"/>
      <w:numFmt w:val="decimal"/>
      <w:lvlText w:val="%9."/>
      <w:lvlJc w:val="left"/>
      <w:pPr>
        <w:tabs>
          <w:tab w:val="num" w:pos="3600"/>
        </w:tabs>
        <w:ind w:left="3600" w:hanging="360"/>
      </w:pPr>
      <w:rPr>
        <w:rFonts w:ascii="Tahoma" w:hAnsi="Tahoma" w:cs="Times-Bold"/>
        <w:sz w:val="16"/>
        <w:szCs w:val="16"/>
      </w:rPr>
    </w:lvl>
  </w:abstractNum>
  <w:abstractNum w:abstractNumId="3" w15:restartNumberingAfterBreak="0">
    <w:nsid w:val="07382D95"/>
    <w:multiLevelType w:val="hybridMultilevel"/>
    <w:tmpl w:val="273697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BAE394E"/>
    <w:multiLevelType w:val="hybridMultilevel"/>
    <w:tmpl w:val="7A323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45D6476"/>
    <w:multiLevelType w:val="hybridMultilevel"/>
    <w:tmpl w:val="81563E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754ECF"/>
    <w:multiLevelType w:val="hybridMultilevel"/>
    <w:tmpl w:val="3926C258"/>
    <w:lvl w:ilvl="0" w:tplc="97BC8BD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1E1DF5"/>
    <w:multiLevelType w:val="hybridMultilevel"/>
    <w:tmpl w:val="F3A0C1CC"/>
    <w:lvl w:ilvl="0" w:tplc="6480E87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0C20B3"/>
    <w:multiLevelType w:val="hybridMultilevel"/>
    <w:tmpl w:val="A3B846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BD86B3A"/>
    <w:multiLevelType w:val="multilevel"/>
    <w:tmpl w:val="642C5188"/>
    <w:name w:val="WW8Num19"/>
    <w:lvl w:ilvl="0">
      <w:start w:val="1"/>
      <w:numFmt w:val="decimal"/>
      <w:lvlText w:val="%1."/>
      <w:lvlJc w:val="left"/>
      <w:pPr>
        <w:tabs>
          <w:tab w:val="num" w:pos="4112"/>
        </w:tabs>
        <w:ind w:left="4112" w:firstLine="0"/>
      </w:pPr>
      <w:rPr>
        <w:rFonts w:ascii="Times New Roman" w:hAnsi="Times New Roman" w:cs="Times New Roman" w:hint="default"/>
        <w:b w:val="0"/>
        <w:i w:val="0"/>
        <w:sz w:val="22"/>
        <w:szCs w:val="22"/>
      </w:rPr>
    </w:lvl>
    <w:lvl w:ilvl="1">
      <w:start w:val="1"/>
      <w:numFmt w:val="decimal"/>
      <w:lvlText w:val="%1.%2."/>
      <w:lvlJc w:val="left"/>
      <w:pPr>
        <w:tabs>
          <w:tab w:val="num" w:pos="5116"/>
        </w:tabs>
        <w:ind w:left="5116" w:hanging="720"/>
      </w:pPr>
      <w:rPr>
        <w:rFonts w:ascii="Times New Roman" w:hAnsi="Times New Roman" w:cs="Times New Roman" w:hint="default"/>
        <w:b w:val="0"/>
        <w:i w:val="0"/>
        <w:sz w:val="22"/>
        <w:szCs w:val="22"/>
      </w:rPr>
    </w:lvl>
    <w:lvl w:ilvl="2">
      <w:start w:val="1"/>
      <w:numFmt w:val="decimal"/>
      <w:lvlText w:val="4.%3"/>
      <w:lvlJc w:val="left"/>
      <w:pPr>
        <w:tabs>
          <w:tab w:val="num" w:pos="5586"/>
        </w:tabs>
        <w:ind w:left="5586" w:hanging="754"/>
      </w:pPr>
      <w:rPr>
        <w:rFonts w:hint="default"/>
        <w:b w:val="0"/>
        <w:color w:val="000000"/>
      </w:rPr>
    </w:lvl>
    <w:lvl w:ilvl="3">
      <w:start w:val="1"/>
      <w:numFmt w:val="decimal"/>
      <w:lvlText w:val="%1.%2.%3.%4."/>
      <w:lvlJc w:val="left"/>
      <w:pPr>
        <w:tabs>
          <w:tab w:val="num" w:pos="6272"/>
        </w:tabs>
        <w:ind w:left="6272" w:hanging="1080"/>
      </w:pPr>
      <w:rPr>
        <w:rFonts w:hint="default"/>
      </w:rPr>
    </w:lvl>
    <w:lvl w:ilvl="4">
      <w:start w:val="1"/>
      <w:numFmt w:val="decimal"/>
      <w:lvlText w:val="%1.%2.%3.%4.%5."/>
      <w:lvlJc w:val="left"/>
      <w:pPr>
        <w:tabs>
          <w:tab w:val="num" w:pos="6992"/>
        </w:tabs>
        <w:ind w:left="6992" w:hanging="1440"/>
      </w:pPr>
      <w:rPr>
        <w:rFonts w:hint="default"/>
      </w:rPr>
    </w:lvl>
    <w:lvl w:ilvl="5">
      <w:start w:val="1"/>
      <w:numFmt w:val="decimal"/>
      <w:lvlText w:val="%1.%2.%3.%4.%5.%6."/>
      <w:lvlJc w:val="left"/>
      <w:pPr>
        <w:tabs>
          <w:tab w:val="num" w:pos="7352"/>
        </w:tabs>
        <w:ind w:left="7352" w:hanging="1440"/>
      </w:pPr>
      <w:rPr>
        <w:rFonts w:hint="default"/>
      </w:rPr>
    </w:lvl>
    <w:lvl w:ilvl="6">
      <w:start w:val="1"/>
      <w:numFmt w:val="decimal"/>
      <w:lvlText w:val="%1.%2.%3.%4.%5.%6.%7."/>
      <w:lvlJc w:val="left"/>
      <w:pPr>
        <w:tabs>
          <w:tab w:val="num" w:pos="8072"/>
        </w:tabs>
        <w:ind w:left="8072" w:hanging="1800"/>
      </w:pPr>
      <w:rPr>
        <w:rFonts w:hint="default"/>
      </w:rPr>
    </w:lvl>
    <w:lvl w:ilvl="7">
      <w:start w:val="1"/>
      <w:numFmt w:val="decimal"/>
      <w:lvlText w:val="%1.%2.%3.%4.%5.%6.%7.%8."/>
      <w:lvlJc w:val="left"/>
      <w:pPr>
        <w:tabs>
          <w:tab w:val="num" w:pos="8792"/>
        </w:tabs>
        <w:ind w:left="8792" w:hanging="2160"/>
      </w:pPr>
      <w:rPr>
        <w:rFonts w:hint="default"/>
      </w:rPr>
    </w:lvl>
    <w:lvl w:ilvl="8">
      <w:start w:val="1"/>
      <w:numFmt w:val="decimal"/>
      <w:lvlText w:val="%1.%2.%3.%4.%5.%6.%7.%8.%9."/>
      <w:lvlJc w:val="left"/>
      <w:pPr>
        <w:tabs>
          <w:tab w:val="num" w:pos="9152"/>
        </w:tabs>
        <w:ind w:left="9152" w:hanging="2160"/>
      </w:pPr>
      <w:rPr>
        <w:rFonts w:hint="default"/>
      </w:rPr>
    </w:lvl>
  </w:abstractNum>
  <w:abstractNum w:abstractNumId="10" w15:restartNumberingAfterBreak="0">
    <w:nsid w:val="53687344"/>
    <w:multiLevelType w:val="hybridMultilevel"/>
    <w:tmpl w:val="EDBCC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E3F5191"/>
    <w:multiLevelType w:val="hybridMultilevel"/>
    <w:tmpl w:val="E3D63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604914FC"/>
    <w:multiLevelType w:val="hybridMultilevel"/>
    <w:tmpl w:val="84264AB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6D3C7133"/>
    <w:multiLevelType w:val="hybridMultilevel"/>
    <w:tmpl w:val="ED686D1C"/>
    <w:lvl w:ilvl="0" w:tplc="F3B06816">
      <w:start w:val="1"/>
      <w:numFmt w:val="bullet"/>
      <w:lvlText w:val=""/>
      <w:lvlJc w:val="left"/>
      <w:pPr>
        <w:ind w:left="74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3F12ED4"/>
    <w:multiLevelType w:val="hybridMultilevel"/>
    <w:tmpl w:val="8CE222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7DD94803"/>
    <w:multiLevelType w:val="hybridMultilevel"/>
    <w:tmpl w:val="B706D22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F1C2498"/>
    <w:multiLevelType w:val="hybridMultilevel"/>
    <w:tmpl w:val="494C7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6"/>
  </w:num>
  <w:num w:numId="4">
    <w:abstractNumId w:val="7"/>
  </w:num>
  <w:num w:numId="5">
    <w:abstractNumId w:val="13"/>
  </w:num>
  <w:num w:numId="6">
    <w:abstractNumId w:val="4"/>
  </w:num>
  <w:num w:numId="7">
    <w:abstractNumId w:val="14"/>
  </w:num>
  <w:num w:numId="8">
    <w:abstractNumId w:val="6"/>
  </w:num>
  <w:num w:numId="9">
    <w:abstractNumId w:val="8"/>
  </w:num>
  <w:num w:numId="10">
    <w:abstractNumId w:val="12"/>
  </w:num>
  <w:num w:numId="11">
    <w:abstractNumId w:val="11"/>
  </w:num>
  <w:num w:numId="12">
    <w:abstractNumId w:val="5"/>
  </w:num>
  <w:num w:numId="13">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noPunctuationKerning/>
  <w:characterSpacingControl w:val="doNotCompress"/>
  <w:hdrShapeDefaults>
    <o:shapedefaults v:ext="edit" spidmax="2049" style="mso-position-horizontal:right;mso-position-horizontal-relative:margin;mso-position-vertical-relative:page" fillcolor="white" stroke="f">
      <v:fill color="white"/>
      <v:stroke weight="0" on="f"/>
      <v:textbox inset="0,0,0,0"/>
      <o:colormru v:ext="edit" colors="#5d6a70"/>
    </o:shapedefaults>
  </w:hdrShapeDefaults>
  <w:footnotePr>
    <w:footnote w:id="-1"/>
    <w:footnote w:id="0"/>
  </w:footnotePr>
  <w:endnotePr>
    <w:endnote w:id="-1"/>
    <w:endnote w:id="0"/>
  </w:endnotePr>
  <w:compat>
    <w:compatSetting w:name="compatibilityMode" w:uri="http://schemas.microsoft.com/office/word" w:val="12"/>
  </w:compat>
  <w:rsids>
    <w:rsidRoot w:val="00C95B9B"/>
    <w:rsid w:val="00000128"/>
    <w:rsid w:val="00001ACA"/>
    <w:rsid w:val="00006670"/>
    <w:rsid w:val="00006F36"/>
    <w:rsid w:val="00011830"/>
    <w:rsid w:val="0001468C"/>
    <w:rsid w:val="000158C8"/>
    <w:rsid w:val="0001711C"/>
    <w:rsid w:val="00022847"/>
    <w:rsid w:val="00024779"/>
    <w:rsid w:val="00024FB1"/>
    <w:rsid w:val="00030210"/>
    <w:rsid w:val="00030CFE"/>
    <w:rsid w:val="0004402B"/>
    <w:rsid w:val="00044FE2"/>
    <w:rsid w:val="000460D1"/>
    <w:rsid w:val="00047810"/>
    <w:rsid w:val="00047DF3"/>
    <w:rsid w:val="0005423C"/>
    <w:rsid w:val="00055E95"/>
    <w:rsid w:val="000562D8"/>
    <w:rsid w:val="0006037E"/>
    <w:rsid w:val="0007060A"/>
    <w:rsid w:val="00070984"/>
    <w:rsid w:val="00071D30"/>
    <w:rsid w:val="000751B5"/>
    <w:rsid w:val="00084740"/>
    <w:rsid w:val="000855A5"/>
    <w:rsid w:val="00090C04"/>
    <w:rsid w:val="00095923"/>
    <w:rsid w:val="00095B1C"/>
    <w:rsid w:val="000A4E6E"/>
    <w:rsid w:val="000A5E51"/>
    <w:rsid w:val="000B0A22"/>
    <w:rsid w:val="000B36E9"/>
    <w:rsid w:val="000B4C5E"/>
    <w:rsid w:val="000B4EE8"/>
    <w:rsid w:val="000C11BA"/>
    <w:rsid w:val="000C3505"/>
    <w:rsid w:val="000C520F"/>
    <w:rsid w:val="000C6776"/>
    <w:rsid w:val="000C6FEE"/>
    <w:rsid w:val="000C7092"/>
    <w:rsid w:val="000D1C0D"/>
    <w:rsid w:val="000D2220"/>
    <w:rsid w:val="000D724E"/>
    <w:rsid w:val="000E282B"/>
    <w:rsid w:val="000E3544"/>
    <w:rsid w:val="000E7FE5"/>
    <w:rsid w:val="000F4FDE"/>
    <w:rsid w:val="00101AE9"/>
    <w:rsid w:val="00102F45"/>
    <w:rsid w:val="00103E0D"/>
    <w:rsid w:val="001071DF"/>
    <w:rsid w:val="001108A5"/>
    <w:rsid w:val="00111923"/>
    <w:rsid w:val="00111B90"/>
    <w:rsid w:val="001209F6"/>
    <w:rsid w:val="00125107"/>
    <w:rsid w:val="00125AD1"/>
    <w:rsid w:val="001263D7"/>
    <w:rsid w:val="0013049A"/>
    <w:rsid w:val="00133A18"/>
    <w:rsid w:val="00134AF0"/>
    <w:rsid w:val="001375C9"/>
    <w:rsid w:val="00141149"/>
    <w:rsid w:val="0014152B"/>
    <w:rsid w:val="00150AFD"/>
    <w:rsid w:val="0015473D"/>
    <w:rsid w:val="00165EAD"/>
    <w:rsid w:val="00165F0C"/>
    <w:rsid w:val="001665E4"/>
    <w:rsid w:val="00170BF4"/>
    <w:rsid w:val="00186DF6"/>
    <w:rsid w:val="001878AA"/>
    <w:rsid w:val="00190AF7"/>
    <w:rsid w:val="00191C92"/>
    <w:rsid w:val="00192742"/>
    <w:rsid w:val="001A087B"/>
    <w:rsid w:val="001A383F"/>
    <w:rsid w:val="001A5CCA"/>
    <w:rsid w:val="001A68D1"/>
    <w:rsid w:val="001B01A1"/>
    <w:rsid w:val="001B6FAF"/>
    <w:rsid w:val="001C16D3"/>
    <w:rsid w:val="001C180D"/>
    <w:rsid w:val="001C1C84"/>
    <w:rsid w:val="001C6D33"/>
    <w:rsid w:val="001C72B9"/>
    <w:rsid w:val="001D22DA"/>
    <w:rsid w:val="001D2D8C"/>
    <w:rsid w:val="001D72F0"/>
    <w:rsid w:val="001D7BE4"/>
    <w:rsid w:val="001E0351"/>
    <w:rsid w:val="001E4991"/>
    <w:rsid w:val="001E53EA"/>
    <w:rsid w:val="001F3998"/>
    <w:rsid w:val="001F4454"/>
    <w:rsid w:val="00203D62"/>
    <w:rsid w:val="00204602"/>
    <w:rsid w:val="00206441"/>
    <w:rsid w:val="00206980"/>
    <w:rsid w:val="00210079"/>
    <w:rsid w:val="002129F0"/>
    <w:rsid w:val="002157F2"/>
    <w:rsid w:val="00215DE9"/>
    <w:rsid w:val="002206D7"/>
    <w:rsid w:val="00220775"/>
    <w:rsid w:val="00224A7D"/>
    <w:rsid w:val="00227B56"/>
    <w:rsid w:val="00231F5A"/>
    <w:rsid w:val="002356D6"/>
    <w:rsid w:val="0023619D"/>
    <w:rsid w:val="00236C74"/>
    <w:rsid w:val="002409AE"/>
    <w:rsid w:val="00246459"/>
    <w:rsid w:val="00246550"/>
    <w:rsid w:val="002553DA"/>
    <w:rsid w:val="00262C29"/>
    <w:rsid w:val="00264E4B"/>
    <w:rsid w:val="002661A5"/>
    <w:rsid w:val="0027366B"/>
    <w:rsid w:val="002741EB"/>
    <w:rsid w:val="002819F1"/>
    <w:rsid w:val="00281BA9"/>
    <w:rsid w:val="00292387"/>
    <w:rsid w:val="002A0B93"/>
    <w:rsid w:val="002B7E0B"/>
    <w:rsid w:val="002C21E1"/>
    <w:rsid w:val="002C3BDD"/>
    <w:rsid w:val="002C3C56"/>
    <w:rsid w:val="002C72CD"/>
    <w:rsid w:val="002C7579"/>
    <w:rsid w:val="002D11A0"/>
    <w:rsid w:val="002D22E5"/>
    <w:rsid w:val="002D4C5F"/>
    <w:rsid w:val="002D4DBA"/>
    <w:rsid w:val="002E07A7"/>
    <w:rsid w:val="002E1C45"/>
    <w:rsid w:val="002E56AB"/>
    <w:rsid w:val="002F1F2A"/>
    <w:rsid w:val="002F6896"/>
    <w:rsid w:val="003032DE"/>
    <w:rsid w:val="00303DEB"/>
    <w:rsid w:val="00306054"/>
    <w:rsid w:val="003071FD"/>
    <w:rsid w:val="003078B8"/>
    <w:rsid w:val="00313E97"/>
    <w:rsid w:val="00320D9B"/>
    <w:rsid w:val="003216FD"/>
    <w:rsid w:val="00322418"/>
    <w:rsid w:val="00325E5A"/>
    <w:rsid w:val="00327FA9"/>
    <w:rsid w:val="0033235E"/>
    <w:rsid w:val="00332697"/>
    <w:rsid w:val="003436A7"/>
    <w:rsid w:val="00344AEA"/>
    <w:rsid w:val="00346D02"/>
    <w:rsid w:val="0035063D"/>
    <w:rsid w:val="003523CF"/>
    <w:rsid w:val="00354098"/>
    <w:rsid w:val="003601B4"/>
    <w:rsid w:val="00362C12"/>
    <w:rsid w:val="00364CC4"/>
    <w:rsid w:val="00370079"/>
    <w:rsid w:val="0037193E"/>
    <w:rsid w:val="00380330"/>
    <w:rsid w:val="00382BFD"/>
    <w:rsid w:val="00391308"/>
    <w:rsid w:val="0039369F"/>
    <w:rsid w:val="003945BE"/>
    <w:rsid w:val="00394F2D"/>
    <w:rsid w:val="00397F78"/>
    <w:rsid w:val="003A0D3F"/>
    <w:rsid w:val="003A0DCA"/>
    <w:rsid w:val="003A3E92"/>
    <w:rsid w:val="003A66FF"/>
    <w:rsid w:val="003C330D"/>
    <w:rsid w:val="003D25C8"/>
    <w:rsid w:val="003D79AE"/>
    <w:rsid w:val="003E0456"/>
    <w:rsid w:val="003E0888"/>
    <w:rsid w:val="003E1C7D"/>
    <w:rsid w:val="003E3825"/>
    <w:rsid w:val="003E43B6"/>
    <w:rsid w:val="003E51AA"/>
    <w:rsid w:val="003F182F"/>
    <w:rsid w:val="003F4F0B"/>
    <w:rsid w:val="003F52BB"/>
    <w:rsid w:val="004004FE"/>
    <w:rsid w:val="004022BA"/>
    <w:rsid w:val="00404DAB"/>
    <w:rsid w:val="00410F06"/>
    <w:rsid w:val="004128F7"/>
    <w:rsid w:val="00413DB3"/>
    <w:rsid w:val="004156A9"/>
    <w:rsid w:val="004177DE"/>
    <w:rsid w:val="00417C23"/>
    <w:rsid w:val="00423881"/>
    <w:rsid w:val="00427198"/>
    <w:rsid w:val="0042737A"/>
    <w:rsid w:val="00430A87"/>
    <w:rsid w:val="00435D49"/>
    <w:rsid w:val="0043798E"/>
    <w:rsid w:val="004407A5"/>
    <w:rsid w:val="00441E8A"/>
    <w:rsid w:val="0045310C"/>
    <w:rsid w:val="00455DFA"/>
    <w:rsid w:val="00455E7E"/>
    <w:rsid w:val="004563A4"/>
    <w:rsid w:val="0045747C"/>
    <w:rsid w:val="00460B15"/>
    <w:rsid w:val="004659A2"/>
    <w:rsid w:val="00465DB8"/>
    <w:rsid w:val="00473906"/>
    <w:rsid w:val="00475C12"/>
    <w:rsid w:val="004763C6"/>
    <w:rsid w:val="0048043B"/>
    <w:rsid w:val="00486AD1"/>
    <w:rsid w:val="00493E7A"/>
    <w:rsid w:val="00495746"/>
    <w:rsid w:val="00497497"/>
    <w:rsid w:val="00497527"/>
    <w:rsid w:val="004A2BDE"/>
    <w:rsid w:val="004B0398"/>
    <w:rsid w:val="004B046F"/>
    <w:rsid w:val="004C06FD"/>
    <w:rsid w:val="004C530E"/>
    <w:rsid w:val="004C590C"/>
    <w:rsid w:val="004C6399"/>
    <w:rsid w:val="004D6F2B"/>
    <w:rsid w:val="004D7B55"/>
    <w:rsid w:val="004E4C9C"/>
    <w:rsid w:val="004E4F88"/>
    <w:rsid w:val="004F0715"/>
    <w:rsid w:val="004F11B1"/>
    <w:rsid w:val="004F3FA9"/>
    <w:rsid w:val="004F516F"/>
    <w:rsid w:val="00500234"/>
    <w:rsid w:val="005013FE"/>
    <w:rsid w:val="005038A7"/>
    <w:rsid w:val="00510D9C"/>
    <w:rsid w:val="00510EAC"/>
    <w:rsid w:val="005113FD"/>
    <w:rsid w:val="00521588"/>
    <w:rsid w:val="005226CA"/>
    <w:rsid w:val="0052446F"/>
    <w:rsid w:val="0053046F"/>
    <w:rsid w:val="005319C4"/>
    <w:rsid w:val="005335DA"/>
    <w:rsid w:val="00533E2E"/>
    <w:rsid w:val="00533EA3"/>
    <w:rsid w:val="00534AD8"/>
    <w:rsid w:val="00536337"/>
    <w:rsid w:val="00542895"/>
    <w:rsid w:val="00545901"/>
    <w:rsid w:val="005460AF"/>
    <w:rsid w:val="005462BA"/>
    <w:rsid w:val="00546845"/>
    <w:rsid w:val="005478EB"/>
    <w:rsid w:val="0055076A"/>
    <w:rsid w:val="00555F9D"/>
    <w:rsid w:val="00557679"/>
    <w:rsid w:val="00563D87"/>
    <w:rsid w:val="00566BED"/>
    <w:rsid w:val="00570C8A"/>
    <w:rsid w:val="00571722"/>
    <w:rsid w:val="00574F5B"/>
    <w:rsid w:val="005767DD"/>
    <w:rsid w:val="00586ABB"/>
    <w:rsid w:val="00586C23"/>
    <w:rsid w:val="00586EB6"/>
    <w:rsid w:val="005870D1"/>
    <w:rsid w:val="00597F1B"/>
    <w:rsid w:val="005A2132"/>
    <w:rsid w:val="005A2157"/>
    <w:rsid w:val="005A2891"/>
    <w:rsid w:val="005A4183"/>
    <w:rsid w:val="005A7195"/>
    <w:rsid w:val="005B3BDB"/>
    <w:rsid w:val="005B65BF"/>
    <w:rsid w:val="005C01B8"/>
    <w:rsid w:val="005C62CB"/>
    <w:rsid w:val="005D009F"/>
    <w:rsid w:val="005D0A88"/>
    <w:rsid w:val="005D1335"/>
    <w:rsid w:val="005D1511"/>
    <w:rsid w:val="005D4C0D"/>
    <w:rsid w:val="005D4E6C"/>
    <w:rsid w:val="005E22DF"/>
    <w:rsid w:val="005E5CEC"/>
    <w:rsid w:val="005E67BB"/>
    <w:rsid w:val="005E7472"/>
    <w:rsid w:val="005F3519"/>
    <w:rsid w:val="005F3D02"/>
    <w:rsid w:val="005F6388"/>
    <w:rsid w:val="005F6782"/>
    <w:rsid w:val="0060065E"/>
    <w:rsid w:val="00600C01"/>
    <w:rsid w:val="00602FA2"/>
    <w:rsid w:val="00604FC2"/>
    <w:rsid w:val="00607509"/>
    <w:rsid w:val="00614072"/>
    <w:rsid w:val="00617339"/>
    <w:rsid w:val="00617FE7"/>
    <w:rsid w:val="00621B56"/>
    <w:rsid w:val="006378FA"/>
    <w:rsid w:val="00641353"/>
    <w:rsid w:val="00641FBF"/>
    <w:rsid w:val="00643F87"/>
    <w:rsid w:val="0064462E"/>
    <w:rsid w:val="00647BDF"/>
    <w:rsid w:val="006503C5"/>
    <w:rsid w:val="00650C45"/>
    <w:rsid w:val="0065500B"/>
    <w:rsid w:val="00656EDC"/>
    <w:rsid w:val="00657F24"/>
    <w:rsid w:val="00660A90"/>
    <w:rsid w:val="00661D8A"/>
    <w:rsid w:val="006654D1"/>
    <w:rsid w:val="00671463"/>
    <w:rsid w:val="006757B4"/>
    <w:rsid w:val="00677C15"/>
    <w:rsid w:val="0068461C"/>
    <w:rsid w:val="00685206"/>
    <w:rsid w:val="00685809"/>
    <w:rsid w:val="00686832"/>
    <w:rsid w:val="00693925"/>
    <w:rsid w:val="006A167A"/>
    <w:rsid w:val="006A1C67"/>
    <w:rsid w:val="006A41A6"/>
    <w:rsid w:val="006B4C94"/>
    <w:rsid w:val="006B7722"/>
    <w:rsid w:val="006C48E4"/>
    <w:rsid w:val="006D0080"/>
    <w:rsid w:val="006D0DF9"/>
    <w:rsid w:val="006D5A10"/>
    <w:rsid w:val="006E247D"/>
    <w:rsid w:val="006E4E38"/>
    <w:rsid w:val="006E53B2"/>
    <w:rsid w:val="006F1FB8"/>
    <w:rsid w:val="006F5FF7"/>
    <w:rsid w:val="006F6428"/>
    <w:rsid w:val="006F6EC3"/>
    <w:rsid w:val="007011DE"/>
    <w:rsid w:val="00703246"/>
    <w:rsid w:val="0070521F"/>
    <w:rsid w:val="007060C3"/>
    <w:rsid w:val="0071338A"/>
    <w:rsid w:val="007162A1"/>
    <w:rsid w:val="00717904"/>
    <w:rsid w:val="00726EBC"/>
    <w:rsid w:val="007274EE"/>
    <w:rsid w:val="00736B36"/>
    <w:rsid w:val="00737FDA"/>
    <w:rsid w:val="00746821"/>
    <w:rsid w:val="00747F19"/>
    <w:rsid w:val="00751399"/>
    <w:rsid w:val="00751CC7"/>
    <w:rsid w:val="007606DD"/>
    <w:rsid w:val="00760E7A"/>
    <w:rsid w:val="0076556D"/>
    <w:rsid w:val="007754E1"/>
    <w:rsid w:val="007807AD"/>
    <w:rsid w:val="00781437"/>
    <w:rsid w:val="007816AC"/>
    <w:rsid w:val="00781D6F"/>
    <w:rsid w:val="0078260F"/>
    <w:rsid w:val="0078453B"/>
    <w:rsid w:val="00785754"/>
    <w:rsid w:val="00792B31"/>
    <w:rsid w:val="00796330"/>
    <w:rsid w:val="007B0387"/>
    <w:rsid w:val="007B1D01"/>
    <w:rsid w:val="007B3525"/>
    <w:rsid w:val="007B5AE0"/>
    <w:rsid w:val="007C5B78"/>
    <w:rsid w:val="007C6C85"/>
    <w:rsid w:val="007C7E2E"/>
    <w:rsid w:val="007D2B81"/>
    <w:rsid w:val="007D3845"/>
    <w:rsid w:val="007D6347"/>
    <w:rsid w:val="007E0654"/>
    <w:rsid w:val="007E1864"/>
    <w:rsid w:val="007F72B9"/>
    <w:rsid w:val="00807E4A"/>
    <w:rsid w:val="00810A89"/>
    <w:rsid w:val="008127DC"/>
    <w:rsid w:val="008143BA"/>
    <w:rsid w:val="00816BB8"/>
    <w:rsid w:val="00817626"/>
    <w:rsid w:val="0082115C"/>
    <w:rsid w:val="00821414"/>
    <w:rsid w:val="00824464"/>
    <w:rsid w:val="008254E1"/>
    <w:rsid w:val="00831A47"/>
    <w:rsid w:val="008328C2"/>
    <w:rsid w:val="008362AA"/>
    <w:rsid w:val="008435A7"/>
    <w:rsid w:val="00845658"/>
    <w:rsid w:val="008545BA"/>
    <w:rsid w:val="0085647A"/>
    <w:rsid w:val="00862B24"/>
    <w:rsid w:val="00863F10"/>
    <w:rsid w:val="0086566E"/>
    <w:rsid w:val="00872D55"/>
    <w:rsid w:val="00877BA9"/>
    <w:rsid w:val="00882E95"/>
    <w:rsid w:val="00884F24"/>
    <w:rsid w:val="00885BDE"/>
    <w:rsid w:val="00890664"/>
    <w:rsid w:val="008912EE"/>
    <w:rsid w:val="00891B6B"/>
    <w:rsid w:val="00892C02"/>
    <w:rsid w:val="00897048"/>
    <w:rsid w:val="00897DAA"/>
    <w:rsid w:val="008A14BB"/>
    <w:rsid w:val="008A362B"/>
    <w:rsid w:val="008A4D16"/>
    <w:rsid w:val="008A5AAA"/>
    <w:rsid w:val="008B0293"/>
    <w:rsid w:val="008B07A9"/>
    <w:rsid w:val="008B0A27"/>
    <w:rsid w:val="008B626B"/>
    <w:rsid w:val="008D0B91"/>
    <w:rsid w:val="008D261E"/>
    <w:rsid w:val="008D2D70"/>
    <w:rsid w:val="008D4D6E"/>
    <w:rsid w:val="008D6621"/>
    <w:rsid w:val="008E2433"/>
    <w:rsid w:val="008E2F1D"/>
    <w:rsid w:val="008F0094"/>
    <w:rsid w:val="008F1D8C"/>
    <w:rsid w:val="00904515"/>
    <w:rsid w:val="00907005"/>
    <w:rsid w:val="009072AE"/>
    <w:rsid w:val="00914413"/>
    <w:rsid w:val="00921710"/>
    <w:rsid w:val="00924316"/>
    <w:rsid w:val="00930541"/>
    <w:rsid w:val="00932667"/>
    <w:rsid w:val="00932804"/>
    <w:rsid w:val="00933282"/>
    <w:rsid w:val="00934BD7"/>
    <w:rsid w:val="009351A9"/>
    <w:rsid w:val="00935559"/>
    <w:rsid w:val="00936007"/>
    <w:rsid w:val="00936830"/>
    <w:rsid w:val="00940A4C"/>
    <w:rsid w:val="00945727"/>
    <w:rsid w:val="00946056"/>
    <w:rsid w:val="00947A28"/>
    <w:rsid w:val="00950F8D"/>
    <w:rsid w:val="00953D79"/>
    <w:rsid w:val="00953FDB"/>
    <w:rsid w:val="00955DD3"/>
    <w:rsid w:val="009644A5"/>
    <w:rsid w:val="00964CA3"/>
    <w:rsid w:val="009679BD"/>
    <w:rsid w:val="00971693"/>
    <w:rsid w:val="00977DF1"/>
    <w:rsid w:val="00981197"/>
    <w:rsid w:val="00981266"/>
    <w:rsid w:val="00982BD8"/>
    <w:rsid w:val="00982F91"/>
    <w:rsid w:val="009843E4"/>
    <w:rsid w:val="009859F8"/>
    <w:rsid w:val="00986404"/>
    <w:rsid w:val="00986685"/>
    <w:rsid w:val="00987DEE"/>
    <w:rsid w:val="0099106E"/>
    <w:rsid w:val="0099109C"/>
    <w:rsid w:val="0099148F"/>
    <w:rsid w:val="009927A5"/>
    <w:rsid w:val="00993317"/>
    <w:rsid w:val="00995699"/>
    <w:rsid w:val="00995CB3"/>
    <w:rsid w:val="00996509"/>
    <w:rsid w:val="009A1763"/>
    <w:rsid w:val="009A17EA"/>
    <w:rsid w:val="009A7B03"/>
    <w:rsid w:val="009B07B6"/>
    <w:rsid w:val="009B0EE7"/>
    <w:rsid w:val="009B2880"/>
    <w:rsid w:val="009B44FE"/>
    <w:rsid w:val="009C3834"/>
    <w:rsid w:val="009C537F"/>
    <w:rsid w:val="009D7F77"/>
    <w:rsid w:val="009E292A"/>
    <w:rsid w:val="009E49D9"/>
    <w:rsid w:val="009F08C8"/>
    <w:rsid w:val="009F7BA4"/>
    <w:rsid w:val="009F7C1F"/>
    <w:rsid w:val="00A00DAD"/>
    <w:rsid w:val="00A03D52"/>
    <w:rsid w:val="00A125A1"/>
    <w:rsid w:val="00A13520"/>
    <w:rsid w:val="00A13ADA"/>
    <w:rsid w:val="00A2266F"/>
    <w:rsid w:val="00A228B6"/>
    <w:rsid w:val="00A246B1"/>
    <w:rsid w:val="00A24963"/>
    <w:rsid w:val="00A26A47"/>
    <w:rsid w:val="00A32C38"/>
    <w:rsid w:val="00A32E9B"/>
    <w:rsid w:val="00A3347E"/>
    <w:rsid w:val="00A3586E"/>
    <w:rsid w:val="00A37640"/>
    <w:rsid w:val="00A433DD"/>
    <w:rsid w:val="00A52062"/>
    <w:rsid w:val="00A52281"/>
    <w:rsid w:val="00A53AD8"/>
    <w:rsid w:val="00A54B41"/>
    <w:rsid w:val="00A6325C"/>
    <w:rsid w:val="00A70302"/>
    <w:rsid w:val="00A75634"/>
    <w:rsid w:val="00A77908"/>
    <w:rsid w:val="00A81364"/>
    <w:rsid w:val="00A81C07"/>
    <w:rsid w:val="00A934B0"/>
    <w:rsid w:val="00A95D97"/>
    <w:rsid w:val="00A96775"/>
    <w:rsid w:val="00AA2001"/>
    <w:rsid w:val="00AA27BC"/>
    <w:rsid w:val="00AA2886"/>
    <w:rsid w:val="00AA77C6"/>
    <w:rsid w:val="00AB05EB"/>
    <w:rsid w:val="00AB17ED"/>
    <w:rsid w:val="00AB3B01"/>
    <w:rsid w:val="00AC0E7B"/>
    <w:rsid w:val="00AC1663"/>
    <w:rsid w:val="00AC7028"/>
    <w:rsid w:val="00AD64C8"/>
    <w:rsid w:val="00AD7DC9"/>
    <w:rsid w:val="00AE390A"/>
    <w:rsid w:val="00AE3A6C"/>
    <w:rsid w:val="00AE42E7"/>
    <w:rsid w:val="00AF40AB"/>
    <w:rsid w:val="00AF6375"/>
    <w:rsid w:val="00B014C7"/>
    <w:rsid w:val="00B06B6A"/>
    <w:rsid w:val="00B176D6"/>
    <w:rsid w:val="00B22E2F"/>
    <w:rsid w:val="00B30C4E"/>
    <w:rsid w:val="00B35794"/>
    <w:rsid w:val="00B41431"/>
    <w:rsid w:val="00B421CD"/>
    <w:rsid w:val="00B46118"/>
    <w:rsid w:val="00B47FD9"/>
    <w:rsid w:val="00B50EC3"/>
    <w:rsid w:val="00B554CA"/>
    <w:rsid w:val="00B653DF"/>
    <w:rsid w:val="00B74BC9"/>
    <w:rsid w:val="00B753F2"/>
    <w:rsid w:val="00B76F22"/>
    <w:rsid w:val="00B816BD"/>
    <w:rsid w:val="00B82FE3"/>
    <w:rsid w:val="00B83598"/>
    <w:rsid w:val="00B852A7"/>
    <w:rsid w:val="00B85F02"/>
    <w:rsid w:val="00B8697C"/>
    <w:rsid w:val="00B87DF8"/>
    <w:rsid w:val="00BA04C8"/>
    <w:rsid w:val="00BA1B57"/>
    <w:rsid w:val="00BA6759"/>
    <w:rsid w:val="00BB027F"/>
    <w:rsid w:val="00BB27FA"/>
    <w:rsid w:val="00BB367C"/>
    <w:rsid w:val="00BB4148"/>
    <w:rsid w:val="00BB4E64"/>
    <w:rsid w:val="00BC05F4"/>
    <w:rsid w:val="00BC085F"/>
    <w:rsid w:val="00BC72B8"/>
    <w:rsid w:val="00BC79AA"/>
    <w:rsid w:val="00BD0355"/>
    <w:rsid w:val="00BD0A84"/>
    <w:rsid w:val="00BE33E4"/>
    <w:rsid w:val="00BE5268"/>
    <w:rsid w:val="00BF04BA"/>
    <w:rsid w:val="00BF3243"/>
    <w:rsid w:val="00BF3A76"/>
    <w:rsid w:val="00BF5B01"/>
    <w:rsid w:val="00BF7115"/>
    <w:rsid w:val="00BF7AEB"/>
    <w:rsid w:val="00C02829"/>
    <w:rsid w:val="00C02CCC"/>
    <w:rsid w:val="00C16D54"/>
    <w:rsid w:val="00C171E1"/>
    <w:rsid w:val="00C26312"/>
    <w:rsid w:val="00C33127"/>
    <w:rsid w:val="00C35219"/>
    <w:rsid w:val="00C36CAB"/>
    <w:rsid w:val="00C37A45"/>
    <w:rsid w:val="00C407CF"/>
    <w:rsid w:val="00C40E6A"/>
    <w:rsid w:val="00C413F6"/>
    <w:rsid w:val="00C4373B"/>
    <w:rsid w:val="00C50767"/>
    <w:rsid w:val="00C50BAC"/>
    <w:rsid w:val="00C60229"/>
    <w:rsid w:val="00C661AF"/>
    <w:rsid w:val="00C66723"/>
    <w:rsid w:val="00C70D17"/>
    <w:rsid w:val="00C807D8"/>
    <w:rsid w:val="00C80B81"/>
    <w:rsid w:val="00C83A9E"/>
    <w:rsid w:val="00C8560D"/>
    <w:rsid w:val="00C86C0B"/>
    <w:rsid w:val="00C86C24"/>
    <w:rsid w:val="00C95B9B"/>
    <w:rsid w:val="00CA08D0"/>
    <w:rsid w:val="00CA2A62"/>
    <w:rsid w:val="00CB39D0"/>
    <w:rsid w:val="00CB553E"/>
    <w:rsid w:val="00CB6309"/>
    <w:rsid w:val="00CC5A3E"/>
    <w:rsid w:val="00CC6F9B"/>
    <w:rsid w:val="00CD0636"/>
    <w:rsid w:val="00CD0ED9"/>
    <w:rsid w:val="00CD1BBF"/>
    <w:rsid w:val="00CD5B1C"/>
    <w:rsid w:val="00CE211B"/>
    <w:rsid w:val="00CE2451"/>
    <w:rsid w:val="00CE3247"/>
    <w:rsid w:val="00CE3F9B"/>
    <w:rsid w:val="00CE545E"/>
    <w:rsid w:val="00CE57FC"/>
    <w:rsid w:val="00CE5F42"/>
    <w:rsid w:val="00CE6D53"/>
    <w:rsid w:val="00CF5AFE"/>
    <w:rsid w:val="00CF776F"/>
    <w:rsid w:val="00D04213"/>
    <w:rsid w:val="00D04C4A"/>
    <w:rsid w:val="00D07E91"/>
    <w:rsid w:val="00D11E26"/>
    <w:rsid w:val="00D12025"/>
    <w:rsid w:val="00D130F9"/>
    <w:rsid w:val="00D14109"/>
    <w:rsid w:val="00D14F8A"/>
    <w:rsid w:val="00D2004A"/>
    <w:rsid w:val="00D24ABC"/>
    <w:rsid w:val="00D24C00"/>
    <w:rsid w:val="00D320EE"/>
    <w:rsid w:val="00D328E3"/>
    <w:rsid w:val="00D330A5"/>
    <w:rsid w:val="00D33A66"/>
    <w:rsid w:val="00D348B7"/>
    <w:rsid w:val="00D41FD0"/>
    <w:rsid w:val="00D43E89"/>
    <w:rsid w:val="00D51515"/>
    <w:rsid w:val="00D53146"/>
    <w:rsid w:val="00D57D2B"/>
    <w:rsid w:val="00D62ACC"/>
    <w:rsid w:val="00D6558F"/>
    <w:rsid w:val="00D708EA"/>
    <w:rsid w:val="00D751DE"/>
    <w:rsid w:val="00D76FA6"/>
    <w:rsid w:val="00D770B7"/>
    <w:rsid w:val="00D81DBF"/>
    <w:rsid w:val="00D8675E"/>
    <w:rsid w:val="00DA05B5"/>
    <w:rsid w:val="00DA3410"/>
    <w:rsid w:val="00DB022D"/>
    <w:rsid w:val="00DB0709"/>
    <w:rsid w:val="00DB4753"/>
    <w:rsid w:val="00DB583D"/>
    <w:rsid w:val="00DB7762"/>
    <w:rsid w:val="00DC0812"/>
    <w:rsid w:val="00DC144B"/>
    <w:rsid w:val="00DC334D"/>
    <w:rsid w:val="00DC75D3"/>
    <w:rsid w:val="00DD30AE"/>
    <w:rsid w:val="00DE097A"/>
    <w:rsid w:val="00DE1915"/>
    <w:rsid w:val="00DE4B04"/>
    <w:rsid w:val="00DE4BB0"/>
    <w:rsid w:val="00DE5AEF"/>
    <w:rsid w:val="00DF1E10"/>
    <w:rsid w:val="00DF37A1"/>
    <w:rsid w:val="00DF6FF4"/>
    <w:rsid w:val="00E014C4"/>
    <w:rsid w:val="00E03E65"/>
    <w:rsid w:val="00E11933"/>
    <w:rsid w:val="00E20E24"/>
    <w:rsid w:val="00E20FF9"/>
    <w:rsid w:val="00E22F9D"/>
    <w:rsid w:val="00E24408"/>
    <w:rsid w:val="00E3068F"/>
    <w:rsid w:val="00E32195"/>
    <w:rsid w:val="00E32688"/>
    <w:rsid w:val="00E328BE"/>
    <w:rsid w:val="00E41D5F"/>
    <w:rsid w:val="00E44BB6"/>
    <w:rsid w:val="00E453D8"/>
    <w:rsid w:val="00E515FE"/>
    <w:rsid w:val="00E525E7"/>
    <w:rsid w:val="00E534FD"/>
    <w:rsid w:val="00E6160D"/>
    <w:rsid w:val="00E6306E"/>
    <w:rsid w:val="00E659A3"/>
    <w:rsid w:val="00E659E5"/>
    <w:rsid w:val="00E75EF2"/>
    <w:rsid w:val="00E87176"/>
    <w:rsid w:val="00E90F2F"/>
    <w:rsid w:val="00E91C0B"/>
    <w:rsid w:val="00E96DF6"/>
    <w:rsid w:val="00EA3596"/>
    <w:rsid w:val="00EB25AB"/>
    <w:rsid w:val="00EB263F"/>
    <w:rsid w:val="00EB4818"/>
    <w:rsid w:val="00EC4572"/>
    <w:rsid w:val="00EC4763"/>
    <w:rsid w:val="00EC7085"/>
    <w:rsid w:val="00ED1D92"/>
    <w:rsid w:val="00ED1EE7"/>
    <w:rsid w:val="00ED2681"/>
    <w:rsid w:val="00ED3583"/>
    <w:rsid w:val="00ED3F0C"/>
    <w:rsid w:val="00ED70E5"/>
    <w:rsid w:val="00ED7C7C"/>
    <w:rsid w:val="00EE6D50"/>
    <w:rsid w:val="00EF55CD"/>
    <w:rsid w:val="00EF58F2"/>
    <w:rsid w:val="00F0131D"/>
    <w:rsid w:val="00F0181B"/>
    <w:rsid w:val="00F07C82"/>
    <w:rsid w:val="00F10B5D"/>
    <w:rsid w:val="00F1127B"/>
    <w:rsid w:val="00F2199C"/>
    <w:rsid w:val="00F22B50"/>
    <w:rsid w:val="00F23BBA"/>
    <w:rsid w:val="00F24E10"/>
    <w:rsid w:val="00F25986"/>
    <w:rsid w:val="00F3165E"/>
    <w:rsid w:val="00F32510"/>
    <w:rsid w:val="00F34DD8"/>
    <w:rsid w:val="00F37B5A"/>
    <w:rsid w:val="00F40852"/>
    <w:rsid w:val="00F43AEB"/>
    <w:rsid w:val="00F51BBF"/>
    <w:rsid w:val="00F53FBF"/>
    <w:rsid w:val="00F553A8"/>
    <w:rsid w:val="00F55775"/>
    <w:rsid w:val="00F629E9"/>
    <w:rsid w:val="00F63DA7"/>
    <w:rsid w:val="00F67731"/>
    <w:rsid w:val="00F678FB"/>
    <w:rsid w:val="00F717C3"/>
    <w:rsid w:val="00F74D80"/>
    <w:rsid w:val="00F750DA"/>
    <w:rsid w:val="00F7531F"/>
    <w:rsid w:val="00F75D75"/>
    <w:rsid w:val="00F773E1"/>
    <w:rsid w:val="00F80BF4"/>
    <w:rsid w:val="00F80F6F"/>
    <w:rsid w:val="00F819B9"/>
    <w:rsid w:val="00F81E00"/>
    <w:rsid w:val="00F82BEE"/>
    <w:rsid w:val="00F82CF4"/>
    <w:rsid w:val="00F84F12"/>
    <w:rsid w:val="00F86A1C"/>
    <w:rsid w:val="00F95887"/>
    <w:rsid w:val="00FA11D8"/>
    <w:rsid w:val="00FA148F"/>
    <w:rsid w:val="00FA3B2F"/>
    <w:rsid w:val="00FA3C47"/>
    <w:rsid w:val="00FA43AF"/>
    <w:rsid w:val="00FA47FE"/>
    <w:rsid w:val="00FA782A"/>
    <w:rsid w:val="00FB074E"/>
    <w:rsid w:val="00FB0946"/>
    <w:rsid w:val="00FB17E4"/>
    <w:rsid w:val="00FB280E"/>
    <w:rsid w:val="00FB2E7C"/>
    <w:rsid w:val="00FB3A18"/>
    <w:rsid w:val="00FB6258"/>
    <w:rsid w:val="00FB7EA0"/>
    <w:rsid w:val="00FC0171"/>
    <w:rsid w:val="00FC39A5"/>
    <w:rsid w:val="00FC3A84"/>
    <w:rsid w:val="00FC3F21"/>
    <w:rsid w:val="00FC3F84"/>
    <w:rsid w:val="00FC583C"/>
    <w:rsid w:val="00FC65B4"/>
    <w:rsid w:val="00FD5D06"/>
    <w:rsid w:val="00FD6E47"/>
    <w:rsid w:val="00FD72A0"/>
    <w:rsid w:val="00FE0AC4"/>
    <w:rsid w:val="00FE1C34"/>
    <w:rsid w:val="00FE2674"/>
    <w:rsid w:val="00FE2834"/>
    <w:rsid w:val="00FE5D16"/>
    <w:rsid w:val="00FF3D5B"/>
    <w:rsid w:val="00FF7F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ight;mso-position-horizontal-relative:margin;mso-position-vertical-relative:page" fillcolor="white" stroke="f">
      <v:fill color="white"/>
      <v:stroke weight="0" on="f"/>
      <v:textbox inset="0,0,0,0"/>
      <o:colormru v:ext="edit" colors="#5d6a70"/>
    </o:shapedefaults>
    <o:shapelayout v:ext="edit">
      <o:idmap v:ext="edit" data="1"/>
    </o:shapelayout>
  </w:shapeDefaults>
  <w:decimalSymbol w:val=","/>
  <w:listSeparator w:val=";"/>
  <w14:docId w14:val="68334702"/>
  <w15:docId w15:val="{FF13FE32-8676-4704-92D9-C0FF522D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B57"/>
    <w:rPr>
      <w:rFonts w:cs="Arial"/>
      <w:sz w:val="18"/>
      <w:szCs w:val="24"/>
    </w:rPr>
  </w:style>
  <w:style w:type="paragraph" w:styleId="Nagwek3">
    <w:name w:val="heading 3"/>
    <w:basedOn w:val="Normalny"/>
    <w:next w:val="Normalny"/>
    <w:link w:val="Nagwek3Znak"/>
    <w:uiPriority w:val="9"/>
    <w:unhideWhenUsed/>
    <w:qFormat/>
    <w:rsid w:val="00EF58F2"/>
    <w:pPr>
      <w:keepNext/>
      <w:spacing w:before="240" w:after="60"/>
      <w:outlineLvl w:val="2"/>
    </w:pPr>
    <w:rPr>
      <w:rFonts w:ascii="Cambria"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E0654"/>
    <w:pPr>
      <w:tabs>
        <w:tab w:val="center" w:pos="4536"/>
        <w:tab w:val="right" w:pos="9072"/>
      </w:tabs>
    </w:pPr>
    <w:rPr>
      <w:rFonts w:cs="Times New Roman"/>
    </w:rPr>
  </w:style>
  <w:style w:type="paragraph" w:styleId="Stopka">
    <w:name w:val="footer"/>
    <w:basedOn w:val="Normalny"/>
    <w:link w:val="StopkaZnak"/>
    <w:rsid w:val="007E0654"/>
    <w:pPr>
      <w:tabs>
        <w:tab w:val="center" w:pos="4536"/>
        <w:tab w:val="right" w:pos="9072"/>
      </w:tabs>
    </w:pPr>
    <w:rPr>
      <w:rFonts w:cs="Times New Roman"/>
      <w:sz w:val="24"/>
    </w:rPr>
  </w:style>
  <w:style w:type="character" w:styleId="Numerstrony">
    <w:name w:val="page number"/>
    <w:basedOn w:val="Domylnaczcionkaakapitu"/>
    <w:rsid w:val="007E0654"/>
  </w:style>
  <w:style w:type="character" w:styleId="Hipercze">
    <w:name w:val="Hyperlink"/>
    <w:rsid w:val="007E0654"/>
    <w:rPr>
      <w:color w:val="0000FF"/>
      <w:u w:val="single"/>
    </w:rPr>
  </w:style>
  <w:style w:type="paragraph" w:customStyle="1" w:styleId="Noparagraphstyle">
    <w:name w:val="[No paragraph style]"/>
    <w:uiPriority w:val="99"/>
    <w:rsid w:val="006B4C94"/>
    <w:pPr>
      <w:autoSpaceDE w:val="0"/>
      <w:autoSpaceDN w:val="0"/>
      <w:adjustRightInd w:val="0"/>
      <w:spacing w:line="288" w:lineRule="auto"/>
      <w:textAlignment w:val="center"/>
    </w:pPr>
    <w:rPr>
      <w:rFonts w:ascii="Times" w:hAnsi="Times" w:cs="Times"/>
      <w:color w:val="000000"/>
      <w:sz w:val="24"/>
      <w:szCs w:val="24"/>
    </w:rPr>
  </w:style>
  <w:style w:type="character" w:customStyle="1" w:styleId="StopkaZnak">
    <w:name w:val="Stopka Znak"/>
    <w:link w:val="Stopka"/>
    <w:rsid w:val="00001ACA"/>
    <w:rPr>
      <w:sz w:val="24"/>
      <w:szCs w:val="24"/>
    </w:rPr>
  </w:style>
  <w:style w:type="paragraph" w:styleId="Tekstpodstawowy">
    <w:name w:val="Body Text"/>
    <w:basedOn w:val="Normalny"/>
    <w:rsid w:val="008A5AAA"/>
    <w:pPr>
      <w:jc w:val="both"/>
    </w:pPr>
    <w:rPr>
      <w:rFonts w:cs="Times New Roman"/>
      <w:sz w:val="24"/>
    </w:rPr>
  </w:style>
  <w:style w:type="paragraph" w:styleId="Tekstpodstawowy3">
    <w:name w:val="Body Text 3"/>
    <w:basedOn w:val="Normalny"/>
    <w:rsid w:val="008A5AAA"/>
    <w:pPr>
      <w:jc w:val="both"/>
    </w:pPr>
    <w:rPr>
      <w:rFonts w:cs="Times New Roman"/>
      <w:sz w:val="22"/>
    </w:rPr>
  </w:style>
  <w:style w:type="paragraph" w:styleId="Tekstpodstawowywcity3">
    <w:name w:val="Body Text Indent 3"/>
    <w:basedOn w:val="Normalny"/>
    <w:rsid w:val="008A5AAA"/>
    <w:pPr>
      <w:ind w:firstLine="708"/>
      <w:jc w:val="both"/>
    </w:pPr>
    <w:rPr>
      <w:rFonts w:ascii="Arial Narrow" w:hAnsi="Arial Narrow" w:cs="Times New Roman"/>
      <w:sz w:val="22"/>
      <w:szCs w:val="20"/>
    </w:rPr>
  </w:style>
  <w:style w:type="paragraph" w:styleId="Tekstpodstawowywcity">
    <w:name w:val="Body Text Indent"/>
    <w:basedOn w:val="Normalny"/>
    <w:rsid w:val="00660A90"/>
    <w:pPr>
      <w:spacing w:after="120"/>
      <w:ind w:left="283"/>
    </w:pPr>
  </w:style>
  <w:style w:type="paragraph" w:styleId="Bezodstpw">
    <w:name w:val="No Spacing"/>
    <w:qFormat/>
    <w:rsid w:val="00660A90"/>
    <w:rPr>
      <w:sz w:val="24"/>
      <w:szCs w:val="24"/>
    </w:rPr>
  </w:style>
  <w:style w:type="paragraph" w:customStyle="1" w:styleId="Znak">
    <w:name w:val="Znak"/>
    <w:basedOn w:val="Normalny"/>
    <w:rsid w:val="00660A90"/>
    <w:rPr>
      <w:rFonts w:ascii="Arial" w:hAnsi="Arial"/>
      <w:sz w:val="24"/>
    </w:rPr>
  </w:style>
  <w:style w:type="paragraph" w:styleId="NormalnyWeb">
    <w:name w:val="Normal (Web)"/>
    <w:basedOn w:val="Normalny"/>
    <w:rsid w:val="00125AD1"/>
    <w:pPr>
      <w:spacing w:before="100" w:beforeAutospacing="1" w:after="119"/>
    </w:pPr>
    <w:rPr>
      <w:rFonts w:cs="Times New Roman"/>
      <w:sz w:val="24"/>
    </w:rPr>
  </w:style>
  <w:style w:type="table" w:styleId="Tabela-Siatka">
    <w:name w:val="Table Grid"/>
    <w:basedOn w:val="Standardowy"/>
    <w:rsid w:val="00953D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534AD8"/>
    <w:pPr>
      <w:suppressAutoHyphens/>
      <w:spacing w:after="200" w:line="276" w:lineRule="auto"/>
      <w:ind w:left="720"/>
    </w:pPr>
    <w:rPr>
      <w:rFonts w:ascii="Calibri" w:eastAsia="Calibri" w:hAnsi="Calibri" w:cs="Mangal"/>
      <w:kern w:val="1"/>
      <w:sz w:val="22"/>
      <w:szCs w:val="22"/>
      <w:lang w:eastAsia="hi-IN" w:bidi="hi-IN"/>
    </w:rPr>
  </w:style>
  <w:style w:type="paragraph" w:styleId="Tekstdymka">
    <w:name w:val="Balloon Text"/>
    <w:basedOn w:val="Normalny"/>
    <w:link w:val="TekstdymkaZnak"/>
    <w:semiHidden/>
    <w:rsid w:val="00E90F2F"/>
    <w:rPr>
      <w:rFonts w:ascii="Tahoma" w:hAnsi="Tahoma" w:cs="Tahoma"/>
      <w:sz w:val="16"/>
      <w:szCs w:val="16"/>
    </w:rPr>
  </w:style>
  <w:style w:type="character" w:customStyle="1" w:styleId="TekstdymkaZnak">
    <w:name w:val="Tekst dymka Znak"/>
    <w:link w:val="Tekstdymka"/>
    <w:locked/>
    <w:rsid w:val="00E90F2F"/>
    <w:rPr>
      <w:rFonts w:ascii="Tahoma" w:hAnsi="Tahoma" w:cs="Tahoma"/>
      <w:sz w:val="16"/>
      <w:szCs w:val="16"/>
      <w:lang w:val="pl-PL" w:eastAsia="pl-PL" w:bidi="ar-SA"/>
    </w:rPr>
  </w:style>
  <w:style w:type="paragraph" w:styleId="HTML-wstpniesformatowany">
    <w:name w:val="HTML Preformatted"/>
    <w:basedOn w:val="Normalny"/>
    <w:link w:val="HTML-wstpniesformatowanyZnak"/>
    <w:uiPriority w:val="99"/>
    <w:rsid w:val="008D26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link w:val="HTML-wstpniesformatowany"/>
    <w:uiPriority w:val="99"/>
    <w:locked/>
    <w:rsid w:val="008D261E"/>
    <w:rPr>
      <w:rFonts w:ascii="Courier New" w:hAnsi="Courier New" w:cs="Courier New"/>
      <w:lang w:val="pl-PL" w:eastAsia="pl-PL" w:bidi="ar-SA"/>
    </w:rPr>
  </w:style>
  <w:style w:type="paragraph" w:customStyle="1" w:styleId="Default">
    <w:name w:val="Default"/>
    <w:rsid w:val="008D261E"/>
    <w:pPr>
      <w:widowControl w:val="0"/>
      <w:autoSpaceDE w:val="0"/>
      <w:autoSpaceDN w:val="0"/>
      <w:adjustRightInd w:val="0"/>
    </w:pPr>
    <w:rPr>
      <w:color w:val="000000"/>
      <w:sz w:val="24"/>
      <w:szCs w:val="24"/>
    </w:rPr>
  </w:style>
  <w:style w:type="character" w:customStyle="1" w:styleId="ver8b">
    <w:name w:val="ver8b"/>
    <w:basedOn w:val="Domylnaczcionkaakapitu"/>
    <w:rsid w:val="00600C01"/>
  </w:style>
  <w:style w:type="character" w:customStyle="1" w:styleId="Domylnaczcionkaakapitu1">
    <w:name w:val="Domyślna czcionka akapitu1"/>
    <w:rsid w:val="00600C01"/>
  </w:style>
  <w:style w:type="paragraph" w:customStyle="1" w:styleId="Normalny1">
    <w:name w:val="Normalny1"/>
    <w:rsid w:val="00600C01"/>
    <w:pPr>
      <w:widowControl w:val="0"/>
      <w:suppressAutoHyphens/>
      <w:spacing w:line="100" w:lineRule="atLeast"/>
      <w:textAlignment w:val="baseline"/>
    </w:pPr>
    <w:rPr>
      <w:rFonts w:eastAsia="Lucida Sans Unicode" w:cs="Tahoma"/>
      <w:kern w:val="1"/>
      <w:sz w:val="24"/>
      <w:szCs w:val="24"/>
      <w:lang w:eastAsia="ar-SA"/>
    </w:rPr>
  </w:style>
  <w:style w:type="paragraph" w:customStyle="1" w:styleId="PreformattedText">
    <w:name w:val="Preformatted Text"/>
    <w:basedOn w:val="Normalny"/>
    <w:rsid w:val="00600C01"/>
    <w:pPr>
      <w:widowControl w:val="0"/>
      <w:suppressAutoHyphens/>
      <w:autoSpaceDN w:val="0"/>
      <w:spacing w:line="100" w:lineRule="atLeast"/>
      <w:textAlignment w:val="baseline"/>
    </w:pPr>
    <w:rPr>
      <w:rFonts w:ascii="Courier New" w:eastAsia="Courier New" w:hAnsi="Courier New" w:cs="Courier New"/>
      <w:kern w:val="3"/>
      <w:sz w:val="20"/>
      <w:szCs w:val="20"/>
      <w:lang w:eastAsia="zh-CN" w:bidi="hi-IN"/>
    </w:rPr>
  </w:style>
  <w:style w:type="paragraph" w:customStyle="1" w:styleId="Standard">
    <w:name w:val="Standard"/>
    <w:rsid w:val="00600C01"/>
    <w:pPr>
      <w:widowControl w:val="0"/>
      <w:suppressAutoHyphens/>
      <w:autoSpaceDN w:val="0"/>
      <w:textAlignment w:val="baseline"/>
    </w:pPr>
    <w:rPr>
      <w:rFonts w:eastAsia="SimSun" w:cs="Mangal"/>
      <w:kern w:val="3"/>
      <w:sz w:val="24"/>
      <w:szCs w:val="24"/>
      <w:lang w:eastAsia="zh-CN" w:bidi="hi-IN"/>
    </w:rPr>
  </w:style>
  <w:style w:type="character" w:customStyle="1" w:styleId="Nagwek3Znak">
    <w:name w:val="Nagłówek 3 Znak"/>
    <w:link w:val="Nagwek3"/>
    <w:uiPriority w:val="9"/>
    <w:rsid w:val="00EF58F2"/>
    <w:rPr>
      <w:rFonts w:ascii="Cambria" w:eastAsia="Times New Roman" w:hAnsi="Cambria" w:cs="Times New Roman"/>
      <w:b/>
      <w:bCs/>
      <w:sz w:val="26"/>
      <w:szCs w:val="26"/>
    </w:rPr>
  </w:style>
  <w:style w:type="character" w:styleId="Odwoaniedokomentarza">
    <w:name w:val="annotation reference"/>
    <w:uiPriority w:val="99"/>
    <w:semiHidden/>
    <w:unhideWhenUsed/>
    <w:rsid w:val="00CD0ED9"/>
    <w:rPr>
      <w:sz w:val="16"/>
      <w:szCs w:val="16"/>
    </w:rPr>
  </w:style>
  <w:style w:type="paragraph" w:styleId="Tekstkomentarza">
    <w:name w:val="annotation text"/>
    <w:basedOn w:val="Normalny"/>
    <w:link w:val="TekstkomentarzaZnak"/>
    <w:uiPriority w:val="99"/>
    <w:semiHidden/>
    <w:unhideWhenUsed/>
    <w:rsid w:val="00CD0ED9"/>
    <w:rPr>
      <w:rFonts w:cs="Times New Roman"/>
      <w:sz w:val="20"/>
      <w:szCs w:val="20"/>
    </w:rPr>
  </w:style>
  <w:style w:type="character" w:customStyle="1" w:styleId="TekstkomentarzaZnak">
    <w:name w:val="Tekst komentarza Znak"/>
    <w:link w:val="Tekstkomentarza"/>
    <w:uiPriority w:val="99"/>
    <w:semiHidden/>
    <w:rsid w:val="00CD0ED9"/>
    <w:rPr>
      <w:rFonts w:cs="Arial"/>
    </w:rPr>
  </w:style>
  <w:style w:type="paragraph" w:styleId="Tematkomentarza">
    <w:name w:val="annotation subject"/>
    <w:basedOn w:val="Tekstkomentarza"/>
    <w:next w:val="Tekstkomentarza"/>
    <w:link w:val="TematkomentarzaZnak"/>
    <w:uiPriority w:val="99"/>
    <w:semiHidden/>
    <w:unhideWhenUsed/>
    <w:rsid w:val="00CD0ED9"/>
    <w:rPr>
      <w:b/>
      <w:bCs/>
    </w:rPr>
  </w:style>
  <w:style w:type="character" w:customStyle="1" w:styleId="TematkomentarzaZnak">
    <w:name w:val="Temat komentarza Znak"/>
    <w:link w:val="Tematkomentarza"/>
    <w:uiPriority w:val="99"/>
    <w:semiHidden/>
    <w:rsid w:val="00CD0ED9"/>
    <w:rPr>
      <w:rFonts w:cs="Arial"/>
      <w:b/>
      <w:bCs/>
    </w:rPr>
  </w:style>
  <w:style w:type="paragraph" w:styleId="Poprawka">
    <w:name w:val="Revision"/>
    <w:hidden/>
    <w:uiPriority w:val="99"/>
    <w:semiHidden/>
    <w:rsid w:val="00CD0ED9"/>
    <w:rPr>
      <w:rFonts w:cs="Arial"/>
      <w:sz w:val="18"/>
      <w:szCs w:val="24"/>
    </w:rPr>
  </w:style>
  <w:style w:type="character" w:customStyle="1" w:styleId="NagwekZnak">
    <w:name w:val="Nagłówek Znak"/>
    <w:link w:val="Nagwek"/>
    <w:rsid w:val="002E1C45"/>
    <w:rPr>
      <w:rFonts w:cs="Arial"/>
      <w:sz w:val="18"/>
      <w:szCs w:val="24"/>
    </w:rPr>
  </w:style>
  <w:style w:type="paragraph" w:customStyle="1" w:styleId="Znak2">
    <w:name w:val="Znak2"/>
    <w:basedOn w:val="Normalny"/>
    <w:rsid w:val="00CB553E"/>
    <w:rPr>
      <w:rFonts w:ascii="Arial" w:hAnsi="Arial"/>
      <w:sz w:val="24"/>
    </w:rPr>
  </w:style>
  <w:style w:type="paragraph" w:styleId="Tekstprzypisukocowego">
    <w:name w:val="endnote text"/>
    <w:basedOn w:val="Normalny"/>
    <w:link w:val="TekstprzypisukocowegoZnak"/>
    <w:uiPriority w:val="99"/>
    <w:semiHidden/>
    <w:unhideWhenUsed/>
    <w:rsid w:val="00FE5D16"/>
    <w:rPr>
      <w:rFonts w:cs="Times New Roman"/>
      <w:sz w:val="20"/>
      <w:szCs w:val="20"/>
    </w:rPr>
  </w:style>
  <w:style w:type="character" w:customStyle="1" w:styleId="TekstprzypisukocowegoZnak">
    <w:name w:val="Tekst przypisu końcowego Znak"/>
    <w:link w:val="Tekstprzypisukocowego"/>
    <w:uiPriority w:val="99"/>
    <w:semiHidden/>
    <w:rsid w:val="00FE5D16"/>
    <w:rPr>
      <w:rFonts w:cs="Arial"/>
    </w:rPr>
  </w:style>
  <w:style w:type="character" w:styleId="Odwoanieprzypisukocowego">
    <w:name w:val="endnote reference"/>
    <w:uiPriority w:val="99"/>
    <w:semiHidden/>
    <w:unhideWhenUsed/>
    <w:rsid w:val="00FE5D16"/>
    <w:rPr>
      <w:vertAlign w:val="superscript"/>
    </w:rPr>
  </w:style>
  <w:style w:type="paragraph" w:customStyle="1" w:styleId="Tekstpodstawowy21">
    <w:name w:val="Tekst podstawowy 21"/>
    <w:basedOn w:val="Normalny"/>
    <w:rsid w:val="00EB25AB"/>
    <w:pPr>
      <w:suppressAutoHyphens/>
    </w:pPr>
    <w:rPr>
      <w:rFonts w:cs="Times New Roman"/>
      <w:sz w:val="44"/>
      <w:szCs w:val="20"/>
      <w:lang w:eastAsia="ar-SA"/>
    </w:rPr>
  </w:style>
  <w:style w:type="paragraph" w:styleId="Akapitzlist">
    <w:name w:val="List Paragraph"/>
    <w:basedOn w:val="Normalny"/>
    <w:uiPriority w:val="34"/>
    <w:qFormat/>
    <w:rsid w:val="005F3D0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838514">
      <w:bodyDiv w:val="1"/>
      <w:marLeft w:val="0"/>
      <w:marRight w:val="0"/>
      <w:marTop w:val="0"/>
      <w:marBottom w:val="0"/>
      <w:divBdr>
        <w:top w:val="none" w:sz="0" w:space="0" w:color="auto"/>
        <w:left w:val="none" w:sz="0" w:space="0" w:color="auto"/>
        <w:bottom w:val="none" w:sz="0" w:space="0" w:color="auto"/>
        <w:right w:val="none" w:sz="0" w:space="0" w:color="auto"/>
      </w:divBdr>
    </w:div>
    <w:div w:id="362748229">
      <w:bodyDiv w:val="1"/>
      <w:marLeft w:val="0"/>
      <w:marRight w:val="0"/>
      <w:marTop w:val="0"/>
      <w:marBottom w:val="0"/>
      <w:divBdr>
        <w:top w:val="none" w:sz="0" w:space="0" w:color="auto"/>
        <w:left w:val="none" w:sz="0" w:space="0" w:color="auto"/>
        <w:bottom w:val="none" w:sz="0" w:space="0" w:color="auto"/>
        <w:right w:val="none" w:sz="0" w:space="0" w:color="auto"/>
      </w:divBdr>
    </w:div>
    <w:div w:id="397244488">
      <w:bodyDiv w:val="1"/>
      <w:marLeft w:val="0"/>
      <w:marRight w:val="0"/>
      <w:marTop w:val="0"/>
      <w:marBottom w:val="0"/>
      <w:divBdr>
        <w:top w:val="none" w:sz="0" w:space="0" w:color="auto"/>
        <w:left w:val="none" w:sz="0" w:space="0" w:color="auto"/>
        <w:bottom w:val="none" w:sz="0" w:space="0" w:color="auto"/>
        <w:right w:val="none" w:sz="0" w:space="0" w:color="auto"/>
      </w:divBdr>
    </w:div>
    <w:div w:id="401830261">
      <w:bodyDiv w:val="1"/>
      <w:marLeft w:val="0"/>
      <w:marRight w:val="0"/>
      <w:marTop w:val="0"/>
      <w:marBottom w:val="0"/>
      <w:divBdr>
        <w:top w:val="none" w:sz="0" w:space="0" w:color="auto"/>
        <w:left w:val="none" w:sz="0" w:space="0" w:color="auto"/>
        <w:bottom w:val="none" w:sz="0" w:space="0" w:color="auto"/>
        <w:right w:val="none" w:sz="0" w:space="0" w:color="auto"/>
      </w:divBdr>
    </w:div>
    <w:div w:id="850754277">
      <w:bodyDiv w:val="1"/>
      <w:marLeft w:val="0"/>
      <w:marRight w:val="0"/>
      <w:marTop w:val="0"/>
      <w:marBottom w:val="0"/>
      <w:divBdr>
        <w:top w:val="none" w:sz="0" w:space="0" w:color="auto"/>
        <w:left w:val="none" w:sz="0" w:space="0" w:color="auto"/>
        <w:bottom w:val="none" w:sz="0" w:space="0" w:color="auto"/>
        <w:right w:val="none" w:sz="0" w:space="0" w:color="auto"/>
      </w:divBdr>
    </w:div>
    <w:div w:id="907567999">
      <w:bodyDiv w:val="1"/>
      <w:marLeft w:val="0"/>
      <w:marRight w:val="0"/>
      <w:marTop w:val="0"/>
      <w:marBottom w:val="0"/>
      <w:divBdr>
        <w:top w:val="none" w:sz="0" w:space="0" w:color="auto"/>
        <w:left w:val="none" w:sz="0" w:space="0" w:color="auto"/>
        <w:bottom w:val="none" w:sz="0" w:space="0" w:color="auto"/>
        <w:right w:val="none" w:sz="0" w:space="0" w:color="auto"/>
      </w:divBdr>
    </w:div>
    <w:div w:id="942806926">
      <w:bodyDiv w:val="1"/>
      <w:marLeft w:val="0"/>
      <w:marRight w:val="0"/>
      <w:marTop w:val="0"/>
      <w:marBottom w:val="0"/>
      <w:divBdr>
        <w:top w:val="none" w:sz="0" w:space="0" w:color="auto"/>
        <w:left w:val="none" w:sz="0" w:space="0" w:color="auto"/>
        <w:bottom w:val="none" w:sz="0" w:space="0" w:color="auto"/>
        <w:right w:val="none" w:sz="0" w:space="0" w:color="auto"/>
      </w:divBdr>
    </w:div>
    <w:div w:id="1010525599">
      <w:bodyDiv w:val="1"/>
      <w:marLeft w:val="0"/>
      <w:marRight w:val="0"/>
      <w:marTop w:val="0"/>
      <w:marBottom w:val="0"/>
      <w:divBdr>
        <w:top w:val="none" w:sz="0" w:space="0" w:color="auto"/>
        <w:left w:val="none" w:sz="0" w:space="0" w:color="auto"/>
        <w:bottom w:val="none" w:sz="0" w:space="0" w:color="auto"/>
        <w:right w:val="none" w:sz="0" w:space="0" w:color="auto"/>
      </w:divBdr>
    </w:div>
    <w:div w:id="1302149613">
      <w:bodyDiv w:val="1"/>
      <w:marLeft w:val="0"/>
      <w:marRight w:val="0"/>
      <w:marTop w:val="0"/>
      <w:marBottom w:val="0"/>
      <w:divBdr>
        <w:top w:val="none" w:sz="0" w:space="0" w:color="auto"/>
        <w:left w:val="none" w:sz="0" w:space="0" w:color="auto"/>
        <w:bottom w:val="none" w:sz="0" w:space="0" w:color="auto"/>
        <w:right w:val="none" w:sz="0" w:space="0" w:color="auto"/>
      </w:divBdr>
    </w:div>
    <w:div w:id="1530484566">
      <w:bodyDiv w:val="1"/>
      <w:marLeft w:val="0"/>
      <w:marRight w:val="0"/>
      <w:marTop w:val="0"/>
      <w:marBottom w:val="0"/>
      <w:divBdr>
        <w:top w:val="none" w:sz="0" w:space="0" w:color="auto"/>
        <w:left w:val="none" w:sz="0" w:space="0" w:color="auto"/>
        <w:bottom w:val="none" w:sz="0" w:space="0" w:color="auto"/>
        <w:right w:val="none" w:sz="0" w:space="0" w:color="auto"/>
      </w:divBdr>
    </w:div>
    <w:div w:id="1587764954">
      <w:bodyDiv w:val="1"/>
      <w:marLeft w:val="0"/>
      <w:marRight w:val="0"/>
      <w:marTop w:val="0"/>
      <w:marBottom w:val="0"/>
      <w:divBdr>
        <w:top w:val="none" w:sz="0" w:space="0" w:color="auto"/>
        <w:left w:val="none" w:sz="0" w:space="0" w:color="auto"/>
        <w:bottom w:val="none" w:sz="0" w:space="0" w:color="auto"/>
        <w:right w:val="none" w:sz="0" w:space="0" w:color="auto"/>
      </w:divBdr>
    </w:div>
    <w:div w:id="1610578658">
      <w:bodyDiv w:val="1"/>
      <w:marLeft w:val="0"/>
      <w:marRight w:val="0"/>
      <w:marTop w:val="0"/>
      <w:marBottom w:val="0"/>
      <w:divBdr>
        <w:top w:val="none" w:sz="0" w:space="0" w:color="auto"/>
        <w:left w:val="none" w:sz="0" w:space="0" w:color="auto"/>
        <w:bottom w:val="none" w:sz="0" w:space="0" w:color="auto"/>
        <w:right w:val="none" w:sz="0" w:space="0" w:color="auto"/>
      </w:divBdr>
    </w:div>
    <w:div w:id="1762797197">
      <w:bodyDiv w:val="1"/>
      <w:marLeft w:val="0"/>
      <w:marRight w:val="0"/>
      <w:marTop w:val="0"/>
      <w:marBottom w:val="0"/>
      <w:divBdr>
        <w:top w:val="none" w:sz="0" w:space="0" w:color="auto"/>
        <w:left w:val="none" w:sz="0" w:space="0" w:color="auto"/>
        <w:bottom w:val="none" w:sz="0" w:space="0" w:color="auto"/>
        <w:right w:val="none" w:sz="0" w:space="0" w:color="auto"/>
      </w:divBdr>
    </w:div>
    <w:div w:id="1762873625">
      <w:bodyDiv w:val="1"/>
      <w:marLeft w:val="0"/>
      <w:marRight w:val="0"/>
      <w:marTop w:val="0"/>
      <w:marBottom w:val="0"/>
      <w:divBdr>
        <w:top w:val="none" w:sz="0" w:space="0" w:color="auto"/>
        <w:left w:val="none" w:sz="0" w:space="0" w:color="auto"/>
        <w:bottom w:val="none" w:sz="0" w:space="0" w:color="auto"/>
        <w:right w:val="none" w:sz="0" w:space="0" w:color="auto"/>
      </w:divBdr>
    </w:div>
    <w:div w:id="1766222603">
      <w:bodyDiv w:val="1"/>
      <w:marLeft w:val="0"/>
      <w:marRight w:val="0"/>
      <w:marTop w:val="0"/>
      <w:marBottom w:val="0"/>
      <w:divBdr>
        <w:top w:val="none" w:sz="0" w:space="0" w:color="auto"/>
        <w:left w:val="none" w:sz="0" w:space="0" w:color="auto"/>
        <w:bottom w:val="none" w:sz="0" w:space="0" w:color="auto"/>
        <w:right w:val="none" w:sz="0" w:space="0" w:color="auto"/>
      </w:divBdr>
    </w:div>
    <w:div w:id="1792354643">
      <w:bodyDiv w:val="1"/>
      <w:marLeft w:val="0"/>
      <w:marRight w:val="0"/>
      <w:marTop w:val="0"/>
      <w:marBottom w:val="0"/>
      <w:divBdr>
        <w:top w:val="none" w:sz="0" w:space="0" w:color="auto"/>
        <w:left w:val="none" w:sz="0" w:space="0" w:color="auto"/>
        <w:bottom w:val="none" w:sz="0" w:space="0" w:color="auto"/>
        <w:right w:val="none" w:sz="0" w:space="0" w:color="auto"/>
      </w:divBdr>
    </w:div>
    <w:div w:id="1826117519">
      <w:bodyDiv w:val="1"/>
      <w:marLeft w:val="0"/>
      <w:marRight w:val="0"/>
      <w:marTop w:val="0"/>
      <w:marBottom w:val="0"/>
      <w:divBdr>
        <w:top w:val="none" w:sz="0" w:space="0" w:color="auto"/>
        <w:left w:val="none" w:sz="0" w:space="0" w:color="auto"/>
        <w:bottom w:val="none" w:sz="0" w:space="0" w:color="auto"/>
        <w:right w:val="none" w:sz="0" w:space="0" w:color="auto"/>
      </w:divBdr>
    </w:div>
    <w:div w:id="184786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697F58-351F-4CED-BF4F-83EC7B42D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1</Pages>
  <Words>954</Words>
  <Characters>5729</Characters>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6670</CharactersWithSpaces>
  <SharedDoc>false</SharedDoc>
  <HLinks>
    <vt:vector size="6" baseType="variant">
      <vt:variant>
        <vt:i4>7471170</vt:i4>
      </vt:variant>
      <vt:variant>
        <vt:i4>0</vt:i4>
      </vt:variant>
      <vt:variant>
        <vt:i4>0</vt:i4>
      </vt:variant>
      <vt:variant>
        <vt:i4>5</vt:i4>
      </vt:variant>
      <vt:variant>
        <vt:lpwstr>http://cpubenchmark.net/cpu_list.php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2019-12-23T11:33:00Z</cp:lastPrinted>
  <dcterms:created xsi:type="dcterms:W3CDTF">2019-08-09T08:10:00Z</dcterms:created>
  <dcterms:modified xsi:type="dcterms:W3CDTF">2019-12-23T11:45:00Z</dcterms:modified>
</cp:coreProperties>
</file>