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09131" w14:textId="77777777" w:rsidR="0099148F" w:rsidRPr="001C16D3" w:rsidRDefault="0099148F" w:rsidP="0099148F">
      <w:pPr>
        <w:pStyle w:val="Nagwek"/>
        <w:tabs>
          <w:tab w:val="left" w:pos="300"/>
          <w:tab w:val="left" w:pos="1815"/>
        </w:tabs>
        <w:spacing w:line="240" w:lineRule="exact"/>
        <w:jc w:val="right"/>
        <w:rPr>
          <w:rFonts w:ascii="Arial" w:hAnsi="Arial"/>
          <w:b/>
          <w:color w:val="5D6A70"/>
          <w:sz w:val="16"/>
        </w:rPr>
      </w:pPr>
      <w:r w:rsidRPr="001C16D3">
        <w:rPr>
          <w:rFonts w:ascii="Arial" w:hAnsi="Arial"/>
          <w:b/>
          <w:color w:val="5D6A70"/>
          <w:sz w:val="16"/>
        </w:rPr>
        <w:t>Załącznik nr 1</w:t>
      </w:r>
      <w:r>
        <w:rPr>
          <w:rFonts w:ascii="Arial" w:hAnsi="Arial"/>
          <w:b/>
          <w:color w:val="5D6A70"/>
          <w:sz w:val="16"/>
        </w:rPr>
        <w:t>a</w:t>
      </w:r>
      <w:r w:rsidRPr="001C16D3">
        <w:rPr>
          <w:rFonts w:ascii="Arial" w:hAnsi="Arial"/>
          <w:b/>
          <w:color w:val="5D6A70"/>
          <w:sz w:val="16"/>
        </w:rPr>
        <w:t xml:space="preserve"> do SIWZ</w:t>
      </w:r>
    </w:p>
    <w:p w14:paraId="645EDE90" w14:textId="77777777" w:rsidR="0099148F" w:rsidRDefault="0099148F" w:rsidP="0099148F">
      <w:pPr>
        <w:jc w:val="right"/>
        <w:rPr>
          <w:rFonts w:ascii="Calibri" w:hAnsi="Calibri"/>
          <w:b/>
          <w:sz w:val="24"/>
          <w:u w:val="single"/>
        </w:rPr>
      </w:pPr>
    </w:p>
    <w:p w14:paraId="268D2B62" w14:textId="77777777" w:rsidR="009A7B03" w:rsidRPr="00E20FF9" w:rsidRDefault="00C407CF" w:rsidP="00AA27BC">
      <w:pPr>
        <w:jc w:val="center"/>
        <w:rPr>
          <w:rFonts w:ascii="Calibri" w:hAnsi="Calibri"/>
          <w:b/>
          <w:sz w:val="24"/>
          <w:u w:val="single"/>
        </w:rPr>
      </w:pPr>
      <w:r w:rsidRPr="00E20FF9">
        <w:rPr>
          <w:rFonts w:ascii="Calibri" w:hAnsi="Calibri"/>
          <w:b/>
          <w:sz w:val="24"/>
          <w:u w:val="single"/>
        </w:rPr>
        <w:t xml:space="preserve">OPIS PRZEDMIOTU ZAMÓWIENIA / </w:t>
      </w:r>
      <w:r w:rsidR="009A7B03" w:rsidRPr="00E20FF9">
        <w:rPr>
          <w:rFonts w:ascii="Calibri" w:hAnsi="Calibri"/>
          <w:b/>
          <w:sz w:val="24"/>
          <w:u w:val="single"/>
        </w:rPr>
        <w:t xml:space="preserve">OPIS </w:t>
      </w:r>
      <w:r w:rsidR="00C02CCC" w:rsidRPr="00E20FF9">
        <w:rPr>
          <w:rFonts w:ascii="Calibri" w:hAnsi="Calibri"/>
          <w:b/>
          <w:sz w:val="24"/>
          <w:u w:val="single"/>
        </w:rPr>
        <w:t>OFEROWANEGO TOWARU</w:t>
      </w:r>
    </w:p>
    <w:p w14:paraId="10C605C1" w14:textId="77777777" w:rsidR="00600C01" w:rsidRDefault="00600C01" w:rsidP="00600C01">
      <w:pPr>
        <w:pStyle w:val="Bezodstpw"/>
        <w:tabs>
          <w:tab w:val="left" w:pos="426"/>
          <w:tab w:val="left" w:pos="851"/>
        </w:tabs>
        <w:rPr>
          <w:rFonts w:ascii="Calibri" w:hAnsi="Calibri"/>
          <w:b/>
          <w:sz w:val="20"/>
          <w:szCs w:val="20"/>
        </w:rPr>
      </w:pPr>
    </w:p>
    <w:p w14:paraId="23C23FEE" w14:textId="363E7C81" w:rsidR="00964CA3" w:rsidRDefault="00CB553E" w:rsidP="00111923">
      <w:pPr>
        <w:jc w:val="center"/>
        <w:rPr>
          <w:rFonts w:ascii="Calibri" w:hAnsi="Calibri"/>
          <w:b/>
          <w:szCs w:val="18"/>
        </w:rPr>
      </w:pPr>
      <w:r w:rsidRPr="00A62356">
        <w:rPr>
          <w:rFonts w:ascii="Calibri" w:hAnsi="Calibri"/>
          <w:szCs w:val="18"/>
        </w:rPr>
        <w:t xml:space="preserve">Dotyczy postępowania o udzielenie zamówienia publicznego prowadzonego w trybie przetargu nieograniczonego </w:t>
      </w:r>
    </w:p>
    <w:p w14:paraId="6E1B461B" w14:textId="27E1D5FC" w:rsidR="00A246B1" w:rsidRPr="00CB553E" w:rsidRDefault="00455E7E" w:rsidP="00A246B1">
      <w:pPr>
        <w:jc w:val="center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CZĘŚĆ I – DZIŚ NAUKA JUTRO PRACA II</w:t>
      </w:r>
      <w:r w:rsidR="00111923">
        <w:rPr>
          <w:rFonts w:ascii="Calibri" w:hAnsi="Calibri"/>
          <w:b/>
          <w:sz w:val="20"/>
          <w:szCs w:val="20"/>
          <w:u w:val="single"/>
        </w:rPr>
        <w:t>I</w:t>
      </w:r>
    </w:p>
    <w:p w14:paraId="275D5FF0" w14:textId="77777777" w:rsidR="00AA27BC" w:rsidRDefault="00AA27BC" w:rsidP="00EB263F">
      <w:pPr>
        <w:jc w:val="both"/>
        <w:rPr>
          <w:rFonts w:ascii="Calibri" w:hAnsi="Calibri"/>
          <w:b/>
          <w:sz w:val="20"/>
          <w:szCs w:val="20"/>
          <w:u w:val="single"/>
        </w:rPr>
      </w:pPr>
    </w:p>
    <w:p w14:paraId="443643D8" w14:textId="77777777" w:rsidR="00EB263F" w:rsidRPr="00CB553E" w:rsidRDefault="00EB263F" w:rsidP="00EB263F">
      <w:pPr>
        <w:jc w:val="both"/>
        <w:rPr>
          <w:rFonts w:ascii="Calibri" w:hAnsi="Calibri"/>
          <w:b/>
          <w:sz w:val="20"/>
          <w:szCs w:val="20"/>
        </w:rPr>
      </w:pPr>
      <w:r w:rsidRPr="00CB553E">
        <w:rPr>
          <w:rFonts w:ascii="Calibri" w:hAnsi="Calibri"/>
          <w:b/>
          <w:sz w:val="20"/>
          <w:szCs w:val="20"/>
        </w:rPr>
        <w:t>UWAGA!</w:t>
      </w:r>
    </w:p>
    <w:p w14:paraId="70D57E26" w14:textId="77777777" w:rsidR="003E1C7D" w:rsidRPr="003E1C7D" w:rsidRDefault="003E1C7D" w:rsidP="003E1C7D">
      <w:pPr>
        <w:jc w:val="both"/>
        <w:rPr>
          <w:rFonts w:ascii="Calibri" w:hAnsi="Calibri"/>
          <w:sz w:val="20"/>
          <w:szCs w:val="20"/>
        </w:rPr>
      </w:pPr>
      <w:r w:rsidRPr="003E1C7D">
        <w:rPr>
          <w:rFonts w:ascii="Calibri" w:hAnsi="Calibri"/>
          <w:sz w:val="20"/>
          <w:szCs w:val="20"/>
        </w:rPr>
        <w:t xml:space="preserve">Zamawiający informuje, że wymóg osiągnięcia w testach </w:t>
      </w:r>
      <w:proofErr w:type="spellStart"/>
      <w:r w:rsidRPr="003E1C7D">
        <w:rPr>
          <w:rFonts w:ascii="Calibri" w:hAnsi="Calibri"/>
          <w:sz w:val="20"/>
          <w:szCs w:val="20"/>
        </w:rPr>
        <w:t>PassMark</w:t>
      </w:r>
      <w:proofErr w:type="spellEnd"/>
      <w:r w:rsidRPr="003E1C7D">
        <w:rPr>
          <w:rFonts w:ascii="Calibri" w:hAnsi="Calibri"/>
          <w:sz w:val="20"/>
          <w:szCs w:val="20"/>
        </w:rPr>
        <w:t xml:space="preserve"> wymaganego wyniku dla każdego z procesorów winien być osiągnięty na dzień opublikowania ogłoszenia o zamówieniu w Biuletynie Zamówień Publicznych                       </w:t>
      </w:r>
    </w:p>
    <w:p w14:paraId="495558FD" w14:textId="77777777" w:rsidR="006A167A" w:rsidRDefault="003E1C7D" w:rsidP="00CB39D0">
      <w:pPr>
        <w:ind w:right="-383"/>
        <w:jc w:val="both"/>
        <w:rPr>
          <w:rFonts w:ascii="Calibri" w:hAnsi="Calibri"/>
          <w:sz w:val="16"/>
          <w:szCs w:val="16"/>
        </w:rPr>
      </w:pPr>
      <w:r w:rsidRPr="003E1C7D">
        <w:rPr>
          <w:rFonts w:ascii="Calibri" w:hAnsi="Calibri"/>
          <w:b/>
          <w:sz w:val="20"/>
          <w:szCs w:val="20"/>
        </w:rPr>
        <w:t>Wyjątek:</w:t>
      </w:r>
      <w:r w:rsidRPr="003E1C7D">
        <w:rPr>
          <w:rFonts w:ascii="Calibri" w:hAnsi="Calibri"/>
          <w:sz w:val="20"/>
          <w:szCs w:val="20"/>
        </w:rPr>
        <w:t xml:space="preserve"> W przypadku pojawienia się modeli procesorów niefunkcjonujących na rynku w chwili opublikowania ogłoszenia, a które wprowadzono do obrotu rynkowego i podlegały ocenie w testach </w:t>
      </w:r>
      <w:proofErr w:type="spellStart"/>
      <w:r w:rsidRPr="003E1C7D">
        <w:rPr>
          <w:rFonts w:ascii="Calibri" w:hAnsi="Calibri"/>
          <w:sz w:val="20"/>
          <w:szCs w:val="20"/>
        </w:rPr>
        <w:t>PassMark</w:t>
      </w:r>
      <w:proofErr w:type="spellEnd"/>
      <w:r w:rsidRPr="003E1C7D">
        <w:rPr>
          <w:rFonts w:ascii="Calibri" w:hAnsi="Calibri"/>
          <w:sz w:val="20"/>
          <w:szCs w:val="20"/>
        </w:rPr>
        <w:t xml:space="preserve"> po opublikowaniu ogłoszenia Zamawiający oceniać będzie zgodnie z punktacją w testach </w:t>
      </w:r>
      <w:proofErr w:type="spellStart"/>
      <w:r w:rsidRPr="003E1C7D">
        <w:rPr>
          <w:rFonts w:ascii="Calibri" w:hAnsi="Calibri"/>
          <w:sz w:val="20"/>
          <w:szCs w:val="20"/>
        </w:rPr>
        <w:t>PassMark</w:t>
      </w:r>
      <w:proofErr w:type="spellEnd"/>
      <w:r w:rsidRPr="003E1C7D">
        <w:rPr>
          <w:rFonts w:ascii="Calibri" w:hAnsi="Calibri"/>
          <w:sz w:val="20"/>
          <w:szCs w:val="20"/>
        </w:rPr>
        <w:t xml:space="preserve"> z dnia otwarcia ofert.</w:t>
      </w:r>
    </w:p>
    <w:p w14:paraId="6A43AC03" w14:textId="77777777" w:rsidR="009D7F77" w:rsidRPr="00E20FF9" w:rsidRDefault="009D7F77" w:rsidP="00EB263F">
      <w:pPr>
        <w:jc w:val="both"/>
        <w:rPr>
          <w:rFonts w:ascii="Calibri" w:hAnsi="Calibri"/>
          <w:sz w:val="16"/>
          <w:szCs w:val="16"/>
        </w:rPr>
      </w:pPr>
    </w:p>
    <w:p w14:paraId="412AE195" w14:textId="77777777" w:rsidR="00DB022D" w:rsidRDefault="00DB022D" w:rsidP="00EB263F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Uwaga!</w:t>
      </w:r>
    </w:p>
    <w:p w14:paraId="251CD996" w14:textId="77777777" w:rsidR="00EB263F" w:rsidRDefault="00EB4818" w:rsidP="00EB263F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N</w:t>
      </w:r>
      <w:r w:rsidR="00EB263F" w:rsidRPr="00CB553E">
        <w:rPr>
          <w:rFonts w:ascii="Calibri" w:hAnsi="Calibri"/>
          <w:b/>
          <w:sz w:val="20"/>
          <w:szCs w:val="20"/>
        </w:rPr>
        <w:t>ależy podać dokładne wartości parametrów oferowanego sprzętu (Zamawiający nie dopuszcza zapisów typu: „zgodnie z SIWZ”, „spełnia” czy „tak”).</w:t>
      </w:r>
    </w:p>
    <w:p w14:paraId="5ED41BC5" w14:textId="77777777" w:rsidR="00533EA3" w:rsidRDefault="00533EA3" w:rsidP="00600C01">
      <w:pPr>
        <w:rPr>
          <w:rFonts w:ascii="Calibri" w:hAnsi="Calibri"/>
          <w:b/>
          <w:sz w:val="20"/>
          <w:szCs w:val="20"/>
        </w:rPr>
      </w:pPr>
    </w:p>
    <w:tbl>
      <w:tblPr>
        <w:tblpPr w:leftFromText="141" w:rightFromText="141" w:vertAnchor="text" w:horzAnchor="margin" w:tblpX="-494" w:tblpY="88"/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1559"/>
        <w:gridCol w:w="402"/>
        <w:gridCol w:w="2234"/>
        <w:gridCol w:w="2696"/>
        <w:gridCol w:w="2417"/>
        <w:gridCol w:w="2478"/>
        <w:gridCol w:w="712"/>
        <w:gridCol w:w="2135"/>
      </w:tblGrid>
      <w:tr w:rsidR="001878AA" w:rsidRPr="00E20FF9" w14:paraId="4165174C" w14:textId="54B4279F" w:rsidTr="00F4095B">
        <w:trPr>
          <w:cantSplit/>
          <w:trHeight w:val="281"/>
        </w:trPr>
        <w:tc>
          <w:tcPr>
            <w:tcW w:w="149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F6898B" w14:textId="3CAD578A" w:rsidR="001878AA" w:rsidRPr="00E20FF9" w:rsidRDefault="003A0D3F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DZIŚ NAUKA JUTRO PRACA III</w:t>
            </w:r>
          </w:p>
        </w:tc>
      </w:tr>
      <w:tr w:rsidR="001878AA" w:rsidRPr="00E20FF9" w14:paraId="2F131819" w14:textId="77777777" w:rsidTr="00F4095B">
        <w:trPr>
          <w:cantSplit/>
          <w:trHeight w:val="1134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4D11" w14:textId="3C914C17" w:rsidR="001878AA" w:rsidRDefault="001878AA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LP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8C92" w14:textId="2D20E965" w:rsidR="001878AA" w:rsidRDefault="001878AA" w:rsidP="00F4095B">
            <w:pPr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Urządzenie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9789F91" w14:textId="62A695C4" w:rsidR="001878AA" w:rsidRDefault="001878AA" w:rsidP="00F4095B">
            <w:pPr>
              <w:ind w:left="113" w:right="113"/>
              <w:jc w:val="center"/>
              <w:rPr>
                <w:rFonts w:ascii="Calibri" w:hAnsi="Calibri"/>
                <w:b/>
                <w:szCs w:val="18"/>
              </w:rPr>
            </w:pPr>
            <w:r>
              <w:rPr>
                <w:rFonts w:ascii="Calibri" w:hAnsi="Calibri"/>
                <w:b/>
                <w:szCs w:val="18"/>
              </w:rPr>
              <w:t>Ilość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787B" w14:textId="2BCC6462" w:rsidR="001878AA" w:rsidRPr="00E20FF9" w:rsidRDefault="001878AA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FBB9" w14:textId="5B33D7D2" w:rsidR="001878AA" w:rsidRPr="00E20FF9" w:rsidRDefault="001878AA" w:rsidP="00F4095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736B" w14:textId="77777777" w:rsidR="001878AA" w:rsidRPr="00E20FF9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bCs/>
                <w:sz w:val="20"/>
                <w:szCs w:val="20"/>
              </w:rPr>
              <w:t>Opis oferowanego towaru</w:t>
            </w:r>
          </w:p>
          <w:p w14:paraId="6FB5B767" w14:textId="59B7D1CC" w:rsidR="001878AA" w:rsidRPr="00E20FF9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20FF9">
              <w:rPr>
                <w:rFonts w:ascii="Calibri" w:hAnsi="Calibri"/>
                <w:b/>
                <w:sz w:val="20"/>
                <w:szCs w:val="20"/>
              </w:rPr>
              <w:t>(wypełnia Wykonawca)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EA66" w14:textId="308466CF" w:rsidR="001878AA" w:rsidRDefault="001878AA" w:rsidP="001C5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Cena </w:t>
            </w:r>
            <w:r w:rsidR="000944DE">
              <w:rPr>
                <w:rFonts w:ascii="Calibri" w:hAnsi="Calibri"/>
                <w:b/>
                <w:bCs/>
                <w:sz w:val="20"/>
                <w:szCs w:val="20"/>
              </w:rPr>
              <w:t xml:space="preserve">jednostkowa </w:t>
            </w:r>
            <w:r w:rsidR="001C5340">
              <w:rPr>
                <w:rFonts w:ascii="Calibri" w:hAnsi="Calibr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07D3" w14:textId="2FC7261A" w:rsidR="001878AA" w:rsidRDefault="001878AA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VAT</w:t>
            </w:r>
            <w:r w:rsidR="003A0D3F">
              <w:rPr>
                <w:rFonts w:ascii="Calibri" w:hAnsi="Calibri"/>
                <w:b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90B" w14:textId="679C13AB" w:rsidR="001878AA" w:rsidRDefault="001C5340" w:rsidP="00F4095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1C5340">
              <w:rPr>
                <w:rFonts w:ascii="Calibri" w:hAnsi="Calibri"/>
                <w:b/>
                <w:bCs/>
                <w:sz w:val="20"/>
                <w:szCs w:val="20"/>
              </w:rPr>
              <w:t>Cena pozycji brutto (cena jednostkowa brutto x ilość)</w:t>
            </w:r>
            <w:bookmarkStart w:id="0" w:name="_GoBack"/>
            <w:bookmarkEnd w:id="0"/>
          </w:p>
        </w:tc>
      </w:tr>
      <w:tr w:rsidR="009E31AB" w:rsidRPr="00204602" w14:paraId="30E62F2E" w14:textId="642E1110" w:rsidTr="006972F0">
        <w:trPr>
          <w:trHeight w:val="4101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3B996C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0372D6" w14:textId="77777777" w:rsidR="00F4095B" w:rsidRDefault="00F4095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F4095B">
              <w:rPr>
                <w:rFonts w:ascii="Calibri" w:hAnsi="Calibri"/>
                <w:b/>
                <w:sz w:val="16"/>
                <w:szCs w:val="20"/>
              </w:rPr>
              <w:t xml:space="preserve">Komputer przenośny </w:t>
            </w:r>
          </w:p>
          <w:p w14:paraId="4FE25F7D" w14:textId="5A598216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(poz. 33, PIK)</w:t>
            </w:r>
          </w:p>
          <w:p w14:paraId="5666ABA4" w14:textId="5FF833A6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PRODUCENT:</w:t>
            </w:r>
          </w:p>
          <w:p w14:paraId="3BD3881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F5CF96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5CD7F140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634F1D8F" w14:textId="77777777" w:rsidR="009E31AB" w:rsidRDefault="009E31AB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6D2DD3B5" w14:textId="77777777" w:rsidR="009E31AB" w:rsidRPr="00E87176" w:rsidRDefault="009E31AB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121FC204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762BF4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52513753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10C442E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AE802ED" w14:textId="77777777" w:rsidR="002D4571" w:rsidRDefault="002D4571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1C4FC84" w14:textId="77777777" w:rsidR="002D4571" w:rsidRDefault="002D4571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4471991" w14:textId="77777777" w:rsidR="009E31AB" w:rsidRPr="00E87176" w:rsidRDefault="009E31AB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46ACA95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8EA3EE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7D7B45BB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7D2F0AC5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0BD20E1" w14:textId="52CEC6CF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3CBE1EDC" w14:textId="77777777" w:rsidR="009E31AB" w:rsidRPr="004563A4" w:rsidRDefault="009E31AB" w:rsidP="00F4095B">
            <w:pPr>
              <w:rPr>
                <w:rFonts w:ascii="Calibri" w:hAnsi="Calibri"/>
                <w:sz w:val="20"/>
                <w:szCs w:val="20"/>
              </w:rPr>
            </w:pPr>
          </w:p>
          <w:p w14:paraId="38D5D347" w14:textId="77777777" w:rsidR="009E31AB" w:rsidRPr="004563A4" w:rsidRDefault="009E31AB" w:rsidP="00F4095B">
            <w:pPr>
              <w:rPr>
                <w:rFonts w:ascii="Calibri" w:hAnsi="Calibri"/>
                <w:sz w:val="20"/>
                <w:szCs w:val="20"/>
              </w:rPr>
            </w:pPr>
          </w:p>
          <w:p w14:paraId="57FC56FF" w14:textId="77777777" w:rsidR="009E31AB" w:rsidRPr="004563A4" w:rsidRDefault="009E31AB" w:rsidP="00F4095B">
            <w:pPr>
              <w:rPr>
                <w:rFonts w:ascii="Calibri" w:hAnsi="Calibri"/>
                <w:sz w:val="20"/>
                <w:szCs w:val="20"/>
              </w:rPr>
            </w:pPr>
          </w:p>
          <w:p w14:paraId="1FA30237" w14:textId="77777777" w:rsidR="009E31AB" w:rsidRPr="004563A4" w:rsidRDefault="009E31AB" w:rsidP="00F4095B">
            <w:pPr>
              <w:rPr>
                <w:rFonts w:ascii="Calibri" w:hAnsi="Calibri"/>
                <w:sz w:val="20"/>
                <w:szCs w:val="20"/>
              </w:rPr>
            </w:pPr>
          </w:p>
          <w:p w14:paraId="3ABCFBC3" w14:textId="77777777" w:rsidR="009E31AB" w:rsidRPr="004563A4" w:rsidRDefault="009E31AB" w:rsidP="00F4095B">
            <w:pPr>
              <w:rPr>
                <w:rFonts w:ascii="Calibri" w:hAnsi="Calibri"/>
                <w:sz w:val="20"/>
                <w:szCs w:val="20"/>
              </w:rPr>
            </w:pPr>
          </w:p>
          <w:p w14:paraId="72B0CB10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36B10D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D729F10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14D0C2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3D8A1E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8C87530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D446A7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4B5EBC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2238EE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92F258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0BFFA5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FF2F7C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7194F6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1084F9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6E1B1D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B704D4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E50DA1C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ECC24D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8ADF63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4CB78F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CEC858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8CB782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0CDC14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07D328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E07A46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63A007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A2FDBC5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90F03E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015D85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1193B2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FFF0DD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6C23C8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4980D6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8483CBC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64EB0D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3E413CF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FD8B9E5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860944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C246A70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C1428F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C73B93C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E960D2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D83B9FC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182B51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E6A043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430185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423306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2BFB0A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EE85926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</w:p>
          <w:p w14:paraId="61ADE0D1" w14:textId="4B98A9F5" w:rsidR="009E31AB" w:rsidRPr="004563A4" w:rsidRDefault="009E31AB" w:rsidP="00F4095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2A30E36" w14:textId="392DEF9C" w:rsidR="009E31AB" w:rsidRPr="00A13520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1</w:t>
            </w:r>
            <w:r w:rsidRPr="00AE42E7">
              <w:rPr>
                <w:rFonts w:ascii="Calibri" w:hAnsi="Calibri"/>
                <w:b/>
                <w:sz w:val="20"/>
                <w:szCs w:val="20"/>
              </w:rPr>
              <w:t xml:space="preserve">  SZT.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097C" w14:textId="0D36A15E" w:rsidR="009E31AB" w:rsidRPr="00E453D8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Ekran: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81AF" w14:textId="54C1F2EA" w:rsidR="009E31AB" w:rsidRPr="003A55D0" w:rsidRDefault="009E31AB" w:rsidP="00F4095B">
            <w:pPr>
              <w:rPr>
                <w:sz w:val="20"/>
              </w:rPr>
            </w:pPr>
            <w:r w:rsidRPr="00111923">
              <w:rPr>
                <w:sz w:val="20"/>
              </w:rPr>
              <w:t>przekątna min. 15,6 cali, podświetlenie LED, rozdzielczość ekranu</w:t>
            </w:r>
            <w:r w:rsidR="004C3325">
              <w:t xml:space="preserve"> </w:t>
            </w:r>
            <w:proofErr w:type="spellStart"/>
            <w:r w:rsidR="004C3325" w:rsidRPr="004C3325">
              <w:rPr>
                <w:sz w:val="20"/>
              </w:rPr>
              <w:t>ekranu</w:t>
            </w:r>
            <w:proofErr w:type="spellEnd"/>
            <w:r w:rsidR="004C3325" w:rsidRPr="004C3325">
              <w:rPr>
                <w:sz w:val="20"/>
              </w:rPr>
              <w:t xml:space="preserve"> (Full HD</w:t>
            </w:r>
            <w:r w:rsidR="004C3325">
              <w:rPr>
                <w:sz w:val="20"/>
              </w:rPr>
              <w:t>)</w:t>
            </w:r>
            <w:r w:rsidR="004C3325" w:rsidRPr="004C3325">
              <w:rPr>
                <w:sz w:val="20"/>
              </w:rPr>
              <w:t xml:space="preserve"> </w:t>
            </w:r>
            <w:r w:rsidRPr="00111923">
              <w:rPr>
                <w:sz w:val="20"/>
              </w:rPr>
              <w:t xml:space="preserve"> 1920 x 1080, powierzchnia matowa lub antyrefleksyjna,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F3C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53E5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F2C56" w14:textId="77777777" w:rsidR="009E31AB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  <w:p w14:paraId="4FF0300D" w14:textId="6982C82D" w:rsidR="009E31AB" w:rsidRPr="00A24963" w:rsidRDefault="009938D8" w:rsidP="00F4095B">
            <w:pPr>
              <w:jc w:val="center"/>
              <w:rPr>
                <w:rFonts w:ascii="Arial" w:hAnsi="Arial"/>
                <w:b/>
                <w:szCs w:val="18"/>
              </w:rPr>
            </w:pPr>
            <w:r>
              <w:rPr>
                <w:rFonts w:ascii="Arial" w:hAnsi="Arial"/>
                <w:b/>
                <w:szCs w:val="18"/>
              </w:rPr>
              <w:t>23%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A212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B912997" w14:textId="64A692A1" w:rsidTr="00F4095B">
        <w:trPr>
          <w:trHeight w:val="376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CD6CC" w14:textId="38CB9740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916D7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E21ED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698C" w14:textId="5C307018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Procesor: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01A5" w14:textId="7C93BE44" w:rsidR="009E31AB" w:rsidRPr="003A55D0" w:rsidRDefault="009E31AB" w:rsidP="002D4571">
            <w:pPr>
              <w:rPr>
                <w:sz w:val="20"/>
              </w:rPr>
            </w:pPr>
            <w:r w:rsidRPr="00111923">
              <w:rPr>
                <w:sz w:val="20"/>
              </w:rPr>
              <w:t xml:space="preserve">zaprojektowany do pracy w komputerach przenośnych, co najmniej dwurdzeniowy o wydajności uzyskiwanej w teście </w:t>
            </w:r>
            <w:proofErr w:type="spellStart"/>
            <w:r w:rsidRPr="00111923">
              <w:rPr>
                <w:sz w:val="20"/>
              </w:rPr>
              <w:t>Passmark</w:t>
            </w:r>
            <w:proofErr w:type="spellEnd"/>
            <w:r w:rsidRPr="00111923">
              <w:rPr>
                <w:sz w:val="20"/>
              </w:rPr>
              <w:t xml:space="preserve"> co najmniej --</w:t>
            </w:r>
            <w:r w:rsidR="002D4571">
              <w:t xml:space="preserve"> </w:t>
            </w:r>
            <w:r w:rsidR="006972F0">
              <w:t xml:space="preserve"> </w:t>
            </w:r>
            <w:r w:rsidR="006972F0" w:rsidRPr="006972F0">
              <w:rPr>
                <w:b/>
                <w:sz w:val="20"/>
              </w:rPr>
              <w:t xml:space="preserve">8003 </w:t>
            </w:r>
            <w:r w:rsidR="002D4571" w:rsidRPr="001F200F">
              <w:rPr>
                <w:b/>
                <w:sz w:val="20"/>
              </w:rPr>
              <w:t xml:space="preserve"> </w:t>
            </w:r>
            <w:r w:rsidRPr="001F200F">
              <w:rPr>
                <w:b/>
                <w:sz w:val="20"/>
              </w:rPr>
              <w:t>według danych</w:t>
            </w:r>
            <w:r w:rsidR="002D4571" w:rsidRPr="001F200F">
              <w:rPr>
                <w:b/>
                <w:sz w:val="20"/>
              </w:rPr>
              <w:t xml:space="preserve"> </w:t>
            </w:r>
            <w:r w:rsidR="006972F0">
              <w:rPr>
                <w:b/>
                <w:sz w:val="20"/>
              </w:rPr>
              <w:t>na dzień nie wcześniejszy niż 23</w:t>
            </w:r>
            <w:r w:rsidR="002D4571" w:rsidRPr="001F200F">
              <w:rPr>
                <w:b/>
                <w:sz w:val="20"/>
              </w:rPr>
              <w:t>.12.2019 r.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CBFE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399D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2C31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53DE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0A892EDB" w14:textId="30E4D088" w:rsidTr="00F4095B">
        <w:trPr>
          <w:trHeight w:val="31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55BF2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547CD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06B19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7FF1" w14:textId="7703D5FF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Pamięć RAM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FC91" w14:textId="5FAA24D7" w:rsidR="009E31AB" w:rsidRPr="003A55D0" w:rsidRDefault="009E31AB" w:rsidP="00F4095B">
            <w:pPr>
              <w:rPr>
                <w:sz w:val="20"/>
              </w:rPr>
            </w:pPr>
            <w:r w:rsidRPr="00111923">
              <w:rPr>
                <w:sz w:val="20"/>
              </w:rPr>
              <w:t xml:space="preserve"> min. 8GB z możliwością rozbudowy do 16GB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337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678E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5AF8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A8B9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351F9C9" w14:textId="31109008" w:rsidTr="00F4095B">
        <w:trPr>
          <w:trHeight w:val="35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7417B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7DA53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F5AA7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6A7F" w14:textId="277CE62A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Dysk HDD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5BF6" w14:textId="1D544737" w:rsidR="009E31AB" w:rsidRPr="003A55D0" w:rsidRDefault="009E31AB" w:rsidP="00F4095B">
            <w:pPr>
              <w:rPr>
                <w:sz w:val="20"/>
              </w:rPr>
            </w:pPr>
            <w:r w:rsidRPr="00111923">
              <w:rPr>
                <w:sz w:val="20"/>
              </w:rPr>
              <w:t>min.240 GB SSD (SATA lub M2),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AD5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55BDE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83E3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0E79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742C7788" w14:textId="35D716AD" w:rsidTr="00F4095B">
        <w:trPr>
          <w:trHeight w:val="387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87F52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92477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89B23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4023" w14:textId="7D969C9D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Karta graficzna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8848" w14:textId="453CCD2A" w:rsidR="009E31AB" w:rsidRPr="003A55D0" w:rsidRDefault="009E31AB" w:rsidP="00F4095B">
            <w:pPr>
              <w:rPr>
                <w:sz w:val="20"/>
              </w:rPr>
            </w:pPr>
            <w:r w:rsidRPr="00111923">
              <w:rPr>
                <w:sz w:val="20"/>
              </w:rPr>
              <w:t>zintegrowana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1EE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766B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FA194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B417B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24454E0E" w14:textId="16C784FF" w:rsidTr="00F4095B">
        <w:trPr>
          <w:trHeight w:val="27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2A2C0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A93D0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57A44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452A" w14:textId="16033E8E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Multimedia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3A85" w14:textId="4897A956" w:rsidR="009E31AB" w:rsidRPr="003A55D0" w:rsidRDefault="009E31AB" w:rsidP="00F4095B">
            <w:pPr>
              <w:rPr>
                <w:sz w:val="20"/>
              </w:rPr>
            </w:pPr>
            <w:r w:rsidRPr="00111923">
              <w:rPr>
                <w:sz w:val="20"/>
              </w:rPr>
              <w:t>karta dźwiękowa zintegrowana z płytą główną, wbudowane głośniki, wbudowany mikrofon, wbudowana kamera internetowa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C71F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AE30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0993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F25C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4029F1FA" w14:textId="3573F3AD" w:rsidTr="00F4095B">
        <w:trPr>
          <w:trHeight w:val="836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02AF5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CB17F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253B1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7F32" w14:textId="15838975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Interfejsy i porty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8F75" w14:textId="7D48235A" w:rsidR="009E31AB" w:rsidRPr="003A55D0" w:rsidRDefault="009E31AB" w:rsidP="00F4095B">
            <w:pPr>
              <w:rPr>
                <w:sz w:val="20"/>
              </w:rPr>
            </w:pPr>
            <w:r w:rsidRPr="00111923">
              <w:rPr>
                <w:sz w:val="20"/>
              </w:rPr>
              <w:t>1 x VGA, 1 x HDMI, min. 3 USB, w tym min. 2 x USB 3.0 lub 3.1, Czytnik kart pamięci (SD), złącze słuchawkowe i mikrofonowe lub COMBO, karta przewodowej transmisji LAN, karta bezprzewodowej transmisji WLAN 802.11 b/g/n/</w:t>
            </w:r>
            <w:proofErr w:type="spellStart"/>
            <w:r w:rsidRPr="00111923">
              <w:rPr>
                <w:sz w:val="20"/>
              </w:rPr>
              <w:t>ac</w:t>
            </w:r>
            <w:proofErr w:type="spellEnd"/>
            <w:r w:rsidRPr="00111923">
              <w:rPr>
                <w:sz w:val="20"/>
              </w:rPr>
              <w:t xml:space="preserve">, klawiatura QWERTY z wydzieloną klawiaturą numeryczną, </w:t>
            </w:r>
            <w:proofErr w:type="spellStart"/>
            <w:r w:rsidRPr="00111923">
              <w:rPr>
                <w:sz w:val="20"/>
              </w:rPr>
              <w:t>bluetooth</w:t>
            </w:r>
            <w:proofErr w:type="spellEnd"/>
            <w:r w:rsidRPr="00111923">
              <w:rPr>
                <w:sz w:val="20"/>
              </w:rPr>
              <w:t>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63B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BC9D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43E8E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30B4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1C4951C" w14:textId="45E07F43" w:rsidTr="00F4095B">
        <w:trPr>
          <w:trHeight w:val="55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4CD41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2EA64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6C583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FB7F" w14:textId="723D05FF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Urządzenie wskazujące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06DD" w14:textId="1DF8D895" w:rsidR="009E31AB" w:rsidRPr="003A55D0" w:rsidRDefault="009E31AB" w:rsidP="00F4095B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t</w:t>
            </w:r>
            <w:r w:rsidRPr="00111923">
              <w:rPr>
                <w:sz w:val="20"/>
              </w:rPr>
              <w:t>ouch</w:t>
            </w:r>
            <w:proofErr w:type="spellEnd"/>
            <w:r w:rsidRPr="00111923">
              <w:rPr>
                <w:sz w:val="20"/>
              </w:rPr>
              <w:t xml:space="preserve"> pad, dodatkowa mysz bezprzewodowa,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09F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29BE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7BA2C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FC6F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07BA8DCD" w14:textId="69A60E56" w:rsidTr="00F4095B">
        <w:trPr>
          <w:trHeight w:val="516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92DFB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5FC14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47BE2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673D" w14:textId="2A1C0631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Napęd optyczny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7CB4" w14:textId="68A3919E" w:rsidR="009E31AB" w:rsidRPr="003A55D0" w:rsidRDefault="009E31AB" w:rsidP="00F4095B">
            <w:pPr>
              <w:rPr>
                <w:sz w:val="20"/>
              </w:rPr>
            </w:pPr>
            <w:r w:rsidRPr="00111923">
              <w:rPr>
                <w:sz w:val="20"/>
              </w:rPr>
              <w:t xml:space="preserve">wewnętrzny, odtwarzanie </w:t>
            </w:r>
            <w:r w:rsidR="004C3325">
              <w:t xml:space="preserve"> </w:t>
            </w:r>
            <w:r w:rsidR="004C3325" w:rsidRPr="004C3325">
              <w:rPr>
                <w:sz w:val="20"/>
              </w:rPr>
              <w:t xml:space="preserve">i nagrywanie </w:t>
            </w:r>
            <w:r w:rsidRPr="00111923">
              <w:rPr>
                <w:sz w:val="20"/>
              </w:rPr>
              <w:t>nośników CD, DVD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F4A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4C73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C3FB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5F54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263BEECA" w14:textId="522F2348" w:rsidTr="00F4095B">
        <w:trPr>
          <w:trHeight w:val="40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EB3A3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E3699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1893E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B42A" w14:textId="102657B3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Zasilanie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8248" w14:textId="12034C02" w:rsidR="009E31AB" w:rsidRPr="003A55D0" w:rsidRDefault="009E31AB" w:rsidP="00F4095B">
            <w:pPr>
              <w:rPr>
                <w:sz w:val="20"/>
              </w:rPr>
            </w:pPr>
            <w:r w:rsidRPr="00111923">
              <w:rPr>
                <w:sz w:val="20"/>
              </w:rPr>
              <w:t>kabel zasilający wtyczka standard europejski oraz zasilanie z wewnętrznej baterii,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C18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50274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4931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A5D72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7B912B0" w14:textId="10877EC8" w:rsidTr="00F4095B">
        <w:trPr>
          <w:trHeight w:val="527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47C45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04872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80E0A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5A31" w14:textId="29FF35F6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 w:rsidRPr="00111923">
              <w:rPr>
                <w:sz w:val="20"/>
              </w:rPr>
              <w:t>Bateria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EB5C" w14:textId="2387B023" w:rsidR="009E31AB" w:rsidRPr="003A55D0" w:rsidRDefault="009E31AB" w:rsidP="00F4095B">
            <w:pPr>
              <w:rPr>
                <w:sz w:val="20"/>
              </w:rPr>
            </w:pPr>
            <w:r w:rsidRPr="00111923">
              <w:rPr>
                <w:sz w:val="20"/>
              </w:rPr>
              <w:t>Li-</w:t>
            </w:r>
            <w:proofErr w:type="spellStart"/>
            <w:r w:rsidRPr="00111923">
              <w:rPr>
                <w:sz w:val="20"/>
              </w:rPr>
              <w:t>Poly</w:t>
            </w:r>
            <w:proofErr w:type="spellEnd"/>
            <w:r w:rsidRPr="00111923">
              <w:rPr>
                <w:sz w:val="20"/>
              </w:rPr>
              <w:t>/Li-</w:t>
            </w:r>
            <w:proofErr w:type="spellStart"/>
            <w:r w:rsidRPr="00111923">
              <w:rPr>
                <w:sz w:val="20"/>
              </w:rPr>
              <w:t>Ion</w:t>
            </w:r>
            <w:proofErr w:type="spellEnd"/>
            <w:r w:rsidRPr="00111923">
              <w:rPr>
                <w:sz w:val="20"/>
              </w:rPr>
              <w:t xml:space="preserve">  2/3 komorowa,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EEEE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2F762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A9D6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125B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457D98AD" w14:textId="5E6EBC45" w:rsidTr="00F4095B">
        <w:trPr>
          <w:trHeight w:val="92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ECA98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F0F32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6D33E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E8CE" w14:textId="2A3F3BC0" w:rsidR="009E31AB" w:rsidRPr="006D0DF9" w:rsidRDefault="009E31AB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cs="Times New Roman"/>
                <w:sz w:val="20"/>
                <w:szCs w:val="20"/>
              </w:rPr>
              <w:t>System operacyjny</w:t>
            </w:r>
            <w:r w:rsidRPr="00111923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8031" w14:textId="4838044F" w:rsidR="009E31AB" w:rsidRPr="00111923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11923">
              <w:rPr>
                <w:rFonts w:cs="Times New Roman"/>
                <w:sz w:val="20"/>
                <w:szCs w:val="20"/>
              </w:rPr>
              <w:t xml:space="preserve">Windows 10 Pro PL lub równoważny preinstalowany z licencją i nośnikiem. Nie dopuszcza się w tym zakresie licencji pochodzącej z rynku wtórnego. Zamawiający zastrzega możliwość weryfikacji autentyczności legalności systemu operacyjnego. </w:t>
            </w:r>
          </w:p>
          <w:p w14:paraId="73FA81E8" w14:textId="77777777" w:rsidR="009E31AB" w:rsidRPr="00111923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11923">
              <w:rPr>
                <w:rFonts w:cs="Times New Roman"/>
                <w:sz w:val="20"/>
                <w:szCs w:val="20"/>
              </w:rPr>
              <w:t>Równoważność:</w:t>
            </w:r>
          </w:p>
          <w:p w14:paraId="5FBCDC0C" w14:textId="3E272BED" w:rsidR="009E31AB" w:rsidRPr="00B76F22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11923">
              <w:rPr>
                <w:rFonts w:cs="Times New Roman"/>
                <w:sz w:val="20"/>
                <w:szCs w:val="20"/>
              </w:rPr>
              <w:t xml:space="preserve">System operacyjny musi posiadać pełną zgodność z obecnym rozwiązaniem zarządzania komputerami </w:t>
            </w:r>
            <w:r>
              <w:rPr>
                <w:rFonts w:cs="Times New Roman"/>
                <w:sz w:val="20"/>
                <w:szCs w:val="20"/>
              </w:rPr>
              <w:t xml:space="preserve">w </w:t>
            </w:r>
            <w:r>
              <w:rPr>
                <w:rFonts w:cs="Times New Roman"/>
                <w:sz w:val="20"/>
                <w:szCs w:val="20"/>
              </w:rPr>
              <w:lastRenderedPageBreak/>
              <w:t xml:space="preserve">sieci Szkoły </w:t>
            </w:r>
            <w:r w:rsidRPr="00111923">
              <w:rPr>
                <w:rFonts w:cs="Times New Roman"/>
                <w:sz w:val="20"/>
                <w:szCs w:val="20"/>
              </w:rPr>
              <w:t>(Microsoft Active Directory).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AA6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FF66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84F7E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7414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336D91FC" w14:textId="77777777" w:rsidTr="006972F0">
        <w:trPr>
          <w:cantSplit/>
          <w:trHeight w:val="616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67BE24" w14:textId="33F1C643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  <w:p w14:paraId="5D4FC9B6" w14:textId="77777777" w:rsidR="009E31AB" w:rsidRPr="009E31AB" w:rsidRDefault="009E31AB" w:rsidP="00F4095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8C39B9" w14:textId="651AF242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111923">
              <w:rPr>
                <w:rFonts w:ascii="Calibri" w:hAnsi="Calibri"/>
                <w:b/>
                <w:sz w:val="16"/>
                <w:szCs w:val="20"/>
              </w:rPr>
              <w:t xml:space="preserve">Komputery z systemem operacyjnym </w:t>
            </w:r>
          </w:p>
          <w:p w14:paraId="348F1F83" w14:textId="15F8C6A6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(poz. 42)</w:t>
            </w:r>
          </w:p>
          <w:p w14:paraId="57686EE5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1B8ABF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54AB3372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46E1862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4E3D1DE" w14:textId="77777777" w:rsidR="009E31AB" w:rsidRPr="00E87176" w:rsidRDefault="009E31AB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42F713B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BBCBDDC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32CC5AFE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64CB935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0E08556" w14:textId="77777777" w:rsidR="009E31AB" w:rsidRPr="00E87176" w:rsidRDefault="009E31AB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7068236F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624487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18FBFF47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5686F27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21184A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51A829C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5117E4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B25467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00C8484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B44948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102809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80D001F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5CA6D1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1C8F92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60B448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950D67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D3FA05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CF7FE8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0EC6CB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913831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C98142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14A97A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5A9356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773097C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33FC78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0D76B2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336857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DAB1F5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8DD39B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9FD2DA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0CC39C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5D15B4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BA7F11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4D9A71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CEC417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E97AAA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B7B76D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A8B7864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3965D15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A7DD6C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8A57C90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FA88C4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01A9C8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7F45A0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42EE76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67150D5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436EE7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A674B6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7C5B31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67399F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BE6B68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CF5476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8C1765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0E5B05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6ABA19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1624A5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2C9B01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E7586C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DC0B69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529BC8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D31B89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783723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8C271E4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698089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18ECE7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E929E7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9D5234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0B7268D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D4E94E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AB39680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6A1620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83AD7F0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47ADA3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81178FF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15B9764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1CBBF7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07D979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BAE3DD6" w14:textId="77777777" w:rsidR="009E31AB" w:rsidRDefault="009E31AB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2EF62227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388F90D" w14:textId="634FBF44" w:rsidR="009E31AB" w:rsidRDefault="009E31AB" w:rsidP="00F4095B">
            <w:pPr>
              <w:ind w:left="113" w:right="113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lastRenderedPageBreak/>
              <w:t>10 szt.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3B1F" w14:textId="76136D2F" w:rsidR="009E31AB" w:rsidRPr="00111923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Obudowa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CE1A" w14:textId="63355C89" w:rsidR="009E31AB" w:rsidRPr="00111923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>Tower/Mini Tower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C45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57120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5C4B65" w14:textId="2525C15F" w:rsidR="009E31AB" w:rsidRPr="00545901" w:rsidRDefault="00F4095B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0%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C55768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45E449C2" w14:textId="77777777" w:rsidTr="00F4095B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BF850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21B1C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3B6D95D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969C" w14:textId="4887A2E3" w:rsidR="009E31AB" w:rsidRPr="004563A4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Procesor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9FA3" w14:textId="02B75015" w:rsidR="009E31AB" w:rsidRPr="004563A4" w:rsidRDefault="009E31AB" w:rsidP="001F200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 xml:space="preserve">zaprojektowany do pracy w komputerach stacjonarnych, co najmniej dwurdzeniowy o wydajności uzyskiwanej w teście </w:t>
            </w:r>
            <w:proofErr w:type="spellStart"/>
            <w:r w:rsidRPr="004563A4">
              <w:rPr>
                <w:rFonts w:cs="Times New Roman"/>
                <w:sz w:val="20"/>
                <w:szCs w:val="20"/>
              </w:rPr>
              <w:t>Passmark</w:t>
            </w:r>
            <w:proofErr w:type="spellEnd"/>
            <w:r w:rsidRPr="004563A4">
              <w:rPr>
                <w:rFonts w:cs="Times New Roman"/>
                <w:sz w:val="20"/>
                <w:szCs w:val="20"/>
              </w:rPr>
              <w:t xml:space="preserve"> co najmniej --</w:t>
            </w:r>
            <w:r w:rsidR="001F200F">
              <w:t xml:space="preserve"> </w:t>
            </w:r>
            <w:r w:rsidR="006972F0">
              <w:t xml:space="preserve"> </w:t>
            </w:r>
            <w:r w:rsidR="006972F0" w:rsidRPr="006972F0">
              <w:rPr>
                <w:rFonts w:cs="Times New Roman"/>
                <w:b/>
                <w:sz w:val="20"/>
                <w:szCs w:val="20"/>
              </w:rPr>
              <w:t>11942</w:t>
            </w:r>
            <w:r w:rsidR="006972F0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1F200F">
              <w:rPr>
                <w:rFonts w:cs="Times New Roman"/>
                <w:b/>
                <w:sz w:val="20"/>
                <w:szCs w:val="20"/>
              </w:rPr>
              <w:t xml:space="preserve">pkt według danych na dzień nie wcześniejszy </w:t>
            </w:r>
            <w:r w:rsidR="006972F0">
              <w:rPr>
                <w:rFonts w:cs="Times New Roman"/>
                <w:b/>
                <w:sz w:val="20"/>
                <w:szCs w:val="20"/>
              </w:rPr>
              <w:t>23</w:t>
            </w:r>
            <w:r w:rsidR="001F200F" w:rsidRPr="001F200F">
              <w:rPr>
                <w:rFonts w:cs="Times New Roman"/>
                <w:b/>
                <w:sz w:val="20"/>
                <w:szCs w:val="20"/>
              </w:rPr>
              <w:t>.12.2019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F63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8CF08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B2AD8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7582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709C8D8C" w14:textId="77777777" w:rsidTr="00F4095B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C4040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9816F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8276347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8079" w14:textId="623FCC71" w:rsidR="009E31AB" w:rsidRPr="004563A4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Pamięć RAM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818" w14:textId="6475EB22" w:rsidR="009E31AB" w:rsidRPr="004563A4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 xml:space="preserve">min. 16GB  z możliwością rozbudowy do 32GB (co najmniej 2 </w:t>
            </w:r>
            <w:proofErr w:type="spellStart"/>
            <w:r w:rsidRPr="004563A4">
              <w:rPr>
                <w:rFonts w:cs="Times New Roman"/>
                <w:sz w:val="20"/>
                <w:szCs w:val="20"/>
              </w:rPr>
              <w:t>sloty</w:t>
            </w:r>
            <w:proofErr w:type="spellEnd"/>
            <w:r w:rsidRPr="004563A4">
              <w:rPr>
                <w:rFonts w:cs="Times New Roman"/>
                <w:sz w:val="20"/>
                <w:szCs w:val="20"/>
              </w:rPr>
              <w:t xml:space="preserve"> pamięci, w tym jeden wolny na płycie głównej),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14C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592CE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DA14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03232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B15EB6" w14:paraId="350742BF" w14:textId="77777777" w:rsidTr="00F4095B">
        <w:trPr>
          <w:cantSplit/>
          <w:trHeight w:val="85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F4A81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A0AB5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299A569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76F3" w14:textId="26FCB9A1" w:rsidR="009E31AB" w:rsidRPr="004563A4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Dysk twardy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1EE5" w14:textId="4492E7D0" w:rsidR="009E31AB" w:rsidRPr="00B15EB6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en-US"/>
              </w:rPr>
            </w:pPr>
            <w:r w:rsidRPr="00B15EB6">
              <w:rPr>
                <w:rFonts w:cs="Times New Roman"/>
                <w:sz w:val="20"/>
                <w:szCs w:val="20"/>
                <w:lang w:val="en-US"/>
              </w:rPr>
              <w:t xml:space="preserve">min. 240 GB SSD (Solid State Disk) M.2 </w:t>
            </w:r>
            <w:proofErr w:type="spellStart"/>
            <w:r w:rsidRPr="00B15EB6">
              <w:rPr>
                <w:rFonts w:cs="Times New Roman"/>
                <w:sz w:val="20"/>
                <w:szCs w:val="20"/>
                <w:lang w:val="en-US"/>
              </w:rPr>
              <w:t>lub</w:t>
            </w:r>
            <w:proofErr w:type="spellEnd"/>
            <w:r w:rsidRPr="00B15EB6">
              <w:rPr>
                <w:rFonts w:cs="Times New Roman"/>
                <w:sz w:val="20"/>
                <w:szCs w:val="20"/>
                <w:lang w:val="en-US"/>
              </w:rPr>
              <w:t xml:space="preserve"> SATA  + 1TB HDD 3,5’’ SATA,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1022" w14:textId="77777777" w:rsidR="009E31AB" w:rsidRPr="00B15EB6" w:rsidRDefault="009E31AB" w:rsidP="00F4095B">
            <w:pPr>
              <w:jc w:val="center"/>
              <w:rPr>
                <w:rFonts w:ascii="Arial" w:hAnsi="Arial"/>
                <w:szCs w:val="18"/>
                <w:lang w:val="en-US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4B322" w14:textId="77777777" w:rsidR="009E31AB" w:rsidRPr="00B15EB6" w:rsidRDefault="009E31AB" w:rsidP="00F4095B">
            <w:pPr>
              <w:jc w:val="center"/>
              <w:rPr>
                <w:rFonts w:ascii="Arial" w:hAnsi="Arial"/>
                <w:szCs w:val="18"/>
                <w:lang w:val="en-US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8DD78" w14:textId="77777777" w:rsidR="009E31AB" w:rsidRPr="00B15EB6" w:rsidRDefault="009E31AB" w:rsidP="00F4095B">
            <w:pPr>
              <w:jc w:val="center"/>
              <w:rPr>
                <w:rFonts w:ascii="Arial" w:hAnsi="Arial"/>
                <w:szCs w:val="18"/>
                <w:lang w:val="en-US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50E53" w14:textId="77777777" w:rsidR="009E31AB" w:rsidRPr="00B15EB6" w:rsidRDefault="009E31AB" w:rsidP="00F4095B">
            <w:pPr>
              <w:jc w:val="center"/>
              <w:rPr>
                <w:rFonts w:ascii="Arial" w:hAnsi="Arial"/>
                <w:szCs w:val="18"/>
                <w:lang w:val="en-US"/>
              </w:rPr>
            </w:pPr>
          </w:p>
        </w:tc>
      </w:tr>
      <w:tr w:rsidR="009E31AB" w:rsidRPr="00204602" w14:paraId="16E32828" w14:textId="77777777" w:rsidTr="00F4095B">
        <w:trPr>
          <w:cantSplit/>
          <w:trHeight w:val="48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4C889" w14:textId="77777777" w:rsidR="009E31AB" w:rsidRPr="00B15EB6" w:rsidRDefault="009E31AB" w:rsidP="00F4095B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E0F02" w14:textId="77777777" w:rsidR="009E31AB" w:rsidRPr="00B15EB6" w:rsidRDefault="009E31AB" w:rsidP="00F4095B">
            <w:pPr>
              <w:rPr>
                <w:rFonts w:ascii="Calibri" w:hAnsi="Calibri"/>
                <w:b/>
                <w:sz w:val="16"/>
                <w:szCs w:val="20"/>
                <w:lang w:val="en-US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4126E08" w14:textId="77777777" w:rsidR="009E31AB" w:rsidRPr="00B15EB6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  <w:lang w:val="en-US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0C7D" w14:textId="37FD7D6F" w:rsidR="009E31AB" w:rsidRPr="004563A4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Karta graficzna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DA40" w14:textId="486A0BF6" w:rsidR="009E31AB" w:rsidRPr="004563A4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>zintegrowana + dedykowana 4GB pamięci,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7DA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43BB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2C39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6BDA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2D166275" w14:textId="77777777" w:rsidTr="00F4095B">
        <w:trPr>
          <w:cantSplit/>
          <w:trHeight w:val="41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FCE91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49346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FA2D55A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86E7" w14:textId="1D079E8C" w:rsidR="009E31AB" w:rsidRPr="004563A4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Karta dźwiękowa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4860" w14:textId="3402A81C" w:rsidR="009E31AB" w:rsidRPr="004563A4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>karta dźwiękowa zintegrowana z płytą główną,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597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5658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5AFF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C2CC2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6E5B53A" w14:textId="77777777" w:rsidTr="00F4095B">
        <w:trPr>
          <w:cantSplit/>
          <w:trHeight w:val="113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86B28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3B559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E40ECAD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7E6A" w14:textId="3E51B340" w:rsidR="009E31AB" w:rsidRPr="004563A4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>Interfejsy i porty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92FC" w14:textId="3A515564" w:rsidR="009E31AB" w:rsidRPr="004563A4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 xml:space="preserve">1 x </w:t>
            </w:r>
            <w:proofErr w:type="spellStart"/>
            <w:r w:rsidRPr="004563A4">
              <w:rPr>
                <w:rFonts w:cs="Times New Roman"/>
                <w:sz w:val="20"/>
                <w:szCs w:val="20"/>
              </w:rPr>
              <w:t>Displayport</w:t>
            </w:r>
            <w:proofErr w:type="spellEnd"/>
            <w:r w:rsidRPr="004563A4">
              <w:rPr>
                <w:rFonts w:cs="Times New Roman"/>
                <w:sz w:val="20"/>
                <w:szCs w:val="20"/>
              </w:rPr>
              <w:t xml:space="preserve"> lub 1 x HDMI, 1x DVI-D lub 1 x VGA (15 stykowe D-SUB) – na płycie głównej i dodatkowo min. 1 x HDMI oraz 1 x DVI lub VGA – na karcie graficznej, min. 6 x USB (panel przedni i tylny) w tym min. 2 x USB 3.0/3.1 na panelu przednim, 1x wyjście na mikrofon, 1 x wyjście </w:t>
            </w:r>
            <w:r w:rsidRPr="004563A4">
              <w:rPr>
                <w:rFonts w:cs="Times New Roman"/>
                <w:sz w:val="20"/>
                <w:szCs w:val="20"/>
              </w:rPr>
              <w:lastRenderedPageBreak/>
              <w:t xml:space="preserve">liniowe, 1 x wyjście słuchawkowe (lub </w:t>
            </w:r>
            <w:proofErr w:type="spellStart"/>
            <w:r w:rsidRPr="004563A4">
              <w:rPr>
                <w:rFonts w:cs="Times New Roman"/>
                <w:sz w:val="20"/>
                <w:szCs w:val="20"/>
              </w:rPr>
              <w:t>combo</w:t>
            </w:r>
            <w:proofErr w:type="spellEnd"/>
            <w:r w:rsidRPr="004563A4">
              <w:rPr>
                <w:rFonts w:cs="Times New Roman"/>
                <w:sz w:val="20"/>
                <w:szCs w:val="20"/>
              </w:rPr>
              <w:t xml:space="preserve">) 1 x RJ-45 LAN 10/100/1000 </w:t>
            </w:r>
            <w:proofErr w:type="spellStart"/>
            <w:r w:rsidRPr="004563A4">
              <w:rPr>
                <w:rFonts w:cs="Times New Roman"/>
                <w:sz w:val="20"/>
                <w:szCs w:val="20"/>
              </w:rPr>
              <w:t>Mbps</w:t>
            </w:r>
            <w:proofErr w:type="spellEnd"/>
            <w:r w:rsidRPr="004563A4">
              <w:rPr>
                <w:rFonts w:cs="Times New Roman"/>
                <w:sz w:val="20"/>
                <w:szCs w:val="20"/>
              </w:rPr>
              <w:t xml:space="preserve"> 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D854B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F6D7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7DC5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D4C4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6281762" w14:textId="77777777" w:rsidTr="00F4095B">
        <w:trPr>
          <w:cantSplit/>
          <w:trHeight w:val="778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D518D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E5961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25798D5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FEDD" w14:textId="15A7CC58" w:rsidR="009E31AB" w:rsidRPr="004563A4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Zasilanie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C2C" w14:textId="5D45B8BD" w:rsidR="009E31AB" w:rsidRPr="004563A4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>Zasilacz wewnętrzny, kabel z wtyczką standard europejski, 230V,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CF7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2D228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5138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B41C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1AE8087A" w14:textId="77777777" w:rsidTr="00F4095B">
        <w:trPr>
          <w:cantSplit/>
          <w:trHeight w:val="54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C7E2E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16946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84095F8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2862" w14:textId="440798D9" w:rsidR="009E31AB" w:rsidRPr="004563A4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Dołączone wyposażenie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F08D" w14:textId="6156FBB2" w:rsidR="009E31AB" w:rsidRPr="004563A4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>Bezprzewodowa klawiatura i mysz,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067F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A159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B51CB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DAFF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3E43598C" w14:textId="77777777" w:rsidTr="004C3325">
        <w:trPr>
          <w:cantSplit/>
          <w:trHeight w:val="416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34A7C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D71B5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0FFED91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B216" w14:textId="545DA716" w:rsidR="009E31AB" w:rsidRPr="004563A4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System operacyjny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ACEB" w14:textId="6F1DF37E" w:rsidR="009E31AB" w:rsidRPr="004563A4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 xml:space="preserve">Windows 10 Pro PL lub równoważny preinstalowany z licencją i nośnikiem. Nie dopuszcza się w tym zakresie licencji pochodzącej z rynku wtórnego. Zamawiający zastrzega możliwość weryfikacji autentyczności legalności systemu operacyjnego. </w:t>
            </w:r>
          </w:p>
          <w:p w14:paraId="01BE6D38" w14:textId="77777777" w:rsidR="009E31AB" w:rsidRPr="004563A4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>Równoważność:</w:t>
            </w:r>
          </w:p>
          <w:p w14:paraId="6741CABC" w14:textId="5D1C88C0" w:rsidR="009E31AB" w:rsidRPr="004563A4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563A4">
              <w:rPr>
                <w:rFonts w:cs="Times New Roman"/>
                <w:sz w:val="20"/>
                <w:szCs w:val="20"/>
              </w:rPr>
              <w:t xml:space="preserve">System operacyjny musi posiadać pełną zgodność z obecnym rozwiązaniem zarządzania komputerami w sieci </w:t>
            </w:r>
            <w:r>
              <w:rPr>
                <w:rFonts w:cs="Times New Roman"/>
                <w:sz w:val="20"/>
                <w:szCs w:val="20"/>
              </w:rPr>
              <w:t>Szkoły</w:t>
            </w:r>
            <w:r w:rsidRPr="004563A4">
              <w:rPr>
                <w:rFonts w:cs="Times New Roman"/>
                <w:sz w:val="20"/>
                <w:szCs w:val="20"/>
              </w:rPr>
              <w:t xml:space="preserve"> (Microsoft Active Directory)</w:t>
            </w:r>
            <w:r w:rsidR="00F4095B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78D8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7DB8B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E64F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4798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4A0997A1" w14:textId="77777777" w:rsidTr="00F4095B">
        <w:trPr>
          <w:cantSplit/>
          <w:trHeight w:val="326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52B9EB" w14:textId="060D8486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37E2380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557679">
              <w:rPr>
                <w:rFonts w:ascii="Calibri" w:hAnsi="Calibri"/>
                <w:b/>
                <w:sz w:val="16"/>
                <w:szCs w:val="20"/>
              </w:rPr>
              <w:t>Monitor</w:t>
            </w:r>
          </w:p>
          <w:p w14:paraId="3C0B425C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924BA2C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PRODUCENT:</w:t>
            </w:r>
          </w:p>
          <w:p w14:paraId="6106E733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0E078BA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1E845250" w14:textId="77777777" w:rsidR="004C3325" w:rsidRPr="00E87176" w:rsidRDefault="004C3325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55567943" w14:textId="77777777" w:rsidR="004C3325" w:rsidRDefault="004C3325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7176F400" w14:textId="77777777" w:rsidR="004C3325" w:rsidRPr="00E87176" w:rsidRDefault="004C3325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7B7B9D15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0461CD9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2CCD922A" w14:textId="77777777" w:rsidR="004C3325" w:rsidRPr="00E87176" w:rsidRDefault="004C3325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656D2D39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86CC6FD" w14:textId="77777777" w:rsidR="004C3325" w:rsidRPr="00E87176" w:rsidRDefault="004C3325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701AA53C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941DA05" w14:textId="77777777" w:rsidR="004C3325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7E55C8F4" w14:textId="77777777" w:rsidR="004C3325" w:rsidRPr="00E87176" w:rsidRDefault="004C3325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38B330F8" w14:textId="10954AF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D6A6BF4" w14:textId="3D8B41AF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10 szt.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4750" w14:textId="060AB188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Format ekranu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691C" w14:textId="63496AB9" w:rsidR="004C3325" w:rsidRPr="004563A4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panoramiczny,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0E9E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FEAD21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44710E" w14:textId="5AC98A04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0%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AB1E40D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58B7795A" w14:textId="77777777" w:rsidTr="00F4095B">
        <w:trPr>
          <w:cantSplit/>
          <w:trHeight w:val="27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17759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C487C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7A56488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AB0C" w14:textId="21026BC0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Rodzaj matrycy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A5BB" w14:textId="12901D84" w:rsidR="004C3325" w:rsidRPr="004563A4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matowa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BD84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14ED6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A586F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F7B5C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5680C0E6" w14:textId="77777777" w:rsidTr="00F4095B">
        <w:trPr>
          <w:cantSplit/>
          <w:trHeight w:val="417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78E96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5EE3A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7E109D3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CCEE" w14:textId="74EC6230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Technologia podświetlenia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81CD" w14:textId="3DC9106B" w:rsidR="004C3325" w:rsidRPr="004563A4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LED,IPS,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9048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7E8D4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C0295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BC161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608D4766" w14:textId="77777777" w:rsidTr="00F4095B">
        <w:trPr>
          <w:cantSplit/>
          <w:trHeight w:val="22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A1A5B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21A5A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229F44C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B5FD" w14:textId="2B7FC98B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Przekątna ekranu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9575" w14:textId="6587ACF0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23,8”,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8EBA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D84FC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3847F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EEAE1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4ECAE718" w14:textId="77777777" w:rsidTr="00F4095B">
        <w:trPr>
          <w:cantSplit/>
          <w:trHeight w:val="39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872BD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679CE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FEB8FB4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CB41" w14:textId="6063A7F2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Rozdzielczość obrazu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2E71" w14:textId="6A2ECF92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1920x1080 (</w:t>
            </w:r>
            <w:proofErr w:type="spellStart"/>
            <w:r w:rsidRPr="00557679">
              <w:rPr>
                <w:rFonts w:cs="Times New Roman"/>
                <w:sz w:val="20"/>
                <w:szCs w:val="20"/>
              </w:rPr>
              <w:t>FullHD</w:t>
            </w:r>
            <w:proofErr w:type="spellEnd"/>
            <w:r w:rsidRPr="00557679">
              <w:rPr>
                <w:rFonts w:cs="Times New Roman"/>
                <w:sz w:val="20"/>
                <w:szCs w:val="20"/>
              </w:rPr>
              <w:t>),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76E0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D3057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43F97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8505C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77A32EC8" w14:textId="77777777" w:rsidTr="00F4095B">
        <w:trPr>
          <w:cantSplit/>
          <w:trHeight w:val="50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D294D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618C9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0819823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3B47" w14:textId="7ECD4D75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Częstotliwość odświeżania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CDFD" w14:textId="20DDFA05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60Hz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296B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CC4C9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647D5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E971D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6837EC52" w14:textId="77777777" w:rsidTr="00F4095B">
        <w:trPr>
          <w:cantSplit/>
          <w:trHeight w:val="399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FDB40C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11AE8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EA226D3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3FE5" w14:textId="0F1869EC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Montaż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2CD3" w14:textId="252171D3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na dołączonej stopie,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594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D39F5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558E0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F604B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4849D3E6" w14:textId="77777777" w:rsidTr="00F4095B">
        <w:trPr>
          <w:cantSplit/>
          <w:trHeight w:val="50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E60F3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A2D09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23E752F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476B" w14:textId="7522CB80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Regulacja kąta pochylenia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A851" w14:textId="546D2B0A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tak,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FA1B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286A6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4418F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83C7B7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6A107A6E" w14:textId="77777777" w:rsidTr="00F4095B">
        <w:trPr>
          <w:cantSplit/>
          <w:trHeight w:val="41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B5973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342AF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871E601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7135" w14:textId="7B18FC71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Regulacja wysokości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591C" w14:textId="089964C7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tak,</w:t>
            </w:r>
          </w:p>
          <w:p w14:paraId="2AB0C49D" w14:textId="265D4D70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8404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C6426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ABF5A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BA65B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25625E0A" w14:textId="77777777" w:rsidTr="00F4095B">
        <w:trPr>
          <w:cantSplit/>
          <w:trHeight w:val="276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80D50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3B837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E5EDD17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7D4B" w14:textId="45AEC302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Obrotowy ekran(PIVOT)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7A18" w14:textId="786E0FFA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tak,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A802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144E5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CDBCF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96D25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037AA778" w14:textId="77777777" w:rsidTr="00F4095B">
        <w:trPr>
          <w:cantSplit/>
          <w:trHeight w:val="70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6D101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4CFEE2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CDB171D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ACC5" w14:textId="5C7C0F66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Zasilanie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D782" w14:textId="13EFA8BF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przewód lub zasilacz z wtyczką standard europejski – 230V,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7D2D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11736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47A29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F675D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3D0D6000" w14:textId="77777777" w:rsidTr="00F4095B">
        <w:trPr>
          <w:cantSplit/>
          <w:trHeight w:val="52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F0F9B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681C1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6DC97C9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EF94" w14:textId="1E679692" w:rsidR="004C3325" w:rsidRPr="004563A4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>Interfejsy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00BF" w14:textId="2D4F8C0C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57679">
              <w:rPr>
                <w:rFonts w:cs="Times New Roman"/>
                <w:sz w:val="20"/>
                <w:szCs w:val="20"/>
              </w:rPr>
              <w:t xml:space="preserve">DVI lub VGA, </w:t>
            </w:r>
            <w:proofErr w:type="spellStart"/>
            <w:r w:rsidRPr="00557679">
              <w:rPr>
                <w:rFonts w:cs="Times New Roman"/>
                <w:sz w:val="20"/>
                <w:szCs w:val="20"/>
              </w:rPr>
              <w:t>DisplayPort</w:t>
            </w:r>
            <w:proofErr w:type="spellEnd"/>
            <w:r w:rsidRPr="00557679">
              <w:rPr>
                <w:rFonts w:cs="Times New Roman"/>
                <w:sz w:val="20"/>
                <w:szCs w:val="20"/>
              </w:rPr>
              <w:t>, HDMI, 2 x USB 2.0,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5C27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829EC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D0FD5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55B0F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0831E79D" w14:textId="77777777" w:rsidTr="00F4095B">
        <w:trPr>
          <w:cantSplit/>
          <w:trHeight w:val="524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EB3B4" w14:textId="77777777" w:rsidR="004C3325" w:rsidRDefault="004C3325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0CE04" w14:textId="77777777" w:rsidR="004C3325" w:rsidRPr="00111923" w:rsidRDefault="004C3325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ECC502F" w14:textId="77777777" w:rsidR="004C3325" w:rsidRPr="004563A4" w:rsidRDefault="004C3325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0804" w14:textId="58A63437" w:rsidR="004C3325" w:rsidRPr="00557679" w:rsidRDefault="004C3325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Wyposażenie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85D9" w14:textId="53367E13" w:rsidR="004C3325" w:rsidRPr="00557679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C3325">
              <w:rPr>
                <w:rFonts w:cs="Times New Roman"/>
                <w:sz w:val="20"/>
                <w:szCs w:val="20"/>
              </w:rPr>
              <w:t xml:space="preserve">Kabel DVI lub </w:t>
            </w:r>
            <w:proofErr w:type="spellStart"/>
            <w:r w:rsidRPr="004C3325">
              <w:rPr>
                <w:rFonts w:cs="Times New Roman"/>
                <w:sz w:val="20"/>
                <w:szCs w:val="20"/>
              </w:rPr>
              <w:t>VGAm</w:t>
            </w:r>
            <w:proofErr w:type="spellEnd"/>
            <w:r w:rsidRPr="004C3325">
              <w:rPr>
                <w:rFonts w:cs="Times New Roman"/>
                <w:sz w:val="20"/>
                <w:szCs w:val="20"/>
              </w:rPr>
              <w:t xml:space="preserve"> Kabel </w:t>
            </w:r>
            <w:proofErr w:type="spellStart"/>
            <w:r w:rsidRPr="004C3325">
              <w:rPr>
                <w:rFonts w:cs="Times New Roman"/>
                <w:sz w:val="20"/>
                <w:szCs w:val="20"/>
              </w:rPr>
              <w:t>DisplayPort</w:t>
            </w:r>
            <w:proofErr w:type="spellEnd"/>
            <w:r w:rsidRPr="004C3325">
              <w:rPr>
                <w:rFonts w:cs="Times New Roman"/>
                <w:sz w:val="20"/>
                <w:szCs w:val="20"/>
              </w:rPr>
              <w:t>, Kabel HDMI (1.8m)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D48A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66B9A" w14:textId="77777777" w:rsidR="004C3325" w:rsidRPr="004C3325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AD900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397C3" w14:textId="77777777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4C3325" w:rsidRPr="00204602" w14:paraId="0B129EB5" w14:textId="77777777" w:rsidTr="004C3325">
        <w:trPr>
          <w:cantSplit/>
          <w:trHeight w:val="524"/>
        </w:trPr>
        <w:tc>
          <w:tcPr>
            <w:tcW w:w="1491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2C2B1007" w14:textId="656808AC" w:rsidR="004C3325" w:rsidRPr="00545901" w:rsidRDefault="004C3325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b/>
                <w:noProof/>
                <w:color w:val="FF000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964F73" wp14:editId="361A874F">
                      <wp:simplePos x="0" y="0"/>
                      <wp:positionH relativeFrom="column">
                        <wp:posOffset>8470900</wp:posOffset>
                      </wp:positionH>
                      <wp:positionV relativeFrom="paragraph">
                        <wp:posOffset>29845</wp:posOffset>
                      </wp:positionV>
                      <wp:extent cx="123825" cy="190500"/>
                      <wp:effectExtent l="19050" t="19050" r="47625" b="19050"/>
                      <wp:wrapNone/>
                      <wp:docPr id="3" name="Strzałka w górę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90500"/>
                              </a:xfrm>
                              <a:prstGeom prst="upArrow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9FF0A15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Strzałka w górę 3" o:spid="_x0000_s1026" type="#_x0000_t68" style="position:absolute;margin-left:667pt;margin-top:2.35pt;width:9.75pt;height: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" adj="7020" fillcolor="windowText" strokeweight="2pt"/>
                  </w:pict>
                </mc:Fallback>
              </mc:AlternateContent>
            </w:r>
            <w:r>
              <w:rPr>
                <w:rFonts w:ascii="Arial" w:hAnsi="Arial"/>
                <w:b/>
                <w:noProof/>
                <w:color w:val="FF000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7D1DB7" wp14:editId="612C0422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40006</wp:posOffset>
                      </wp:positionV>
                      <wp:extent cx="123825" cy="190500"/>
                      <wp:effectExtent l="19050" t="19050" r="47625" b="19050"/>
                      <wp:wrapNone/>
                      <wp:docPr id="1" name="Strzałka w górę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90500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6E2E11" id="Strzałka w górę 1" o:spid="_x0000_s1026" type="#_x0000_t68" style="position:absolute;margin-left:64.5pt;margin-top:3.15pt;width:9.75pt;height: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" adj="7020" fillcolor="black [3200]" strokecolor="black [1600]" strokeweight="2pt"/>
                  </w:pict>
                </mc:Fallback>
              </mc:AlternateContent>
            </w:r>
            <w:r w:rsidRPr="004C3325">
              <w:rPr>
                <w:rFonts w:ascii="Arial" w:hAnsi="Arial"/>
                <w:b/>
                <w:color w:val="FF0000"/>
                <w:szCs w:val="18"/>
              </w:rPr>
              <w:t>Zamawiający zastrzega, iż komputer z monitorem muszą być połączone ze sobą bez zastosowania przejściówek sygnałowych.</w:t>
            </w:r>
          </w:p>
        </w:tc>
      </w:tr>
      <w:tr w:rsidR="009E31AB" w:rsidRPr="00204602" w14:paraId="7B36FC79" w14:textId="77777777" w:rsidTr="001F200F">
        <w:trPr>
          <w:cantSplit/>
          <w:trHeight w:val="683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B4EC9B" w14:textId="658AC988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59B054" w14:textId="55CCC81C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427198">
              <w:rPr>
                <w:rFonts w:ascii="Calibri" w:hAnsi="Calibri"/>
                <w:b/>
                <w:sz w:val="16"/>
                <w:szCs w:val="20"/>
              </w:rPr>
              <w:t xml:space="preserve">Komputer przenośny </w:t>
            </w:r>
          </w:p>
          <w:p w14:paraId="16FD97DE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(poz. 40)</w:t>
            </w:r>
          </w:p>
          <w:p w14:paraId="19B7EE5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03EB55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PRODUCENT:</w:t>
            </w:r>
          </w:p>
          <w:p w14:paraId="40C0174F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44B14D5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6F6AEEC4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7456C8AA" w14:textId="77777777" w:rsidR="009E31AB" w:rsidRDefault="009E31AB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405D1E84" w14:textId="77777777" w:rsidR="009E31AB" w:rsidRPr="00E87176" w:rsidRDefault="009E31AB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4F687210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4ECADE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36D915F8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412C9FD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B1864A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1D94915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7FCBF4A" w14:textId="77777777" w:rsidR="009E31AB" w:rsidRPr="00E87176" w:rsidRDefault="009E31AB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66435EF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19EDE7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06C9E9BB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19E5D88B" w14:textId="0BA5D718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1B104FF" w14:textId="28CCF165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20 </w:t>
            </w:r>
            <w:proofErr w:type="spellStart"/>
            <w:r>
              <w:rPr>
                <w:rFonts w:ascii="Calibri" w:hAnsi="Calibri"/>
                <w:b/>
                <w:sz w:val="22"/>
                <w:szCs w:val="20"/>
              </w:rPr>
              <w:t>szt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5C77" w14:textId="1B2AE97A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Ekran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130E" w14:textId="60BD6DCA" w:rsidR="009E31AB" w:rsidRPr="00557679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przekątna min. 15,</w:t>
            </w:r>
            <w:r w:rsidRPr="00427198">
              <w:rPr>
                <w:rFonts w:cs="Times New Roman"/>
                <w:sz w:val="20"/>
                <w:szCs w:val="20"/>
              </w:rPr>
              <w:t>6 cali, podświetlenie LED,IPS, rozdzielczość ekranu 1</w:t>
            </w:r>
            <w:r>
              <w:rPr>
                <w:rFonts w:cs="Times New Roman"/>
                <w:sz w:val="20"/>
                <w:szCs w:val="20"/>
              </w:rPr>
              <w:t>920 x 1080, powierzchnia matowa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C10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8AD5B4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354D42" w14:textId="78122592" w:rsidR="009E31AB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23%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3253E42" w14:textId="77777777" w:rsidR="009E31AB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  <w:p w14:paraId="26D244B7" w14:textId="77777777" w:rsidR="009E31AB" w:rsidRDefault="009E31AB" w:rsidP="00F4095B">
            <w:pPr>
              <w:rPr>
                <w:rFonts w:ascii="Arial" w:hAnsi="Arial"/>
                <w:szCs w:val="18"/>
              </w:rPr>
            </w:pPr>
          </w:p>
          <w:p w14:paraId="64E1A1E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2F0CD7FA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496EE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F187C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22AFDD4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6B01" w14:textId="5361084A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Procesor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0005" w14:textId="05AFAA76" w:rsidR="009E31AB" w:rsidRPr="00557679" w:rsidRDefault="009E31AB" w:rsidP="001F200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 xml:space="preserve">zaprojektowany do pracy w komputerach przenośnych, co najmniej dwurdzeniowy o wydajności uzyskiwanej w teście </w:t>
            </w:r>
            <w:proofErr w:type="spellStart"/>
            <w:r w:rsidRPr="00427198">
              <w:rPr>
                <w:rFonts w:cs="Times New Roman"/>
                <w:sz w:val="20"/>
                <w:szCs w:val="20"/>
              </w:rPr>
              <w:t>Passmark</w:t>
            </w:r>
            <w:proofErr w:type="spellEnd"/>
            <w:r w:rsidRPr="00427198">
              <w:rPr>
                <w:rFonts w:cs="Times New Roman"/>
                <w:sz w:val="20"/>
                <w:szCs w:val="20"/>
              </w:rPr>
              <w:t xml:space="preserve"> co najmniej --</w:t>
            </w:r>
            <w:r w:rsidR="001F200F">
              <w:t xml:space="preserve"> </w:t>
            </w:r>
            <w:r w:rsidR="006972F0">
              <w:rPr>
                <w:rFonts w:cs="Times New Roman"/>
                <w:b/>
                <w:sz w:val="20"/>
                <w:szCs w:val="20"/>
              </w:rPr>
              <w:t>8003</w:t>
            </w:r>
            <w:r w:rsidRPr="001F200F">
              <w:rPr>
                <w:rFonts w:cs="Times New Roman"/>
                <w:b/>
                <w:sz w:val="20"/>
                <w:szCs w:val="20"/>
              </w:rPr>
              <w:t xml:space="preserve"> według danych na dzień nie wcześniejszy niż </w:t>
            </w:r>
            <w:r w:rsidR="006972F0">
              <w:rPr>
                <w:rFonts w:cs="Times New Roman"/>
                <w:b/>
                <w:sz w:val="20"/>
                <w:szCs w:val="20"/>
              </w:rPr>
              <w:t>23</w:t>
            </w:r>
            <w:r w:rsidR="001F200F" w:rsidRPr="001F200F">
              <w:rPr>
                <w:rFonts w:cs="Times New Roman"/>
                <w:b/>
                <w:sz w:val="20"/>
                <w:szCs w:val="20"/>
              </w:rPr>
              <w:t>.12.2019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A6EB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75CD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0706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5EFC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1369CC23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6A8FE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DFB1A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69704B1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B186" w14:textId="22777026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Pamięć RAM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99C0" w14:textId="7373F8CA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 xml:space="preserve"> min. 16GB </w:t>
            </w:r>
            <w:r>
              <w:rPr>
                <w:rFonts w:cs="Times New Roman"/>
                <w:sz w:val="20"/>
                <w:szCs w:val="20"/>
              </w:rPr>
              <w:t>z możliwością rozbudowy do 32GB</w:t>
            </w:r>
          </w:p>
          <w:p w14:paraId="01F63681" w14:textId="769EAF69" w:rsidR="009E31AB" w:rsidRPr="00557679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97A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7C2A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2669E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783DB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07C93934" w14:textId="77777777" w:rsidTr="00F4095B">
        <w:trPr>
          <w:cantSplit/>
          <w:trHeight w:val="55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69598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5DE3C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F4B5A92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6468" w14:textId="1FE27EA6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Dysk HDD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E465" w14:textId="3767F78D" w:rsidR="009E31AB" w:rsidRPr="00557679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min. 512GB SSD (SATA lub M2)</w:t>
            </w:r>
          </w:p>
          <w:p w14:paraId="06BEF407" w14:textId="3EDD2EEE" w:rsidR="009E31AB" w:rsidRPr="00557679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68F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B9CF4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1129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2C514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4194EFC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BC388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91E03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8611841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542B" w14:textId="209CF3B0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Obudowa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FEAB" w14:textId="5B344CE1" w:rsidR="009E31AB" w:rsidRPr="00557679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wzmocniona,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A22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4058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4428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97AB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7543DB9A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A9E0A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DBE45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1B958B4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99A1" w14:textId="45363C40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Karta graficzna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7DB9" w14:textId="3BC2F16F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zintegrowana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F09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F5DD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F050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0AFD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07CD188F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307B4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B473B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01856CF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1BC4" w14:textId="319CDCE7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Multimedia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6C01" w14:textId="6C340BD4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karta dźwiękowa zintegrowana z płytą główną, wbudowane głośniki, wbudowany mikrofon, wbudowana kamera internetowa</w:t>
            </w:r>
          </w:p>
          <w:p w14:paraId="0180FC82" w14:textId="5C50F119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B39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D495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3C80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E8A1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166D6FDA" w14:textId="77777777" w:rsidTr="00F4095B">
        <w:trPr>
          <w:cantSplit/>
          <w:trHeight w:val="279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711C8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2300C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DBA2915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D39C" w14:textId="543D286F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Interfejsy i porty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DE5D" w14:textId="0BB4BF52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1 x HDMI, min. 3 USB, w tym min. 2 x USB 3.0 lub 3.1, Czytnik kart pamięci (SD), złącze słuchawkowe i mikrofonowe lub COMBO, karta przewodowej transmisji LAN, karta bezprzewodowej transmisji WLAN 802.11 b/g/n/</w:t>
            </w:r>
            <w:proofErr w:type="spellStart"/>
            <w:r w:rsidRPr="00427198">
              <w:rPr>
                <w:rFonts w:cs="Times New Roman"/>
                <w:sz w:val="20"/>
                <w:szCs w:val="20"/>
              </w:rPr>
              <w:t>ac</w:t>
            </w:r>
            <w:proofErr w:type="spellEnd"/>
            <w:r w:rsidRPr="00427198">
              <w:rPr>
                <w:rFonts w:cs="Times New Roman"/>
                <w:sz w:val="20"/>
                <w:szCs w:val="20"/>
              </w:rPr>
              <w:t xml:space="preserve">, klawiatura QWERTY z wydzieloną klawiaturą numeryczną, </w:t>
            </w:r>
            <w:proofErr w:type="spellStart"/>
            <w:r w:rsidRPr="00427198">
              <w:rPr>
                <w:rFonts w:cs="Times New Roman"/>
                <w:sz w:val="20"/>
                <w:szCs w:val="20"/>
              </w:rPr>
              <w:t>bluetooth</w:t>
            </w:r>
            <w:proofErr w:type="spellEnd"/>
            <w:r w:rsidRPr="00427198">
              <w:rPr>
                <w:rFonts w:cs="Times New Roman"/>
                <w:sz w:val="20"/>
                <w:szCs w:val="20"/>
              </w:rPr>
              <w:t>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75B2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2F45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3D2A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4CA2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40CD70E" w14:textId="77777777" w:rsidTr="00F4095B">
        <w:trPr>
          <w:cantSplit/>
          <w:trHeight w:val="155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E1311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E7600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0F1BD88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FAF2" w14:textId="5D389BF3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Urządzenie wskazujące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0F5F" w14:textId="13CB0230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 w:rsidRPr="00427198">
              <w:rPr>
                <w:rFonts w:cs="Times New Roman"/>
                <w:sz w:val="20"/>
                <w:szCs w:val="20"/>
              </w:rPr>
              <w:t>trackpoint</w:t>
            </w:r>
            <w:proofErr w:type="spellEnd"/>
            <w:r w:rsidRPr="00427198">
              <w:rPr>
                <w:rFonts w:cs="Times New Roman"/>
                <w:sz w:val="20"/>
                <w:szCs w:val="20"/>
              </w:rPr>
              <w:t xml:space="preserve">, wielodotykowy intuicyjny </w:t>
            </w:r>
            <w:proofErr w:type="spellStart"/>
            <w:r w:rsidRPr="00427198">
              <w:rPr>
                <w:rFonts w:cs="Times New Roman"/>
                <w:sz w:val="20"/>
                <w:szCs w:val="20"/>
              </w:rPr>
              <w:t>touch</w:t>
            </w:r>
            <w:proofErr w:type="spellEnd"/>
            <w:r w:rsidRPr="00427198">
              <w:rPr>
                <w:rFonts w:cs="Times New Roman"/>
                <w:sz w:val="20"/>
                <w:szCs w:val="20"/>
              </w:rPr>
              <w:t xml:space="preserve"> pad, dodatkowa mysz bezprzewodowa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9A3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2D644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2E7F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A8B82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1775BA35" w14:textId="77777777" w:rsidTr="00F4095B">
        <w:trPr>
          <w:cantSplit/>
          <w:trHeight w:val="985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9BA2F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88BE4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E7B9C77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7DFD" w14:textId="6714CCD7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Zabezpieczenia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C9ED" w14:textId="4ECB3166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czytnik linii papilarnych, moduł szyfrowania TPM,</w:t>
            </w:r>
            <w:r>
              <w:rPr>
                <w:rFonts w:cs="Times New Roman"/>
                <w:sz w:val="20"/>
                <w:szCs w:val="20"/>
              </w:rPr>
              <w:t xml:space="preserve"> możliwość zabezpieczenia linką</w:t>
            </w:r>
          </w:p>
          <w:p w14:paraId="6DA41704" w14:textId="0C56D366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F8E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17B5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5408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481B9" w14:textId="77777777" w:rsidR="009E31AB" w:rsidRPr="0085647A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061220C1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FEC8F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2EB97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E74B7D4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0DCB" w14:textId="75DABFB9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Zasilanie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ED0D" w14:textId="4D22B930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kabel zasilający wtyczka standard europejski oraz zasilanie z wewnętrznej baterii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F06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4643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6151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3A4D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2C517BF5" w14:textId="77777777" w:rsidTr="00F4095B">
        <w:trPr>
          <w:cantSplit/>
          <w:trHeight w:val="542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B1A49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C6247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4C2E5BB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09A8" w14:textId="16146DF8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Bateria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39E3" w14:textId="67318DC8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 xml:space="preserve">Li - </w:t>
            </w:r>
            <w:proofErr w:type="spellStart"/>
            <w:r>
              <w:rPr>
                <w:rFonts w:cs="Times New Roman"/>
                <w:sz w:val="20"/>
                <w:szCs w:val="20"/>
              </w:rPr>
              <w:t>Poly</w:t>
            </w:r>
            <w:proofErr w:type="spellEnd"/>
            <w:r>
              <w:rPr>
                <w:rFonts w:cs="Times New Roman"/>
                <w:sz w:val="20"/>
                <w:szCs w:val="20"/>
              </w:rPr>
              <w:t>/Li-</w:t>
            </w:r>
            <w:proofErr w:type="spellStart"/>
            <w:r>
              <w:rPr>
                <w:rFonts w:cs="Times New Roman"/>
                <w:sz w:val="20"/>
                <w:szCs w:val="20"/>
              </w:rPr>
              <w:t>Ion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 2/3 komoro</w:t>
            </w:r>
            <w:r w:rsidRPr="00427198">
              <w:rPr>
                <w:rFonts w:cs="Times New Roman"/>
                <w:sz w:val="20"/>
                <w:szCs w:val="20"/>
              </w:rPr>
              <w:t>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9AB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C7C34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5BE4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21034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7984BDE7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EA51E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15653" w14:textId="77777777" w:rsidR="009E31AB" w:rsidRPr="0011192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339939B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78E6" w14:textId="29EC488B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System operacyjny</w:t>
            </w:r>
            <w:r w:rsidRPr="00427198">
              <w:rPr>
                <w:rFonts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56E2" w14:textId="68A7C5A0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 xml:space="preserve">Windows 10 Pro PL lub równoważny preinstalowany z licencją i nośnikiem. Nie dopuszcza się w tym zakresie licencji pochodzącej z rynku wtórnego. Zamawiający zastrzega możliwość weryfikacji autentyczności </w:t>
            </w:r>
            <w:r w:rsidRPr="00427198">
              <w:rPr>
                <w:rFonts w:cs="Times New Roman"/>
                <w:sz w:val="20"/>
                <w:szCs w:val="20"/>
              </w:rPr>
              <w:lastRenderedPageBreak/>
              <w:t xml:space="preserve">legalności systemu operacyjnego. </w:t>
            </w:r>
          </w:p>
          <w:p w14:paraId="52B3F6B0" w14:textId="77777777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>Równoważność:</w:t>
            </w:r>
          </w:p>
          <w:p w14:paraId="388AF65B" w14:textId="7DD35E37" w:rsidR="009E31AB" w:rsidRPr="00427198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27198">
              <w:rPr>
                <w:rFonts w:cs="Times New Roman"/>
                <w:sz w:val="20"/>
                <w:szCs w:val="20"/>
              </w:rPr>
              <w:t xml:space="preserve">System operacyjny musi posiadać pełną zgodność z obecnym rozwiązaniem zarządzania komputerami w </w:t>
            </w:r>
            <w:r>
              <w:rPr>
                <w:rFonts w:cs="Times New Roman"/>
                <w:sz w:val="20"/>
                <w:szCs w:val="20"/>
              </w:rPr>
              <w:t>sieci Szkoły</w:t>
            </w:r>
            <w:r w:rsidRPr="00427198">
              <w:rPr>
                <w:rFonts w:cs="Times New Roman"/>
                <w:sz w:val="20"/>
                <w:szCs w:val="20"/>
              </w:rPr>
              <w:t xml:space="preserve"> (Microsoft Active Directory).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E2F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5ED42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BE5A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607F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85BDF46" w14:textId="77777777" w:rsidTr="00F4095B">
        <w:trPr>
          <w:cantSplit/>
          <w:trHeight w:val="559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38D813" w14:textId="1862524E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D5873D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B82FE3">
              <w:rPr>
                <w:rFonts w:ascii="Calibri" w:hAnsi="Calibri"/>
                <w:b/>
                <w:sz w:val="16"/>
                <w:szCs w:val="20"/>
              </w:rPr>
              <w:t>Drukarka</w:t>
            </w:r>
            <w:r>
              <w:rPr>
                <w:rFonts w:ascii="Calibri" w:hAnsi="Calibri"/>
                <w:b/>
                <w:sz w:val="16"/>
                <w:szCs w:val="20"/>
              </w:rPr>
              <w:t xml:space="preserve"> (poz. 41)</w:t>
            </w:r>
          </w:p>
          <w:p w14:paraId="65B21C7B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CFB750B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PRODUCENT:</w:t>
            </w:r>
          </w:p>
          <w:p w14:paraId="55C62972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E30DD65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23AA4382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55ECA792" w14:textId="77777777" w:rsidR="00591417" w:rsidRDefault="00591417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72E5619B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64DE61C8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25A13D7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14B80550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72B0783F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701ECD7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1FE7D9EF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CA079F9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5373F842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63C5FE15" w14:textId="6ADFA333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DB159C6" w14:textId="0E184C45" w:rsidR="00591417" w:rsidRPr="004563A4" w:rsidRDefault="008315E8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2</w:t>
            </w:r>
            <w:r w:rsidR="00591417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proofErr w:type="spellStart"/>
            <w:r w:rsidR="00591417">
              <w:rPr>
                <w:rFonts w:ascii="Calibri" w:hAnsi="Calibri"/>
                <w:b/>
                <w:sz w:val="22"/>
                <w:szCs w:val="20"/>
              </w:rPr>
              <w:t>szt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DB38" w14:textId="0F048105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Technologia druku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906E" w14:textId="2B8EE944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laserowa</w:t>
            </w:r>
          </w:p>
          <w:p w14:paraId="0F5FC877" w14:textId="7B578D6A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3DE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454AA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4E38BE" w14:textId="673CD9E6" w:rsidR="00591417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0%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E3BAD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7853D3DA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F4B99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41BED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A1029CA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0A4B" w14:textId="19DC376E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Podstawowe funkcje urządzenia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A5E8" w14:textId="0F70C053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Drukarka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73C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A392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ED52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2E53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949F3AB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C8C9A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ABAE0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13FEF6E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1074" w14:textId="0E9CCB12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Szybkość druku w czerni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428E" w14:textId="5FD748CE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 xml:space="preserve">38 </w:t>
            </w:r>
            <w:proofErr w:type="spellStart"/>
            <w:r w:rsidRPr="00B82FE3">
              <w:rPr>
                <w:rFonts w:cs="Times New Roman"/>
                <w:sz w:val="20"/>
                <w:szCs w:val="20"/>
              </w:rPr>
              <w:t>str</w:t>
            </w:r>
            <w:proofErr w:type="spellEnd"/>
            <w:r w:rsidRPr="00B82FE3">
              <w:rPr>
                <w:rFonts w:cs="Times New Roman"/>
                <w:sz w:val="20"/>
                <w:szCs w:val="20"/>
              </w:rPr>
              <w:t>/min</w:t>
            </w:r>
            <w:r w:rsidRPr="00B82FE3">
              <w:rPr>
                <w:rFonts w:cs="Times New Roman"/>
                <w:sz w:val="20"/>
                <w:szCs w:val="20"/>
              </w:rPr>
              <w:tab/>
            </w:r>
          </w:p>
          <w:p w14:paraId="4B70DC2D" w14:textId="5F05A300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8BD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199D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6BC6C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7386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EB1AD1B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00333A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A1102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B2B6ADE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AB21" w14:textId="076A9E22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Rozdzielczość druku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BC43" w14:textId="5F12C0A3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 xml:space="preserve">1200 </w:t>
            </w:r>
            <w:proofErr w:type="spellStart"/>
            <w:r w:rsidRPr="00B82FE3">
              <w:rPr>
                <w:rFonts w:cs="Times New Roman"/>
                <w:sz w:val="20"/>
                <w:szCs w:val="20"/>
              </w:rPr>
              <w:t>dpi</w:t>
            </w:r>
            <w:proofErr w:type="spellEnd"/>
            <w:r w:rsidRPr="00B82FE3">
              <w:rPr>
                <w:rFonts w:cs="Times New Roman"/>
                <w:sz w:val="20"/>
                <w:szCs w:val="20"/>
              </w:rPr>
              <w:tab/>
            </w:r>
          </w:p>
          <w:p w14:paraId="6D44DAB7" w14:textId="77D7058B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947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882E9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2F60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4DB5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57E04B6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8FB5C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FE3A5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D7D0802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111D" w14:textId="312B8565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Podajnik papieru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D8B2" w14:textId="56EA753F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350 arkuszy</w:t>
            </w:r>
          </w:p>
          <w:p w14:paraId="01025DF4" w14:textId="7BF83487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1A0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1735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2301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B9C4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CE59E8A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8F249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3B5DB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9847C81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5AEB" w14:textId="3EAFA4BD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Druk dwustronny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D35A" w14:textId="4BE8D7E7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automatyczny</w:t>
            </w:r>
            <w:r w:rsidRPr="00B82FE3">
              <w:rPr>
                <w:rFonts w:cs="Times New Roman"/>
                <w:sz w:val="20"/>
                <w:szCs w:val="20"/>
              </w:rPr>
              <w:tab/>
            </w:r>
          </w:p>
          <w:p w14:paraId="7E11E586" w14:textId="43373995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451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9223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1B88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0B6F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0CBB1201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60736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F8E23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08CC7A7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43EF" w14:textId="0789B1E1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Obsługiwany rozmiar papieru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F775" w14:textId="72930B1B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A4</w:t>
            </w:r>
            <w:r w:rsidRPr="00B82FE3">
              <w:rPr>
                <w:rFonts w:cs="Times New Roman"/>
                <w:sz w:val="20"/>
                <w:szCs w:val="20"/>
              </w:rPr>
              <w:tab/>
            </w:r>
          </w:p>
          <w:p w14:paraId="413F01BD" w14:textId="134ACD37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884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3C73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F642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0E7D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FD8B226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35E2B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052AB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E6022B2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BF75" w14:textId="15C254C6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Czas wydruku pierwszej strony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DF92" w14:textId="5640A6B4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 xml:space="preserve"> 8,8 s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A56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E3CB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B944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4BEF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2C12689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290C5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8981A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90002AD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6988" w14:textId="1F43DD28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Podajnik na pojedyncze arkusze: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C730" w14:textId="44C5DE95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tak</w:t>
            </w:r>
            <w:r w:rsidRPr="00B82FE3">
              <w:rPr>
                <w:rFonts w:cs="Times New Roman"/>
                <w:sz w:val="20"/>
                <w:szCs w:val="20"/>
              </w:rPr>
              <w:tab/>
            </w:r>
          </w:p>
          <w:p w14:paraId="76A47991" w14:textId="2DE852A6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B6D9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EB706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3395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C960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030A25C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2D0E5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49843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8722F96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60E3" w14:textId="6B48E9C6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</w:t>
            </w:r>
            <w:r w:rsidRPr="00B82FE3">
              <w:rPr>
                <w:rFonts w:cs="Times New Roman"/>
                <w:sz w:val="20"/>
                <w:szCs w:val="20"/>
              </w:rPr>
              <w:t>nterfejsy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2CF7" w14:textId="552E4639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 xml:space="preserve"> USB 2.0, Ethernet RJ-45,</w:t>
            </w:r>
          </w:p>
          <w:p w14:paraId="73C9C4AC" w14:textId="75E5B69F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DD0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DB6E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E643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7FAA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093C48DF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EA92E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D427F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1ECD47B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646E" w14:textId="7C1BE5D8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Wspierane systemy operacyjne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0627" w14:textId="1AE6D2BC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Windows 10, 8.1, 8, 7: pr</w:t>
            </w:r>
            <w:r>
              <w:rPr>
                <w:rFonts w:cs="Times New Roman"/>
                <w:sz w:val="20"/>
                <w:szCs w:val="20"/>
              </w:rPr>
              <w:t>ocesor 32-bitowy lub 64-bitowy</w:t>
            </w:r>
          </w:p>
          <w:p w14:paraId="75397918" w14:textId="2CB7C44F" w:rsidR="00591417" w:rsidRPr="00B82FE3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833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15AE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910C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6943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71A8511B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A47BB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E793F" w14:textId="77777777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2CE3517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669C" w14:textId="14E56CE2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2FE3">
              <w:rPr>
                <w:rFonts w:cs="Times New Roman"/>
                <w:sz w:val="20"/>
                <w:szCs w:val="20"/>
              </w:rPr>
              <w:t>Wyposażenie: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2B70" w14:textId="32B95F59" w:rsidR="00591417" w:rsidRPr="00B82FE3" w:rsidRDefault="004C3325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C3325">
              <w:rPr>
                <w:rFonts w:cs="Times New Roman"/>
                <w:sz w:val="20"/>
                <w:szCs w:val="20"/>
              </w:rPr>
              <w:t xml:space="preserve">Oryginalny toner (oprócz tonera startowego), </w:t>
            </w:r>
            <w:r w:rsidR="00591417" w:rsidRPr="00B82FE3">
              <w:rPr>
                <w:rFonts w:cs="Times New Roman"/>
                <w:sz w:val="20"/>
                <w:szCs w:val="20"/>
              </w:rPr>
              <w:t>toner startowy, instrukcja obsług</w:t>
            </w:r>
            <w:r w:rsidR="00591417">
              <w:rPr>
                <w:rFonts w:cs="Times New Roman"/>
                <w:sz w:val="20"/>
                <w:szCs w:val="20"/>
              </w:rPr>
              <w:t>i, przewód zasilający, płyta CD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4D7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2B52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C6F7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DCB7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0CF5265" w14:textId="77777777" w:rsidTr="00F4095B">
        <w:trPr>
          <w:cantSplit/>
          <w:trHeight w:val="683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D944C4" w14:textId="0EFC4365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362E68" w14:textId="2C25B6DC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B82FE3">
              <w:rPr>
                <w:rFonts w:ascii="Calibri" w:hAnsi="Calibri"/>
                <w:b/>
                <w:sz w:val="16"/>
                <w:szCs w:val="20"/>
              </w:rPr>
              <w:t xml:space="preserve">Komputer przenośny </w:t>
            </w:r>
          </w:p>
          <w:p w14:paraId="2307DBA9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(poz. 46)</w:t>
            </w:r>
          </w:p>
          <w:p w14:paraId="7F82BA8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539FE71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PRODUCENT:</w:t>
            </w:r>
          </w:p>
          <w:p w14:paraId="2CE32093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06573FB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6F1F3015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1A8495E9" w14:textId="77777777" w:rsidR="009E31AB" w:rsidRDefault="009E31AB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6B77BDEB" w14:textId="77777777" w:rsidR="009E31AB" w:rsidRPr="00E87176" w:rsidRDefault="009E31AB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6BBDDC00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DADE11C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42A1EBC7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58DF0DD4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022645F" w14:textId="77777777" w:rsidR="009E31AB" w:rsidRPr="00E87176" w:rsidRDefault="009E31AB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427148A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EFC4A92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7FC56B1F" w14:textId="77777777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272FDDFC" w14:textId="557BB46C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263CAA9" w14:textId="70EB9814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1 </w:t>
            </w:r>
            <w:proofErr w:type="spellStart"/>
            <w:r>
              <w:rPr>
                <w:rFonts w:ascii="Calibri" w:hAnsi="Calibri"/>
                <w:b/>
                <w:sz w:val="22"/>
                <w:szCs w:val="20"/>
              </w:rPr>
              <w:t>szt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A57C" w14:textId="5D53170B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Ekran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7C0F" w14:textId="2C7D0C80" w:rsidR="009E31AB" w:rsidRPr="00B82FE3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 przekątna min. 15,6 cali, podświetlenie LED, rozdzielczość ekranu</w:t>
            </w:r>
            <w:r w:rsidR="00D51D44" w:rsidRPr="00D51D44">
              <w:rPr>
                <w:rFonts w:cs="Times New Roman"/>
                <w:sz w:val="20"/>
                <w:szCs w:val="20"/>
              </w:rPr>
              <w:t xml:space="preserve">(Full HD) </w:t>
            </w:r>
            <w:r w:rsidRPr="00D320EE">
              <w:rPr>
                <w:rFonts w:cs="Times New Roman"/>
                <w:sz w:val="20"/>
                <w:szCs w:val="20"/>
              </w:rPr>
              <w:t xml:space="preserve"> 1920 x 1080, powierzchnia matowa lub antyrefleksyjna,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289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0D3D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CCA92B" w14:textId="65DD24E0" w:rsidR="009E31AB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23%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828EF8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0725D09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62814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C453A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4D8CA97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DAE5" w14:textId="72986A8D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Procesor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6D70" w14:textId="7B4C9B6F" w:rsidR="009E31AB" w:rsidRPr="00B82FE3" w:rsidRDefault="009E31AB" w:rsidP="001F200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zaprojektowany do pracy w komputerach przenośnych, co najmniej dwurdzeniowy o wydajności uzyskiwanej w teście </w:t>
            </w:r>
            <w:proofErr w:type="spellStart"/>
            <w:r w:rsidRPr="00D320EE">
              <w:rPr>
                <w:rFonts w:cs="Times New Roman"/>
                <w:sz w:val="20"/>
                <w:szCs w:val="20"/>
              </w:rPr>
              <w:t>Passmark</w:t>
            </w:r>
            <w:proofErr w:type="spellEnd"/>
            <w:r w:rsidRPr="00D320EE">
              <w:rPr>
                <w:rFonts w:cs="Times New Roman"/>
                <w:sz w:val="20"/>
                <w:szCs w:val="20"/>
              </w:rPr>
              <w:t xml:space="preserve"> co najmniej --</w:t>
            </w:r>
            <w:r w:rsidR="006972F0">
              <w:rPr>
                <w:rFonts w:cs="Times New Roman"/>
                <w:b/>
                <w:sz w:val="20"/>
                <w:szCs w:val="20"/>
              </w:rPr>
              <w:t>8003</w:t>
            </w:r>
            <w:r w:rsidRPr="001F200F">
              <w:rPr>
                <w:rFonts w:cs="Times New Roman"/>
                <w:b/>
                <w:sz w:val="20"/>
                <w:szCs w:val="20"/>
              </w:rPr>
              <w:t xml:space="preserve"> według danych na dzień nie wcześniejszy niż </w:t>
            </w:r>
            <w:r w:rsidR="006972F0">
              <w:rPr>
                <w:rFonts w:cs="Times New Roman"/>
                <w:b/>
                <w:sz w:val="20"/>
                <w:szCs w:val="20"/>
              </w:rPr>
              <w:t>23</w:t>
            </w:r>
            <w:r w:rsidR="001F200F" w:rsidRPr="001F200F">
              <w:rPr>
                <w:rFonts w:cs="Times New Roman"/>
                <w:b/>
                <w:sz w:val="20"/>
                <w:szCs w:val="20"/>
              </w:rPr>
              <w:t>.12.2019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516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0D60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F9CD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FC25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0200C75B" w14:textId="77777777" w:rsidTr="00F4095B">
        <w:trPr>
          <w:cantSplit/>
          <w:trHeight w:val="577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B62C0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846ED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585D094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BFD8" w14:textId="55A3E9B3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Pamięć RAM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8188" w14:textId="7668C5B4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min. 8GB z możliwością rozbudowy do 16GB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23D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186A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7F62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A503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4503A285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7FFBE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ADC2A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97CFD52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DFE6" w14:textId="6D0A67BA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Dysk HDD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3B5F" w14:textId="42948B35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min.240 GB SSD (SATA lub M2)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639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239B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C25D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4DAE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8F96804" w14:textId="77777777" w:rsidTr="00F4095B">
        <w:trPr>
          <w:cantSplit/>
          <w:trHeight w:val="567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9C5EC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AD9CE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962A355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B224" w14:textId="1CDDFB88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Karta graficzna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7325" w14:textId="56386CB4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zintegrowana </w:t>
            </w:r>
          </w:p>
          <w:p w14:paraId="195F0D1C" w14:textId="60034E7A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B2B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3755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8861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BBAE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643721DD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4E42A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1F188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8BBB2D2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E86D" w14:textId="65890A1F" w:rsidR="009E31AB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Multimedia</w:t>
            </w:r>
          </w:p>
          <w:p w14:paraId="23C7CF8C" w14:textId="6C190C6F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BD65" w14:textId="68F23E0F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karta dźwiękowa zintegrowana z płytą główną, wbudowane głośniki, wbudowany mikrofon, wbudowana kamera internetowa</w:t>
            </w:r>
            <w:r w:rsidRPr="00D320EE">
              <w:rPr>
                <w:rFonts w:cs="Times New Roman"/>
                <w:sz w:val="20"/>
                <w:szCs w:val="20"/>
              </w:rPr>
              <w:tab/>
            </w:r>
          </w:p>
          <w:p w14:paraId="4371FC9C" w14:textId="5CA255BA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C2D8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38798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5DC1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691A39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29B6E1B0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0382E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7FDAD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21B9BD4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06E1" w14:textId="74743D5F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Interfejsy i porty: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4C8E" w14:textId="3FE64A63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1 x VGA, 1 x HDMI, min. 3 USB, w tym min. 2 x USB 3.0 lub 3.1, Czytnik kart pamięci </w:t>
            </w:r>
            <w:r w:rsidRPr="00D320EE">
              <w:rPr>
                <w:rFonts w:cs="Times New Roman"/>
                <w:sz w:val="20"/>
                <w:szCs w:val="20"/>
              </w:rPr>
              <w:lastRenderedPageBreak/>
              <w:t>(SD), złącze słuchawkowe i mikrofonowe lub COMBO, karta przewodowej transmisji LAN, karta bezprzewodowej transmisji WLAN 802.11 b/g/n/</w:t>
            </w:r>
            <w:proofErr w:type="spellStart"/>
            <w:r w:rsidRPr="00D320EE">
              <w:rPr>
                <w:rFonts w:cs="Times New Roman"/>
                <w:sz w:val="20"/>
                <w:szCs w:val="20"/>
              </w:rPr>
              <w:t>ac</w:t>
            </w:r>
            <w:proofErr w:type="spellEnd"/>
            <w:r w:rsidRPr="00D320EE">
              <w:rPr>
                <w:rFonts w:cs="Times New Roman"/>
                <w:sz w:val="20"/>
                <w:szCs w:val="20"/>
              </w:rPr>
              <w:t xml:space="preserve">, klawiatura QWERTY z wydzieloną klawiaturą numeryczną, </w:t>
            </w:r>
            <w:proofErr w:type="spellStart"/>
            <w:r w:rsidRPr="00D320EE">
              <w:rPr>
                <w:rFonts w:cs="Times New Roman"/>
                <w:sz w:val="20"/>
                <w:szCs w:val="20"/>
              </w:rPr>
              <w:t>bluetooth</w:t>
            </w:r>
            <w:proofErr w:type="spellEnd"/>
            <w:r w:rsidRPr="00D320EE">
              <w:rPr>
                <w:rFonts w:cs="Times New Roman"/>
                <w:sz w:val="20"/>
                <w:szCs w:val="20"/>
              </w:rPr>
              <w:t>,</w:t>
            </w:r>
          </w:p>
          <w:p w14:paraId="2BB2D10A" w14:textId="4DC81541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244F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F9C9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798B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B478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7CB9B555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75A0A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5DBAB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7A90524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FDA2" w14:textId="1F515511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Urządzenie wskazujące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1B9A" w14:textId="496528B8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 w:rsidRPr="00D320EE">
              <w:rPr>
                <w:rFonts w:cs="Times New Roman"/>
                <w:sz w:val="20"/>
                <w:szCs w:val="20"/>
              </w:rPr>
              <w:t>touch</w:t>
            </w:r>
            <w:proofErr w:type="spellEnd"/>
            <w:r w:rsidRPr="00D320EE">
              <w:rPr>
                <w:rFonts w:cs="Times New Roman"/>
                <w:sz w:val="20"/>
                <w:szCs w:val="20"/>
              </w:rPr>
              <w:t xml:space="preserve"> pad, dodatkowa mysz bezprzewodowa,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9E3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A717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F684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120CB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1805CD4B" w14:textId="77777777" w:rsidTr="00F4095B">
        <w:trPr>
          <w:cantSplit/>
          <w:trHeight w:val="541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784C2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CBA07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6397730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1B58" w14:textId="45A842BC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Napęd optyczny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CD92" w14:textId="3984CCBF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wewnętrzny, odtwarzanie </w:t>
            </w:r>
            <w:r w:rsidR="00D51D44">
              <w:t xml:space="preserve"> </w:t>
            </w:r>
            <w:r w:rsidR="00D51D44" w:rsidRPr="00D51D44">
              <w:rPr>
                <w:rFonts w:cs="Times New Roman"/>
                <w:sz w:val="20"/>
                <w:szCs w:val="20"/>
              </w:rPr>
              <w:t xml:space="preserve">i nagrywanie </w:t>
            </w:r>
            <w:r w:rsidRPr="00D320EE">
              <w:rPr>
                <w:rFonts w:cs="Times New Roman"/>
                <w:sz w:val="20"/>
                <w:szCs w:val="20"/>
              </w:rPr>
              <w:t>nośników CD, DVD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224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18ECD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0313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D6757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7E20115C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5E04C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AA5B0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2934839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9324" w14:textId="6D07B3E2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Zasilanie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9D26" w14:textId="446E73E1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kabel zasilający wtyczka standard europejski oraz </w:t>
            </w:r>
            <w:r>
              <w:rPr>
                <w:rFonts w:cs="Times New Roman"/>
                <w:sz w:val="20"/>
                <w:szCs w:val="20"/>
              </w:rPr>
              <w:t>zasilanie z wewnętrznej baterii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92C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AEC4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6495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84C4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00ADC4FE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BD36E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B03C6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84C6A1E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FDAA9" w14:textId="7A5B3284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Bateria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7676" w14:textId="353E7C88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Li-</w:t>
            </w:r>
            <w:proofErr w:type="spellStart"/>
            <w:r w:rsidRPr="00D320EE">
              <w:rPr>
                <w:rFonts w:cs="Times New Roman"/>
                <w:sz w:val="20"/>
                <w:szCs w:val="20"/>
              </w:rPr>
              <w:t>Pol</w:t>
            </w:r>
            <w:r>
              <w:rPr>
                <w:rFonts w:cs="Times New Roman"/>
                <w:sz w:val="20"/>
                <w:szCs w:val="20"/>
              </w:rPr>
              <w:t>y</w:t>
            </w:r>
            <w:proofErr w:type="spellEnd"/>
            <w:r>
              <w:rPr>
                <w:rFonts w:cs="Times New Roman"/>
                <w:sz w:val="20"/>
                <w:szCs w:val="20"/>
              </w:rPr>
              <w:t>/Li-</w:t>
            </w:r>
            <w:proofErr w:type="spellStart"/>
            <w:r>
              <w:rPr>
                <w:rFonts w:cs="Times New Roman"/>
                <w:sz w:val="20"/>
                <w:szCs w:val="20"/>
              </w:rPr>
              <w:t>Ion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 2/3 komorowa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6A62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AD91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716A2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BFF12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3DCCC5EF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0F3FD" w14:textId="77777777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CE7AE" w14:textId="77777777" w:rsidR="009E31AB" w:rsidRPr="00B82FE3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CA0F5F3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28CC" w14:textId="51C2C910" w:rsidR="009E31AB" w:rsidRPr="00557679" w:rsidRDefault="009E31AB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System operacyjny: 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138D" w14:textId="38A839CA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Windows 10 Pro PL lub równoważny preinstalowany z licencją i nośnikiem. Nie dopuszcza się w tym zakresie licencji pochodzącej z rynku wtórnego. Zamawiający zastrzega możliwość weryfikacji autentyczności legalności systemu operacyjnego. </w:t>
            </w:r>
          </w:p>
          <w:p w14:paraId="431ACF1B" w14:textId="1258C4DA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Równoważność</w:t>
            </w:r>
          </w:p>
          <w:p w14:paraId="76881233" w14:textId="77777777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System operacyjny musi posiadać pełną zgodność z obecnym rozwiązaniem zarządzania komputerami w Starostwie Powiatowym w </w:t>
            </w:r>
            <w:r w:rsidRPr="00D320EE">
              <w:rPr>
                <w:rFonts w:cs="Times New Roman"/>
                <w:sz w:val="20"/>
                <w:szCs w:val="20"/>
              </w:rPr>
              <w:lastRenderedPageBreak/>
              <w:t>Wąbrzeźnie (Microsoft Active Directory).</w:t>
            </w:r>
          </w:p>
          <w:p w14:paraId="5211D274" w14:textId="77777777" w:rsidR="009E31AB" w:rsidRPr="00D320EE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9CC3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1988A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5CCB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B2F26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446AAD6" w14:textId="77777777" w:rsidTr="00F4095B">
        <w:trPr>
          <w:cantSplit/>
          <w:trHeight w:val="683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E05621" w14:textId="7EB230FC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AB8B48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D320EE">
              <w:rPr>
                <w:rFonts w:ascii="Calibri" w:hAnsi="Calibri"/>
                <w:b/>
                <w:sz w:val="16"/>
                <w:szCs w:val="20"/>
              </w:rPr>
              <w:t>Czytnik kodów kreskowych</w:t>
            </w:r>
            <w:r>
              <w:rPr>
                <w:rFonts w:ascii="Calibri" w:hAnsi="Calibri"/>
                <w:b/>
                <w:sz w:val="16"/>
                <w:szCs w:val="20"/>
              </w:rPr>
              <w:t xml:space="preserve"> (poz. 50)</w:t>
            </w:r>
          </w:p>
          <w:p w14:paraId="770B2F48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321CD1A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PRODUCENT:</w:t>
            </w:r>
          </w:p>
          <w:p w14:paraId="42C6204F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5D24394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2E775D2F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343E9470" w14:textId="77777777" w:rsidR="00591417" w:rsidRDefault="00591417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5FD167A6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7F8238C5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1C8EC3B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541B6747" w14:textId="77777777" w:rsidR="00591417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422B87BA" w14:textId="77777777" w:rsidR="00591417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</w:p>
          <w:p w14:paraId="1B02B44D" w14:textId="77777777" w:rsidR="00591417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</w:p>
          <w:p w14:paraId="51CBBD9F" w14:textId="77777777" w:rsidR="00591417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</w:p>
          <w:p w14:paraId="103659D3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</w:p>
          <w:p w14:paraId="3A55F273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E42EF96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38EDFDBF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D2C6154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4A9E9E4B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4B550E06" w14:textId="4AF9D748" w:rsidR="00591417" w:rsidRPr="00B82FE3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907D473" w14:textId="0D4F8D86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2 </w:t>
            </w:r>
            <w:proofErr w:type="spellStart"/>
            <w:r>
              <w:rPr>
                <w:rFonts w:ascii="Calibri" w:hAnsi="Calibri"/>
                <w:b/>
                <w:sz w:val="22"/>
                <w:szCs w:val="20"/>
              </w:rPr>
              <w:t>szt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F234" w14:textId="5C96393F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Technologia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5C0" w14:textId="6A949F9B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bezprzewodowy, laserow</w:t>
            </w:r>
            <w:r w:rsidR="00F4095B">
              <w:rPr>
                <w:rFonts w:cs="Times New Roman"/>
                <w:sz w:val="20"/>
                <w:szCs w:val="20"/>
              </w:rPr>
              <w:t>y</w:t>
            </w:r>
          </w:p>
          <w:p w14:paraId="00F1981A" w14:textId="6A90E428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BD7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C4610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CB5211" w14:textId="7BE351CD" w:rsidR="00591417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23%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1807B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0D42FF63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3C234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E0A7F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5F5A085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E39" w14:textId="25C8818A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Źródło światła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5682" w14:textId="54537734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650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D320EE">
              <w:rPr>
                <w:rFonts w:cs="Times New Roman"/>
                <w:sz w:val="20"/>
                <w:szCs w:val="20"/>
              </w:rPr>
              <w:t>nm</w:t>
            </w:r>
            <w:proofErr w:type="spellEnd"/>
            <w:r w:rsidRPr="00D320EE">
              <w:rPr>
                <w:rFonts w:cs="Times New Roman"/>
                <w:sz w:val="20"/>
                <w:szCs w:val="20"/>
              </w:rPr>
              <w:t xml:space="preserve"> Laser,</w:t>
            </w:r>
            <w:r w:rsidRPr="00D320EE">
              <w:rPr>
                <w:rFonts w:cs="Times New Roman"/>
                <w:sz w:val="20"/>
                <w:szCs w:val="20"/>
              </w:rPr>
              <w:tab/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7CB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F2B6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04EC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C069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E34108A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914B1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B81BF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EFD661D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2567" w14:textId="51920F71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Metoda skanowania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F4D9" w14:textId="6B674C5F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ręczne</w:t>
            </w:r>
            <w:r w:rsidRPr="00D320EE">
              <w:rPr>
                <w:rFonts w:cs="Times New Roman"/>
                <w:sz w:val="20"/>
                <w:szCs w:val="20"/>
              </w:rPr>
              <w:tab/>
            </w:r>
          </w:p>
          <w:p w14:paraId="6CFEA31A" w14:textId="29AF25B6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0F9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7B48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6802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0415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75562B6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E6950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ADC03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4776E9D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6782" w14:textId="1AE8A82C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Potwierdzenie skanowania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C456" w14:textId="2033D3D6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dźwiękowe i LED,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F67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27AF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51F7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5E79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C3556CF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D1B2A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80149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6F61E10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5621" w14:textId="478FCE2C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Interfejs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5A3A" w14:textId="0BC5F6ED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USB</w:t>
            </w:r>
          </w:p>
          <w:p w14:paraId="37B115D1" w14:textId="4CCA078D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C6F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4F6D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E2D2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83BD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F83007C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8C476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5967E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50B3F63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63C0" w14:textId="26C60C79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Odczytywane kody: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8BB9" w14:textId="4654AFB1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EAN8, EAN13, UPC-A, UPC-E, CODE128, CODE39, CODE93, CODE11, GS1-DATAE, INDUS25, IATA25, MATRIX25, CHINESE25, CODABAR, MSI, pozostałe jednowymiarowe,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234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D4A4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7B72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A048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E31C62F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6E117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61F60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C2E6E8F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1EC4" w14:textId="3091E4E6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Szybkość odczytu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DE0F" w14:textId="646C89E2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260 razy/sekunda</w:t>
            </w:r>
          </w:p>
          <w:p w14:paraId="722D3598" w14:textId="5D424E07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F3B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C8CA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D9BB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BB7A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6D69797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A5ACE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A5B9E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A197A84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E3AF" w14:textId="56D903AC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Pamięć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8039" w14:textId="5ABAA2F5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10 000 kodów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E7C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3AF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A2419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78B0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CB96ACB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CAE3D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534E7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05B3420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5790" w14:textId="7FE964A5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Zasięg pracy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0208" w14:textId="31815DA5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100 metrów na otwartej przestrzeni,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E98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0232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068F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81D4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3BF34175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06E04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9714F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9FCC615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DA23" w14:textId="1D94E41D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Szerokość odczytu [mm]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47A1" w14:textId="5BFA94D9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E04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9CAB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2485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DE92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00C3001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27B44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FA83C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245D90C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4D44" w14:textId="4FD71A0C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Wyposażenie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147A" w14:textId="036D482E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Odbiornik USB ,Kabel USB do ładowania , Instrukcja w języku polskim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76F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2E79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BAF9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B6FD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959AB30" w14:textId="77777777" w:rsidTr="00F4095B">
        <w:trPr>
          <w:cantSplit/>
          <w:trHeight w:val="683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0D871D" w14:textId="150E35B3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8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8E76EC" w14:textId="454BADCE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D320EE">
              <w:rPr>
                <w:rFonts w:ascii="Calibri" w:hAnsi="Calibri"/>
                <w:b/>
                <w:sz w:val="16"/>
                <w:szCs w:val="20"/>
              </w:rPr>
              <w:t>Kolektor danych</w:t>
            </w:r>
            <w:r>
              <w:rPr>
                <w:rFonts w:ascii="Calibri" w:hAnsi="Calibri"/>
                <w:b/>
                <w:sz w:val="16"/>
                <w:szCs w:val="20"/>
              </w:rPr>
              <w:t xml:space="preserve"> (poz. 51)</w:t>
            </w:r>
          </w:p>
          <w:p w14:paraId="0357902E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1A4B554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PRODUCENT:</w:t>
            </w:r>
          </w:p>
          <w:p w14:paraId="66CD254A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71C768D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49FCE3ED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05C0D9BC" w14:textId="77777777" w:rsidR="00591417" w:rsidRDefault="00591417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526DC495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581B6650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E30F144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26A48E41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11F21135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142EE1B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FB560E5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C52F7ED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5FE048E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E8ADD92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0062F02D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EA4A26C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3CF7EC4B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69056349" w14:textId="2D9B686F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EBEDC30" w14:textId="3FF4F6F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3 </w:t>
            </w:r>
            <w:proofErr w:type="spellStart"/>
            <w:r>
              <w:rPr>
                <w:rFonts w:ascii="Calibri" w:hAnsi="Calibri"/>
                <w:b/>
                <w:sz w:val="22"/>
                <w:szCs w:val="20"/>
              </w:rPr>
              <w:t>szt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C9CB" w14:textId="386F6EE5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System operacyjny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5EF8" w14:textId="1ED1A2A0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dedykowany dla tego typu urządzeń,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0AFC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495CE9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7E17C2" w14:textId="7CEB4340" w:rsidR="00591417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23%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62416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B97A149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673B8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2363B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FA74DD9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648F" w14:textId="18BCD0FC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Procesor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828D" w14:textId="14A1596A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dedykowany dla te</w:t>
            </w:r>
            <w:r>
              <w:rPr>
                <w:rFonts w:cs="Times New Roman"/>
                <w:sz w:val="20"/>
                <w:szCs w:val="20"/>
              </w:rPr>
              <w:t>go typu urządzeń – min. 624 MHz</w:t>
            </w:r>
            <w:r w:rsidRPr="00D320EE">
              <w:rPr>
                <w:rFonts w:cs="Times New Roman"/>
                <w:sz w:val="20"/>
                <w:szCs w:val="20"/>
              </w:rPr>
              <w:tab/>
            </w:r>
          </w:p>
          <w:p w14:paraId="39B89CEA" w14:textId="36D378BC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841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134D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4C99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6632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52EA33E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B8FF1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DF149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8BE441A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7754" w14:textId="57DD7FF7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Wyświetlacz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D2DC" w14:textId="59A0DD22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,4”</w:t>
            </w:r>
          </w:p>
          <w:p w14:paraId="2EB9C236" w14:textId="2B35FE57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4C4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76EF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93A39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B688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1375F55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6476B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3E90CA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14562B5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A4FA" w14:textId="090DE95D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Komunikacja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66F4" w14:textId="2D936383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 USB, </w:t>
            </w:r>
            <w:proofErr w:type="spellStart"/>
            <w:r w:rsidRPr="00D320EE">
              <w:rPr>
                <w:rFonts w:cs="Times New Roman"/>
                <w:sz w:val="20"/>
                <w:szCs w:val="20"/>
              </w:rPr>
              <w:t>WiFi</w:t>
            </w:r>
            <w:proofErr w:type="spellEnd"/>
            <w:r w:rsidRPr="00D320EE">
              <w:rPr>
                <w:rFonts w:cs="Times New Roman"/>
                <w:sz w:val="20"/>
                <w:szCs w:val="20"/>
              </w:rPr>
              <w:t>, Bluetooth,</w:t>
            </w:r>
            <w:r w:rsidRPr="00D320EE">
              <w:rPr>
                <w:rFonts w:cs="Times New Roman"/>
                <w:sz w:val="20"/>
                <w:szCs w:val="20"/>
              </w:rPr>
              <w:tab/>
            </w:r>
          </w:p>
          <w:p w14:paraId="210DE1E4" w14:textId="702BB2AA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9DD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78C9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A236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CDB0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3BBE7B48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65B06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EB193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AAF1750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39C6" w14:textId="63FC6F2C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Typ skanera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5A37" w14:textId="62FD3020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spellStart"/>
            <w:r w:rsidRPr="00D320EE">
              <w:rPr>
                <w:rFonts w:cs="Times New Roman"/>
                <w:sz w:val="20"/>
                <w:szCs w:val="20"/>
              </w:rPr>
              <w:t>imager</w:t>
            </w:r>
            <w:proofErr w:type="spellEnd"/>
            <w:r w:rsidRPr="00D320EE">
              <w:rPr>
                <w:rFonts w:cs="Times New Roman"/>
                <w:sz w:val="20"/>
                <w:szCs w:val="20"/>
              </w:rPr>
              <w:t>,</w:t>
            </w:r>
          </w:p>
          <w:p w14:paraId="449B0F03" w14:textId="6B00E22C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B4C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926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75309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93D0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F289A97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A621B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275C3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07C660D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BAA5" w14:textId="69B806AF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Skanowane kody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0F13" w14:textId="1EA93E8F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1D i 2D,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4DF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B563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8945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9FA55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5EAB93E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EBACB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0F16F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94B1A8B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3ED" w14:textId="54D60BA7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Klawiatura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E7BD" w14:textId="05FA56E5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Numeryczna</w:t>
            </w:r>
          </w:p>
          <w:p w14:paraId="0FA8B7A3" w14:textId="04D72570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A83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6B16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8B9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ADFE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C214723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B3C9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9FCB6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2D0B208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7D34" w14:textId="49CB9A7C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Norma szczelności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F263" w14:textId="1923A49E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54,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76D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6E1E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53AAC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8DE1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0D3D610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E119D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689FA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0982E3D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9BB9" w14:textId="4F3B3550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Odporność na upadki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7D7C" w14:textId="5617FB96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1,2 m,</w:t>
            </w:r>
          </w:p>
          <w:p w14:paraId="058CDF94" w14:textId="5267D147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DC4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53DE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4AF2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0FEB5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0AAD610D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B3C17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CEFA8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4E2EDCE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C64A" w14:textId="7D726FF8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Bateria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BF2D" w14:textId="7FB07088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 xml:space="preserve">220 </w:t>
            </w:r>
            <w:proofErr w:type="spellStart"/>
            <w:r w:rsidRPr="00D320EE">
              <w:rPr>
                <w:rFonts w:cs="Times New Roman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075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4DD2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537D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C647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7A74AF44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FBFA0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72C19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5F3A628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15BD" w14:textId="353DE8D9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Wyposażenie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B8E4" w14:textId="231A9537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20EE">
              <w:rPr>
                <w:rFonts w:cs="Times New Roman"/>
                <w:sz w:val="20"/>
                <w:szCs w:val="20"/>
              </w:rPr>
              <w:t>stacja dokująca, kabel USB, zasilacz,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FCB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9A67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3175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339B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0F7219C" w14:textId="77777777" w:rsidTr="00F4095B">
        <w:trPr>
          <w:cantSplit/>
          <w:trHeight w:val="683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55840B" w14:textId="5D2EDB22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01A40A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05423C">
              <w:rPr>
                <w:rFonts w:ascii="Calibri" w:hAnsi="Calibri"/>
                <w:b/>
                <w:sz w:val="16"/>
                <w:szCs w:val="20"/>
              </w:rPr>
              <w:t>Drukarka etykiet</w:t>
            </w:r>
            <w:r>
              <w:rPr>
                <w:rFonts w:ascii="Calibri" w:hAnsi="Calibri"/>
                <w:b/>
                <w:sz w:val="16"/>
                <w:szCs w:val="20"/>
              </w:rPr>
              <w:t xml:space="preserve"> (poz. 52)</w:t>
            </w:r>
          </w:p>
          <w:p w14:paraId="5A7DF53B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2FECF0E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lastRenderedPageBreak/>
              <w:t>PRODUCENT:</w:t>
            </w:r>
          </w:p>
          <w:p w14:paraId="545A0122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BEA6645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0A6234A5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748A4DAB" w14:textId="77777777" w:rsidR="00591417" w:rsidRDefault="00591417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78D28E02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409ECA5A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6C5C0A1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0B7BA37A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213B41A2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7951B42C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4E79F165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72EA1CF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13024E2E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58B76958" w14:textId="1249CEBB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F513C86" w14:textId="348C8D9D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lastRenderedPageBreak/>
              <w:t xml:space="preserve">2 </w:t>
            </w:r>
            <w:proofErr w:type="spellStart"/>
            <w:r>
              <w:rPr>
                <w:rFonts w:ascii="Calibri" w:hAnsi="Calibri"/>
                <w:b/>
                <w:sz w:val="22"/>
                <w:szCs w:val="20"/>
              </w:rPr>
              <w:t>szt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9535" w14:textId="7DA25592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Rodzaje druku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FEEF" w14:textId="6B583365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</w:t>
            </w:r>
            <w:r w:rsidRPr="0005423C">
              <w:rPr>
                <w:rFonts w:cs="Times New Roman"/>
                <w:sz w:val="20"/>
                <w:szCs w:val="20"/>
              </w:rPr>
              <w:t>ermiczny – możliwe połączen</w:t>
            </w:r>
            <w:r>
              <w:rPr>
                <w:rFonts w:cs="Times New Roman"/>
                <w:sz w:val="20"/>
                <w:szCs w:val="20"/>
              </w:rPr>
              <w:t xml:space="preserve">ie termiczny i </w:t>
            </w:r>
            <w:proofErr w:type="spellStart"/>
            <w:r>
              <w:rPr>
                <w:rFonts w:cs="Times New Roman"/>
                <w:sz w:val="20"/>
                <w:szCs w:val="20"/>
              </w:rPr>
              <w:t>termotransferowy</w:t>
            </w:r>
            <w:proofErr w:type="spellEnd"/>
          </w:p>
          <w:p w14:paraId="17E7D265" w14:textId="7260A029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32C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CAC339" w14:textId="2E044E96" w:rsidR="00591417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  <w:p w14:paraId="7647AA8E" w14:textId="3666F02A" w:rsidR="00591417" w:rsidRDefault="00591417" w:rsidP="00F4095B">
            <w:pPr>
              <w:rPr>
                <w:rFonts w:ascii="Arial" w:hAnsi="Arial"/>
                <w:szCs w:val="18"/>
              </w:rPr>
            </w:pPr>
          </w:p>
          <w:p w14:paraId="2618485C" w14:textId="77777777" w:rsidR="00591417" w:rsidRPr="004763C6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B02285" w14:textId="0C08EB34" w:rsidR="00591417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23%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2926B9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0C027CC5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9128D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F95C9B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6624E52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797B" w14:textId="66D336C5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Rozdzielczość drukowania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D36D" w14:textId="3AC3D422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 xml:space="preserve">203 </w:t>
            </w:r>
            <w:proofErr w:type="spellStart"/>
            <w:r w:rsidRPr="0005423C">
              <w:rPr>
                <w:rFonts w:cs="Times New Roman"/>
                <w:sz w:val="20"/>
                <w:szCs w:val="20"/>
              </w:rPr>
              <w:t>dpi</w:t>
            </w:r>
            <w:proofErr w:type="spellEnd"/>
            <w:r w:rsidRPr="0005423C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738276C" w14:textId="350CB2A4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158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EC35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8B36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7453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4CD7251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CD2D4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30E317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4849531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363D" w14:textId="11D33E04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Szerokość druku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8F16" w14:textId="7AE57825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 mm</w:t>
            </w:r>
            <w:r w:rsidRPr="0005423C">
              <w:rPr>
                <w:rFonts w:cs="Times New Roman"/>
                <w:sz w:val="20"/>
                <w:szCs w:val="20"/>
              </w:rPr>
              <w:tab/>
            </w:r>
          </w:p>
          <w:p w14:paraId="0599C045" w14:textId="2673C00E" w:rsidR="00591417" w:rsidRPr="00D320EE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BF2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F1BD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B53C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9E93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2C01C32C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D58A3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E5C0C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12E3BDB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385F" w14:textId="62D04EA8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Długość druku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C021" w14:textId="6CA219D0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991 mm,</w:t>
            </w:r>
            <w:r w:rsidRPr="0005423C">
              <w:rPr>
                <w:rFonts w:cs="Times New Roman"/>
                <w:sz w:val="20"/>
                <w:szCs w:val="20"/>
              </w:rPr>
              <w:tab/>
            </w:r>
          </w:p>
          <w:p w14:paraId="4A6E5912" w14:textId="5A69F52A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E919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A2A9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0B9C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3AF6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2742A97F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63FCF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EABF31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6B59038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90E1" w14:textId="2276CBA3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Prędkość druku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CA38" w14:textId="0EE4949C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127 mm/s</w:t>
            </w:r>
            <w:r w:rsidRPr="0005423C">
              <w:rPr>
                <w:rFonts w:cs="Times New Roman"/>
                <w:sz w:val="20"/>
                <w:szCs w:val="20"/>
              </w:rPr>
              <w:tab/>
            </w:r>
          </w:p>
          <w:p w14:paraId="3944EE17" w14:textId="22B23ECB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C6D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F01D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5955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F832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26110725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3FCF3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BA735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7EA672F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5922" w14:textId="544A7225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Pamięć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217B" w14:textId="2D8FC180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16MB RAM / 4 MB FLASH</w:t>
            </w:r>
          </w:p>
          <w:p w14:paraId="64B925C5" w14:textId="782D2C1E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EE2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F241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92D2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4EE2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F9012C5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51C58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D4FA9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965CB41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53AE" w14:textId="6E6ABE04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Obsługiwane materiały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169A" w14:textId="4EDA9F55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etykiety z przerwą, etykiety z czarnym znacznikiem, etykiety z nacięciem, materiał ciągły, składanka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C3F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CF45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76EC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082D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78AC260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4BBB7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22942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8959148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5BDB" w14:textId="355EECA0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Interfejsy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0800" w14:textId="3412C372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USB, Ethernet</w:t>
            </w:r>
          </w:p>
          <w:p w14:paraId="1F17E58F" w14:textId="3BCBFFE0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624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E55D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06E6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92A89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9CB3E16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3EF72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5E1B9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71152F8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C8FD" w14:textId="491F4C2C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Drukowane kody kreskowe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6408" w14:textId="4D9AF50D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wydruk standardowych kodów jednowymiarowych i dwuwymiarowych,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63B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C4BE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8117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2DF7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3DCF2F97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A3E57E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7D59D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2BA9C6A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40B6" w14:textId="4D975369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Dodatkowe materiały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546C" w14:textId="268ED69B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2 komplety etykiet logistycznych pasujących do drukarki (oprócz wyposażenia startowego)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5F9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9121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7443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189C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280C3408" w14:textId="77777777" w:rsidTr="00F4095B">
        <w:trPr>
          <w:cantSplit/>
          <w:trHeight w:val="683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22F872B" w14:textId="69998FA6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 w:rsidRPr="003A0D3F">
              <w:rPr>
                <w:rFonts w:ascii="Calibri" w:hAnsi="Calibri"/>
                <w:b/>
                <w:szCs w:val="20"/>
              </w:rPr>
              <w:t>10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CEAFD6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05423C">
              <w:rPr>
                <w:rFonts w:ascii="Calibri" w:hAnsi="Calibri"/>
                <w:b/>
                <w:sz w:val="16"/>
                <w:szCs w:val="20"/>
              </w:rPr>
              <w:t>Drukarka 3D</w:t>
            </w:r>
            <w:r>
              <w:rPr>
                <w:rFonts w:ascii="Calibri" w:hAnsi="Calibri"/>
                <w:b/>
                <w:sz w:val="16"/>
                <w:szCs w:val="20"/>
              </w:rPr>
              <w:t xml:space="preserve"> (poz. 60)</w:t>
            </w:r>
          </w:p>
          <w:p w14:paraId="2D35ACF4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44DD599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PRODUCENT:</w:t>
            </w:r>
          </w:p>
          <w:p w14:paraId="790828B8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90F0864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60C1AD62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lastRenderedPageBreak/>
              <w:t>(WYPEŁNIA WYKONAWCA)</w:t>
            </w:r>
          </w:p>
          <w:p w14:paraId="01256644" w14:textId="77777777" w:rsidR="00591417" w:rsidRDefault="00591417" w:rsidP="00F4095B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</w:p>
          <w:p w14:paraId="12D0F421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MODEL:</w:t>
            </w:r>
          </w:p>
          <w:p w14:paraId="75325D05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82775A7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0CD94809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  </w:t>
            </w: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06AD35DF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DF8731E" w14:textId="77777777" w:rsidR="00591417" w:rsidRPr="00E87176" w:rsidRDefault="00591417" w:rsidP="00F4095B">
            <w:pPr>
              <w:rPr>
                <w:rFonts w:ascii="Calibri" w:hAnsi="Calibri"/>
                <w:b/>
                <w:szCs w:val="20"/>
              </w:rPr>
            </w:pPr>
            <w:r w:rsidRPr="00E87176">
              <w:rPr>
                <w:rFonts w:ascii="Calibri" w:hAnsi="Calibri"/>
                <w:b/>
                <w:szCs w:val="20"/>
              </w:rPr>
              <w:t>ROK PROD.:</w:t>
            </w:r>
          </w:p>
          <w:p w14:paraId="7F652E32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67AA2E5F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06C1D63F" w14:textId="77777777" w:rsidR="00591417" w:rsidRPr="00E87176" w:rsidRDefault="00591417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 w:rsidRPr="00E87176">
              <w:rPr>
                <w:rFonts w:ascii="Calibri" w:hAnsi="Calibri"/>
                <w:b/>
                <w:sz w:val="12"/>
                <w:szCs w:val="20"/>
              </w:rPr>
              <w:t>(WYPEŁNIA WYKONAWCA)</w:t>
            </w:r>
          </w:p>
          <w:p w14:paraId="7F38E248" w14:textId="77777777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E3C9D4E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4614B13" w14:textId="25530AAC" w:rsidR="00591417" w:rsidRPr="00D320EE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389D233" w14:textId="1BD71911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lastRenderedPageBreak/>
              <w:t xml:space="preserve">1 </w:t>
            </w:r>
            <w:proofErr w:type="spellStart"/>
            <w:r>
              <w:rPr>
                <w:rFonts w:ascii="Calibri" w:hAnsi="Calibri"/>
                <w:b/>
                <w:sz w:val="22"/>
                <w:szCs w:val="20"/>
              </w:rPr>
              <w:t>szt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AE23" w14:textId="6589177A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 xml:space="preserve">Ilość głowic: 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7D15" w14:textId="5586B55E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1 – wymienna (możliwość samodzielnej wymiany)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7EF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473EE7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90424B" w14:textId="5983D389" w:rsidR="00591417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0%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4C02C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1EAFB02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D4D7F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2A661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B959548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ADEB" w14:textId="6FD1788E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Technologia: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6F0B" w14:textId="5D56E9AD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FFF</w:t>
            </w:r>
          </w:p>
          <w:p w14:paraId="33F8E424" w14:textId="4F779FAE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15C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0CE2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09E3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319E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4E4787C4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7C665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2E67B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9F0FC0F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C390" w14:textId="47CFF7A6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Stół roboczy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2561" w14:textId="46181D56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ceramiczny z możliwością automatycznej kalibracji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F1AC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F41D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E377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29FF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0BA7B8F4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FF602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D604D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A143EF2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7CA5" w14:textId="2A9F0DD7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Średnice dysz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B33D" w14:textId="57DFFECB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0.3/0.4/0.5 mm</w:t>
            </w:r>
            <w:r w:rsidRPr="0005423C">
              <w:rPr>
                <w:rFonts w:cs="Times New Roman"/>
                <w:sz w:val="20"/>
                <w:szCs w:val="20"/>
              </w:rPr>
              <w:tab/>
            </w:r>
          </w:p>
          <w:p w14:paraId="6E1D784A" w14:textId="70F7D6C9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B17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1AC9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75F9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B274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ED4D447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DDFE0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2758F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5A4B8FA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3A58" w14:textId="1783256F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Wysokość warstwy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BD68" w14:textId="59A6D021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50 mikronów</w:t>
            </w:r>
            <w:r w:rsidRPr="0005423C">
              <w:rPr>
                <w:rFonts w:cs="Times New Roman"/>
                <w:sz w:val="20"/>
                <w:szCs w:val="20"/>
              </w:rPr>
              <w:tab/>
            </w:r>
          </w:p>
          <w:p w14:paraId="39200E9F" w14:textId="7CABAC68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BCA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A68A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D5AF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73AC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05BDAD4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8D62F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DBE0A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2604DF1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D4E5" w14:textId="6A6E68DB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Obsługiwane formaty wydruku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0D77" w14:textId="7C049D62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STL, .OBJ,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518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7132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60BE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406EB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7BF5F78E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21103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43871E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5A35A72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AB5E" w14:textId="49B619CA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Obszar roboczy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1AD3" w14:textId="4B9C6406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235×255×195 mm - podświetlony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FD2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1753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BAEA8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8226C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7EC5139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2C59C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3D267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4BCBA65D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1BD2" w14:textId="3384FB80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 xml:space="preserve">Średnica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filamentu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98D8" w14:textId="3BEEE76E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1,75 mm możliwość zastosowania 3 mm,</w:t>
            </w:r>
          </w:p>
          <w:p w14:paraId="24CA1F8E" w14:textId="44BBF3EB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635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63D1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214F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BF6E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C8ABF7F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0FBFB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AFA3C7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72AC9BA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ECDD" w14:textId="53750B50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Dokładność pozycjonowania osi XY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F48B" w14:textId="6260C5D1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 mikronów</w:t>
            </w:r>
          </w:p>
          <w:p w14:paraId="2950C3B6" w14:textId="3B21DC84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E66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3A34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AEA6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399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AB9936B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514D5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D1103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CA26D90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2678" w14:textId="6F066950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Dokładność pozycjonowania osi Z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BEDC" w14:textId="15308ABB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 xml:space="preserve"> 0,4 mikrona,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BBB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715E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F38E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59EA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22D749DB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FAC2F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D5B12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77B8CC5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2321" w14:textId="31B9E550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 xml:space="preserve">Rodzaj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filamentu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EECD" w14:textId="5BDF1E43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ABS, P</w:t>
            </w:r>
            <w:r>
              <w:rPr>
                <w:rFonts w:cs="Times New Roman"/>
                <w:sz w:val="20"/>
                <w:szCs w:val="20"/>
              </w:rPr>
              <w:t>LA, materiały elastyczne i inne</w:t>
            </w:r>
            <w:r w:rsidRPr="00F32510">
              <w:rPr>
                <w:rFonts w:cs="Times New Roman"/>
                <w:sz w:val="20"/>
                <w:szCs w:val="20"/>
              </w:rPr>
              <w:tab/>
            </w:r>
          </w:p>
          <w:p w14:paraId="4A54805B" w14:textId="04A888FB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F4F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E22F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F130D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AA69A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6BBDAD6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8DB04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709C9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E8F3BFD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15D4" w14:textId="67DEBF0D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Łączność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945D" w14:textId="7D7E767B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USB 2.0 , karta SD lub pendrive</w:t>
            </w:r>
          </w:p>
          <w:p w14:paraId="533B3357" w14:textId="5956E080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7BD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44B15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F1410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80ED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14B6A331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A8882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3DAE4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4411361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2CB5" w14:textId="247A351C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Wyposażenie dodatkowe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E5A3" w14:textId="59F7AF30" w:rsidR="00591417" w:rsidRPr="00F32510" w:rsidRDefault="00D51D44" w:rsidP="00D51D4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1D44">
              <w:rPr>
                <w:rFonts w:cs="Times New Roman"/>
                <w:sz w:val="20"/>
                <w:szCs w:val="20"/>
              </w:rPr>
              <w:t>Dodatkowy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591417" w:rsidRPr="00F32510">
              <w:rPr>
                <w:rFonts w:cs="Times New Roman"/>
                <w:sz w:val="20"/>
                <w:szCs w:val="20"/>
              </w:rPr>
              <w:t>filament</w:t>
            </w:r>
            <w:proofErr w:type="spellEnd"/>
            <w:r w:rsidR="00591417" w:rsidRPr="00F32510">
              <w:rPr>
                <w:rFonts w:cs="Times New Roman"/>
                <w:sz w:val="20"/>
                <w:szCs w:val="20"/>
              </w:rPr>
              <w:t xml:space="preserve"> i akcesoria do obróbki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5570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847E8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60C61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5C63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A6A21A2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39566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7446A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25898F6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D1FD" w14:textId="17076D72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Oprogramowanie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885D" w14:textId="0D80D430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drukarka dostarczona z dedykowanym oprogramowaniem,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2D2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30208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DD20F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067A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63339719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9AAD0" w14:textId="77777777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6AADDA" w14:textId="77777777" w:rsidR="00591417" w:rsidRPr="0005423C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79C5831" w14:textId="77777777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1B08" w14:textId="0334659B" w:rsidR="00591417" w:rsidRPr="00557679" w:rsidRDefault="00591417" w:rsidP="00F4095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Obsługiwane systemy operacyjne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C378" w14:textId="7BD2897C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Windows 7 lub nowszy,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A9F7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1144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33CA3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A1212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5AAA9BDC" w14:textId="77777777" w:rsidTr="00F4095B">
        <w:trPr>
          <w:cantSplit/>
          <w:trHeight w:val="4148"/>
        </w:trPr>
        <w:tc>
          <w:tcPr>
            <w:tcW w:w="2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813E4B" w14:textId="4328CD83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44D94C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05423C">
              <w:rPr>
                <w:rFonts w:ascii="Calibri" w:hAnsi="Calibri"/>
                <w:b/>
                <w:sz w:val="16"/>
                <w:szCs w:val="20"/>
              </w:rPr>
              <w:t>Oprogramowanie do planowania i monitorowania systemów transportowych</w:t>
            </w:r>
            <w:r>
              <w:rPr>
                <w:rFonts w:ascii="Calibri" w:hAnsi="Calibri"/>
                <w:b/>
                <w:sz w:val="16"/>
                <w:szCs w:val="20"/>
              </w:rPr>
              <w:t xml:space="preserve"> (poz. 57)</w:t>
            </w:r>
          </w:p>
          <w:p w14:paraId="704DF95A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0284630" w14:textId="75D547F5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NAZWA:</w:t>
            </w:r>
          </w:p>
          <w:p w14:paraId="12367506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3E7574D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76CA43E7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E3413C3" w14:textId="489BF725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...............................</w:t>
            </w:r>
          </w:p>
          <w:p w14:paraId="22651498" w14:textId="77777777" w:rsidR="009E31AB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ADF8676" w14:textId="47DD63EA" w:rsidR="009E31AB" w:rsidRPr="00E87176" w:rsidRDefault="009E31AB" w:rsidP="00F4095B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...............................</w:t>
            </w:r>
          </w:p>
          <w:p w14:paraId="133FA807" w14:textId="6F5851C6" w:rsidR="009E31AB" w:rsidRPr="00D320EE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C1DD3C9" w14:textId="7CECBFB3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1 </w:t>
            </w:r>
            <w:proofErr w:type="spellStart"/>
            <w:r>
              <w:rPr>
                <w:rFonts w:ascii="Calibri" w:hAnsi="Calibri"/>
                <w:b/>
                <w:sz w:val="22"/>
                <w:szCs w:val="20"/>
              </w:rPr>
              <w:t>szt</w:t>
            </w:r>
            <w:proofErr w:type="spellEnd"/>
          </w:p>
        </w:tc>
        <w:tc>
          <w:tcPr>
            <w:tcW w:w="4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4FDC" w14:textId="65622298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5423C">
              <w:rPr>
                <w:rFonts w:cs="Times New Roman"/>
                <w:sz w:val="20"/>
                <w:szCs w:val="20"/>
              </w:rPr>
              <w:t>Zlecenia: transportu, spedycji, multimodalne, podrzędne, kontenerowe, dowolne inne zdefiniowane przez użytkownika,</w:t>
            </w:r>
          </w:p>
          <w:p w14:paraId="527C7A6C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Listy przewozowe: CMR, krajowe,</w:t>
            </w:r>
          </w:p>
          <w:p w14:paraId="0C71505D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Załączniki zbiorcze: dla zleceniodawców, dla przewoźników,</w:t>
            </w:r>
          </w:p>
          <w:p w14:paraId="7224AC11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Zlecenia wyjazdu (karta drogowa),</w:t>
            </w:r>
          </w:p>
          <w:p w14:paraId="03E9EF6E" w14:textId="7BE963C9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5423C">
              <w:rPr>
                <w:rFonts w:cs="Times New Roman"/>
                <w:sz w:val="20"/>
                <w:szCs w:val="20"/>
              </w:rPr>
              <w:t>Rejestr dokumentów AETR,</w:t>
            </w:r>
          </w:p>
          <w:p w14:paraId="40930E20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Wyposażenie pracowników (kierowców, samochodów),</w:t>
            </w:r>
          </w:p>
          <w:p w14:paraId="6491C02F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Historia zdarzeń samochodów (historia napraw oraz przeglądów samochodów),</w:t>
            </w:r>
          </w:p>
          <w:p w14:paraId="4686ADC1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Upoważnienia (np. dla kierowców lub prosta awizacja dostawy),</w:t>
            </w:r>
          </w:p>
          <w:p w14:paraId="37C4A76C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Sprzedaż: faktury krajowe, walutowe, zaliczkowe itd.,</w:t>
            </w:r>
          </w:p>
          <w:p w14:paraId="51B03C19" w14:textId="77777777" w:rsidR="009E31AB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Windykacja,</w:t>
            </w:r>
          </w:p>
          <w:p w14:paraId="1BAEBEE1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Dokumenty kosztowe,</w:t>
            </w:r>
          </w:p>
          <w:p w14:paraId="19DD7F87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Zapłaty za dokumenty kosztowe,</w:t>
            </w:r>
          </w:p>
          <w:p w14:paraId="617223F3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Zapłaty za dokumenty sprzedaży,</w:t>
            </w:r>
          </w:p>
          <w:p w14:paraId="72DA0D2C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Terminarz - ważne terminy np. OC, AC, przeglądy, badania,</w:t>
            </w:r>
          </w:p>
          <w:p w14:paraId="32384067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Notatki,</w:t>
            </w:r>
          </w:p>
          <w:p w14:paraId="330B8D28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Baza plików,</w:t>
            </w:r>
          </w:p>
          <w:p w14:paraId="5D32F3EC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Tabele kursów walut obcych wg NBP,</w:t>
            </w:r>
          </w:p>
          <w:p w14:paraId="06C48E03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Przelewy elektroniczne,</w:t>
            </w:r>
          </w:p>
          <w:p w14:paraId="3D88C46F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raporty dodatkowe,</w:t>
            </w:r>
          </w:p>
          <w:p w14:paraId="0AB0A910" w14:textId="33BE5E51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>
              <w:t xml:space="preserve"> </w:t>
            </w:r>
            <w:r w:rsidRPr="0005423C">
              <w:rPr>
                <w:rFonts w:cs="Times New Roman"/>
                <w:sz w:val="20"/>
                <w:szCs w:val="20"/>
              </w:rPr>
              <w:tab/>
              <w:t>Możliwość wysyłania emailem każdego dokumenty bezpośrednio z programu w dowolnym formacie pliku,</w:t>
            </w:r>
          </w:p>
          <w:p w14:paraId="3652717A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Eksport danych do XLS,</w:t>
            </w:r>
          </w:p>
          <w:p w14:paraId="13D824AC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Definiowanie dowolnych statusów dokumentów oraz kolorowanie wierszy w zależności od statusu dokumentu,</w:t>
            </w:r>
          </w:p>
          <w:p w14:paraId="487B40CE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Generator raportów - dowolna modyfikacja oraz tworzenie nowych raportów, wzorców wydruków,</w:t>
            </w:r>
          </w:p>
          <w:p w14:paraId="3B71EAAA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Profile użytkowników - rozbudowany system uprawnień,</w:t>
            </w:r>
          </w:p>
          <w:p w14:paraId="1C444EB5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</w:r>
            <w:proofErr w:type="spellStart"/>
            <w:r w:rsidRPr="0005423C">
              <w:rPr>
                <w:rFonts w:cs="Times New Roman"/>
                <w:sz w:val="20"/>
                <w:szCs w:val="20"/>
              </w:rPr>
              <w:t>Wielooddziałowość</w:t>
            </w:r>
            <w:proofErr w:type="spellEnd"/>
            <w:r w:rsidRPr="0005423C">
              <w:rPr>
                <w:rFonts w:cs="Times New Roman"/>
                <w:sz w:val="20"/>
                <w:szCs w:val="20"/>
              </w:rPr>
              <w:t>,</w:t>
            </w:r>
          </w:p>
          <w:p w14:paraId="038C2C28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lastRenderedPageBreak/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Praca zdalna/terminalowa,</w:t>
            </w:r>
          </w:p>
          <w:p w14:paraId="3386A910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Automatyczny import tabel NBP,</w:t>
            </w:r>
          </w:p>
          <w:p w14:paraId="50109CEF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 xml:space="preserve">Automatyczne wysyłanie wiadomości </w:t>
            </w:r>
            <w:proofErr w:type="spellStart"/>
            <w:r w:rsidRPr="0005423C">
              <w:rPr>
                <w:rFonts w:cs="Times New Roman"/>
                <w:sz w:val="20"/>
                <w:szCs w:val="20"/>
              </w:rPr>
              <w:t>ws</w:t>
            </w:r>
            <w:proofErr w:type="spellEnd"/>
            <w:r w:rsidRPr="0005423C">
              <w:rPr>
                <w:rFonts w:cs="Times New Roman"/>
                <w:sz w:val="20"/>
                <w:szCs w:val="20"/>
              </w:rPr>
              <w:t>. zaległych płatności,</w:t>
            </w:r>
          </w:p>
          <w:p w14:paraId="02264018" w14:textId="5D63C82C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 xml:space="preserve">• Wysyłanie </w:t>
            </w:r>
            <w:proofErr w:type="spellStart"/>
            <w:r w:rsidRPr="0005423C">
              <w:rPr>
                <w:rFonts w:cs="Times New Roman"/>
                <w:sz w:val="20"/>
                <w:szCs w:val="20"/>
              </w:rPr>
              <w:t>sms'ów</w:t>
            </w:r>
            <w:proofErr w:type="spellEnd"/>
            <w:r w:rsidRPr="0005423C">
              <w:rPr>
                <w:rFonts w:cs="Times New Roman"/>
                <w:sz w:val="20"/>
                <w:szCs w:val="20"/>
              </w:rPr>
              <w:t>,</w:t>
            </w:r>
          </w:p>
          <w:p w14:paraId="10758EE5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Eksport dokumentów sprzedaży do systemu finansowo-księgowego,</w:t>
            </w:r>
          </w:p>
          <w:p w14:paraId="08F7A730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>Rejestr zdarzeń - szczegółowy spis wszystkich czynności użytkowników programu,</w:t>
            </w:r>
          </w:p>
          <w:p w14:paraId="5803273C" w14:textId="77777777" w:rsidR="009E31AB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>•</w:t>
            </w:r>
            <w:r w:rsidRPr="0005423C">
              <w:rPr>
                <w:rFonts w:cs="Times New Roman"/>
                <w:sz w:val="20"/>
                <w:szCs w:val="20"/>
              </w:rPr>
              <w:tab/>
              <w:t xml:space="preserve">Dostosowanie widoku tabel z danymi do własnych potrzeb - ukrywanie/dodawanie kolumn, </w:t>
            </w:r>
            <w:proofErr w:type="spellStart"/>
            <w:r w:rsidRPr="0005423C">
              <w:rPr>
                <w:rFonts w:cs="Times New Roman"/>
                <w:sz w:val="20"/>
                <w:szCs w:val="20"/>
              </w:rPr>
              <w:t>sortwanie</w:t>
            </w:r>
            <w:proofErr w:type="spellEnd"/>
            <w:r w:rsidRPr="0005423C">
              <w:rPr>
                <w:rFonts w:cs="Times New Roman"/>
                <w:sz w:val="20"/>
                <w:szCs w:val="20"/>
              </w:rPr>
              <w:t xml:space="preserve">, grupowanie danych, filtracje zaawansowane, sumy, </w:t>
            </w:r>
            <w:proofErr w:type="spellStart"/>
            <w:r w:rsidRPr="0005423C">
              <w:rPr>
                <w:rFonts w:cs="Times New Roman"/>
                <w:sz w:val="20"/>
                <w:szCs w:val="20"/>
              </w:rPr>
              <w:t>podsumy</w:t>
            </w:r>
            <w:proofErr w:type="spellEnd"/>
            <w:r w:rsidRPr="0005423C">
              <w:rPr>
                <w:rFonts w:cs="Times New Roman"/>
                <w:sz w:val="20"/>
                <w:szCs w:val="20"/>
              </w:rPr>
              <w:t>.</w:t>
            </w:r>
          </w:p>
          <w:p w14:paraId="4896E002" w14:textId="77777777" w:rsidR="009E31AB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4BCC3AA2" w14:textId="1FD58533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3BAE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727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A9E0" w14:textId="74596A2D" w:rsidR="009E31AB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23%</w:t>
            </w:r>
          </w:p>
        </w:tc>
        <w:tc>
          <w:tcPr>
            <w:tcW w:w="21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92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9E31AB" w:rsidRPr="00204602" w14:paraId="6AA7B008" w14:textId="77777777" w:rsidTr="00F4095B">
        <w:trPr>
          <w:cantSplit/>
          <w:trHeight w:val="683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E9882" w14:textId="1AD3D001" w:rsidR="009E31AB" w:rsidRDefault="009E31AB" w:rsidP="00F4095B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D7BFC" w14:textId="77777777" w:rsidR="009E31AB" w:rsidRPr="0005423C" w:rsidRDefault="009E31AB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8FA3456" w14:textId="77777777" w:rsidR="009E31AB" w:rsidRPr="004563A4" w:rsidRDefault="009E31AB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</w:p>
        </w:tc>
        <w:tc>
          <w:tcPr>
            <w:tcW w:w="49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1D6B5" w14:textId="77777777" w:rsidR="009E31AB" w:rsidRPr="0005423C" w:rsidRDefault="009E31A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8071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A7314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D92C5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45480" w14:textId="77777777" w:rsidR="009E31AB" w:rsidRPr="00545901" w:rsidRDefault="009E31A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591417" w:rsidRPr="00204602" w14:paraId="5797466C" w14:textId="77777777" w:rsidTr="00F4095B">
        <w:trPr>
          <w:cantSplit/>
          <w:trHeight w:val="683"/>
        </w:trPr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</w:tcPr>
          <w:p w14:paraId="21C1A8DA" w14:textId="0F60FE3F" w:rsidR="00591417" w:rsidRDefault="00591417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35EB951" w14:textId="77777777" w:rsidR="00591417" w:rsidRDefault="00591417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 w:rsidRPr="00F32510">
              <w:rPr>
                <w:rFonts w:ascii="Calibri" w:hAnsi="Calibri"/>
                <w:b/>
                <w:sz w:val="16"/>
                <w:szCs w:val="20"/>
              </w:rPr>
              <w:t>Program do modelowania przedmiotów</w:t>
            </w:r>
            <w:r>
              <w:rPr>
                <w:rFonts w:ascii="Calibri" w:hAnsi="Calibri"/>
                <w:b/>
                <w:sz w:val="16"/>
                <w:szCs w:val="20"/>
              </w:rPr>
              <w:t xml:space="preserve"> (poz. 56)</w:t>
            </w:r>
          </w:p>
          <w:p w14:paraId="33F80589" w14:textId="77777777" w:rsidR="001F200F" w:rsidRDefault="001F200F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CF91995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NAZWA:</w:t>
            </w:r>
          </w:p>
          <w:p w14:paraId="0B57478B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E604DE1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3F9874EC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56CA66D0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...............................</w:t>
            </w:r>
          </w:p>
          <w:p w14:paraId="2DD714AD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F4105E5" w14:textId="77777777" w:rsidR="001F200F" w:rsidRPr="00E87176" w:rsidRDefault="001F200F" w:rsidP="001F200F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...............................</w:t>
            </w:r>
          </w:p>
          <w:p w14:paraId="1D776CAB" w14:textId="41B1A706" w:rsidR="001F200F" w:rsidRPr="0005423C" w:rsidRDefault="001F200F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9909BD0" w14:textId="43A4B378" w:rsidR="00591417" w:rsidRPr="004563A4" w:rsidRDefault="00591417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1 </w:t>
            </w:r>
            <w:proofErr w:type="spellStart"/>
            <w:r>
              <w:rPr>
                <w:rFonts w:ascii="Calibri" w:hAnsi="Calibri"/>
                <w:b/>
                <w:sz w:val="22"/>
                <w:szCs w:val="20"/>
              </w:rPr>
              <w:t>szt</w:t>
            </w:r>
            <w:proofErr w:type="spellEnd"/>
          </w:p>
        </w:tc>
        <w:tc>
          <w:tcPr>
            <w:tcW w:w="49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44C01" w14:textId="7E6BA1AC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23C">
              <w:rPr>
                <w:rFonts w:cs="Times New Roman"/>
                <w:sz w:val="20"/>
                <w:szCs w:val="20"/>
              </w:rPr>
              <w:tab/>
            </w:r>
          </w:p>
          <w:p w14:paraId="17B24E21" w14:textId="77777777" w:rsidR="00591417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Licencja stanowiskowa wieczysta na oprogramowanie do modelowania przedmiotów posiadające następujące funkcjonalności:</w:t>
            </w:r>
          </w:p>
          <w:p w14:paraId="2B06C2DA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tworzenia i edycji geometrii modeli 3D;</w:t>
            </w:r>
          </w:p>
          <w:p w14:paraId="3D6DE376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tworzenia linii, łuków, okręgów, prostokątów oraz dowolnych kształtów;</w:t>
            </w:r>
          </w:p>
          <w:p w14:paraId="3BBBFD89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skalowania obiektów;</w:t>
            </w:r>
          </w:p>
          <w:p w14:paraId="35FA382D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przesuwania i obracania obiektów;</w:t>
            </w:r>
          </w:p>
          <w:p w14:paraId="5B49F428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wykonywania pomiarów długości dowolnych elementów modeli 3D;</w:t>
            </w:r>
          </w:p>
          <w:p w14:paraId="3F288C41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wykonywania pomiarów kątów pomiędzy dowolnymi elementami obiektów;</w:t>
            </w:r>
          </w:p>
          <w:p w14:paraId="11997EC5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przybliżania widoku do wybranych obiektów;</w:t>
            </w:r>
          </w:p>
          <w:p w14:paraId="48A10749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 xml:space="preserve">Możliwość importu plików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dwg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dxf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dae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cad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 2D/3D,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kmz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3ds,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dem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>;</w:t>
            </w:r>
          </w:p>
          <w:p w14:paraId="64A14C71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importu plików obrazów;</w:t>
            </w:r>
          </w:p>
          <w:p w14:paraId="009741D8" w14:textId="77777777" w:rsidR="00591417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 xml:space="preserve">Możliwość eksportu modeli 3D do plików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dwg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dxf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3ds,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kmz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dae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obj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vrml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xsi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>;</w:t>
            </w:r>
          </w:p>
          <w:p w14:paraId="78ED7776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 xml:space="preserve">Możliwość eksportu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wektórów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 3D do plików pdf;</w:t>
            </w:r>
          </w:p>
          <w:p w14:paraId="490CD1CB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 xml:space="preserve">Możliwość eksportu rastrów do plików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jpeg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tiff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png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>;</w:t>
            </w:r>
          </w:p>
          <w:p w14:paraId="0BD93031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lastRenderedPageBreak/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generowania raportów (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xml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32510">
              <w:rPr>
                <w:rFonts w:cs="Times New Roman"/>
                <w:sz w:val="20"/>
                <w:szCs w:val="20"/>
              </w:rPr>
              <w:t>csv</w:t>
            </w:r>
            <w:proofErr w:type="spellEnd"/>
            <w:r w:rsidRPr="00F32510">
              <w:rPr>
                <w:rFonts w:cs="Times New Roman"/>
                <w:sz w:val="20"/>
                <w:szCs w:val="20"/>
              </w:rPr>
              <w:t>) o obiektach modeli 3D wraz z ich atrybutami;</w:t>
            </w:r>
          </w:p>
          <w:p w14:paraId="261A7A4E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dodawania wymiarów oraz adnotacji do modeli 3D;</w:t>
            </w:r>
          </w:p>
          <w:p w14:paraId="60D2C625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wydruku widoków modeli 3D;</w:t>
            </w:r>
          </w:p>
          <w:p w14:paraId="1108620B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integracji z Google Earth w celu dołączania do projektu zdjęć lotniczych oraz rzeźby terenu;</w:t>
            </w:r>
          </w:p>
          <w:p w14:paraId="09A6095B" w14:textId="77777777" w:rsidR="00591417" w:rsidRPr="00F32510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dodania lokalizacji geograficznej do modelu 3D;</w:t>
            </w:r>
          </w:p>
          <w:p w14:paraId="0BB63D2D" w14:textId="1AE0F85C" w:rsidR="00591417" w:rsidRPr="0005423C" w:rsidRDefault="00591417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F32510">
              <w:rPr>
                <w:rFonts w:cs="Times New Roman"/>
                <w:sz w:val="20"/>
                <w:szCs w:val="20"/>
              </w:rPr>
              <w:t>•</w:t>
            </w:r>
            <w:r w:rsidRPr="00F32510">
              <w:rPr>
                <w:rFonts w:cs="Times New Roman"/>
                <w:sz w:val="20"/>
                <w:szCs w:val="20"/>
              </w:rPr>
              <w:tab/>
              <w:t>Możliwość wyświetlania modeli 3D w Google Earth.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AD2E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14:paraId="16E1A2A4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14:paraId="69293AC1" w14:textId="50717024" w:rsidR="00591417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23%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14:paraId="6DBFDB66" w14:textId="77777777" w:rsidR="00591417" w:rsidRPr="00545901" w:rsidRDefault="00591417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  <w:tr w:rsidR="00F4095B" w:rsidRPr="00204602" w14:paraId="16C30A50" w14:textId="77777777" w:rsidTr="00F4095B">
        <w:trPr>
          <w:cantSplit/>
          <w:trHeight w:val="683"/>
        </w:trPr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</w:tcPr>
          <w:p w14:paraId="039F474A" w14:textId="34C8ABE3" w:rsidR="00F4095B" w:rsidRDefault="002D4571" w:rsidP="00F4095B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2AA8B0F" w14:textId="77777777" w:rsidR="00F4095B" w:rsidRDefault="00F4095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Oprogramowanie biurowe </w:t>
            </w:r>
          </w:p>
          <w:p w14:paraId="6C8BDBE2" w14:textId="77777777" w:rsidR="00F4095B" w:rsidRDefault="00F4095B" w:rsidP="00F4095B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(do poz. </w:t>
            </w:r>
            <w:r w:rsidR="002D4571">
              <w:rPr>
                <w:rFonts w:ascii="Calibri" w:hAnsi="Calibri"/>
                <w:b/>
                <w:sz w:val="16"/>
                <w:szCs w:val="20"/>
              </w:rPr>
              <w:t>1, 2, 4, 6)</w:t>
            </w:r>
          </w:p>
          <w:p w14:paraId="4C7F680F" w14:textId="77777777" w:rsidR="001F200F" w:rsidRDefault="001F200F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4EC7E423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NAZWA:</w:t>
            </w:r>
          </w:p>
          <w:p w14:paraId="6587E0A3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28C1C9D3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</w:t>
            </w:r>
          </w:p>
          <w:p w14:paraId="2D6859C1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1747FA23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...............................</w:t>
            </w:r>
          </w:p>
          <w:p w14:paraId="3F53CCF5" w14:textId="77777777" w:rsidR="001F200F" w:rsidRDefault="001F200F" w:rsidP="001F200F">
            <w:pPr>
              <w:rPr>
                <w:rFonts w:ascii="Calibri" w:hAnsi="Calibri"/>
                <w:b/>
                <w:sz w:val="16"/>
                <w:szCs w:val="20"/>
              </w:rPr>
            </w:pPr>
          </w:p>
          <w:p w14:paraId="0CEAAE58" w14:textId="77777777" w:rsidR="001F200F" w:rsidRPr="00E87176" w:rsidRDefault="001F200F" w:rsidP="001F200F">
            <w:pPr>
              <w:rPr>
                <w:rFonts w:ascii="Calibri" w:hAnsi="Calibri"/>
                <w:b/>
                <w:sz w:val="12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...............................</w:t>
            </w:r>
          </w:p>
          <w:p w14:paraId="107E90DE" w14:textId="4633B18D" w:rsidR="001F200F" w:rsidRPr="00F32510" w:rsidRDefault="001F200F" w:rsidP="00F4095B">
            <w:pPr>
              <w:rPr>
                <w:rFonts w:ascii="Calibri" w:hAnsi="Calibri"/>
                <w:b/>
                <w:sz w:val="16"/>
                <w:szCs w:val="20"/>
              </w:rPr>
            </w:pPr>
          </w:p>
        </w:tc>
        <w:tc>
          <w:tcPr>
            <w:tcW w:w="402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28843DA" w14:textId="71C7DF3A" w:rsidR="00F4095B" w:rsidRDefault="002D4571" w:rsidP="00F4095B">
            <w:pPr>
              <w:ind w:left="113" w:right="113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32 szt</w:t>
            </w:r>
            <w:r w:rsidR="00B15EB6">
              <w:rPr>
                <w:rFonts w:ascii="Calibri" w:hAnsi="Calibri"/>
                <w:b/>
                <w:sz w:val="22"/>
                <w:szCs w:val="20"/>
              </w:rPr>
              <w:t>.</w:t>
            </w:r>
          </w:p>
        </w:tc>
        <w:tc>
          <w:tcPr>
            <w:tcW w:w="49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C3A1B" w14:textId="77777777" w:rsidR="00F4095B" w:rsidRPr="0001468C" w:rsidRDefault="00F4095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468C">
              <w:rPr>
                <w:rFonts w:cs="Times New Roman"/>
                <w:sz w:val="20"/>
                <w:szCs w:val="20"/>
              </w:rPr>
              <w:t xml:space="preserve">Microsoft Office Professional Plus 2019 - dla uczniów oraz nauczycieli – licencja edukacyjna; licencja nieograniczona czasowo lub inne równoważne, charakteryzujące się następującymi parametrami: </w:t>
            </w:r>
          </w:p>
          <w:p w14:paraId="2EFDD183" w14:textId="77777777" w:rsidR="00F4095B" w:rsidRPr="00427198" w:rsidRDefault="00F4095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468C">
              <w:rPr>
                <w:rFonts w:cs="Times New Roman"/>
                <w:sz w:val="20"/>
                <w:szCs w:val="20"/>
              </w:rPr>
              <w:t>oprogramowanie musi zawierać: edytor tekstów, arkusz kalkulacyjny, program do obsługi baz danych, program komunikacyjny zapewniający ujednolicone miejsce do zarządzania pocztą e-mail, kalendarzami, kontaktami, program do tworzenia prezentacji multimedialnych,</w:t>
            </w:r>
          </w:p>
          <w:p w14:paraId="5A5B4ECD" w14:textId="77777777" w:rsidR="00F4095B" w:rsidRDefault="00F4095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1468C">
              <w:rPr>
                <w:rFonts w:cs="Times New Roman"/>
                <w:sz w:val="20"/>
                <w:szCs w:val="20"/>
              </w:rPr>
              <w:t>dokumenty utworzone w programach pakietu MS Office (edytor tekstów, arkusz kalkulacyjny oraz program do tworzenia prezentacji) otwarte na zaoferowanym przez wykonawcę programie</w:t>
            </w:r>
            <w:r>
              <w:rPr>
                <w:rFonts w:cs="Times New Roman"/>
                <w:sz w:val="20"/>
                <w:szCs w:val="20"/>
              </w:rPr>
              <w:t xml:space="preserve"> musi poprawnie się uruchamiać,</w:t>
            </w:r>
          </w:p>
          <w:p w14:paraId="7BEB01DC" w14:textId="77777777" w:rsidR="00F4095B" w:rsidRPr="0001468C" w:rsidRDefault="00F4095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r w:rsidRPr="0001468C">
              <w:rPr>
                <w:rFonts w:cs="Times New Roman"/>
                <w:sz w:val="20"/>
                <w:szCs w:val="20"/>
              </w:rPr>
              <w:t xml:space="preserve">wydruk musi wyglądać identycznie bez jakiejkolwiek konieczności dodatkowej jego edycji oraz wszystkie funkcje muszą działać poprawnie a ich wynik musi być identyczny jak w przypadku programu z pakietu MS Office, bez konieczności reedycji otwartego dokumentu, </w:t>
            </w:r>
          </w:p>
          <w:p w14:paraId="01B34AA3" w14:textId="77777777" w:rsidR="00F4095B" w:rsidRPr="0001468C" w:rsidRDefault="00F4095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r w:rsidRPr="0001468C">
              <w:rPr>
                <w:rFonts w:cs="Times New Roman"/>
                <w:sz w:val="20"/>
                <w:szCs w:val="20"/>
              </w:rPr>
              <w:t xml:space="preserve">prawa licencyjne nie mogą ograniczać możliwości wykorzystania oprogramowania przez użytkowników zamawiającego (nauczyciele, uczniowie), </w:t>
            </w:r>
          </w:p>
          <w:p w14:paraId="5643107A" w14:textId="77777777" w:rsidR="00F4095B" w:rsidRPr="0001468C" w:rsidRDefault="00F4095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r w:rsidRPr="0001468C">
              <w:rPr>
                <w:rFonts w:cs="Times New Roman"/>
                <w:sz w:val="20"/>
                <w:szCs w:val="20"/>
              </w:rPr>
              <w:t>warunki licencji nie mogą ograniczać możliwości przeniesienia jej na inny komputer,</w:t>
            </w:r>
          </w:p>
          <w:p w14:paraId="209FECAC" w14:textId="65DBFA2D" w:rsidR="00F4095B" w:rsidRPr="0005423C" w:rsidRDefault="00F4095B" w:rsidP="00F4095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r w:rsidRPr="0001468C">
              <w:rPr>
                <w:rFonts w:cs="Times New Roman"/>
                <w:sz w:val="20"/>
                <w:szCs w:val="20"/>
              </w:rPr>
              <w:t>produkt musi być w 100% nowy, wcześniej nie rejestrowany, produkt musi pochodzić z legalnego źródła.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3A3B" w14:textId="77777777" w:rsidR="00F4095B" w:rsidRPr="00545901" w:rsidRDefault="00F4095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14:paraId="7191C8AA" w14:textId="77777777" w:rsidR="00F4095B" w:rsidRPr="00545901" w:rsidRDefault="00F4095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14:paraId="00CC1CCB" w14:textId="1C2E3307" w:rsidR="00F4095B" w:rsidRPr="00545901" w:rsidRDefault="002D4571" w:rsidP="00F4095B">
            <w:pPr>
              <w:jc w:val="center"/>
              <w:rPr>
                <w:rFonts w:ascii="Arial" w:hAnsi="Arial"/>
                <w:szCs w:val="18"/>
              </w:rPr>
            </w:pPr>
            <w:r>
              <w:rPr>
                <w:rFonts w:ascii="Arial" w:hAnsi="Arial"/>
                <w:szCs w:val="18"/>
              </w:rPr>
              <w:t>23%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14:paraId="3179551D" w14:textId="77777777" w:rsidR="00F4095B" w:rsidRPr="00545901" w:rsidRDefault="00F4095B" w:rsidP="00F4095B">
            <w:pPr>
              <w:jc w:val="center"/>
              <w:rPr>
                <w:rFonts w:ascii="Arial" w:hAnsi="Arial"/>
                <w:szCs w:val="18"/>
              </w:rPr>
            </w:pPr>
          </w:p>
        </w:tc>
      </w:tr>
    </w:tbl>
    <w:p w14:paraId="620AB885" w14:textId="77777777" w:rsidR="00455E7E" w:rsidRPr="00F55775" w:rsidRDefault="00455E7E" w:rsidP="00F55775">
      <w:pPr>
        <w:pStyle w:val="Tekstpodstawowy21"/>
        <w:spacing w:after="120"/>
        <w:jc w:val="both"/>
        <w:rPr>
          <w:b/>
          <w:sz w:val="20"/>
          <w:szCs w:val="22"/>
          <w:lang w:eastAsia="pl-PL"/>
        </w:rPr>
      </w:pPr>
    </w:p>
    <w:p w14:paraId="666864A7" w14:textId="30BEFC50" w:rsidR="003E088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lastRenderedPageBreak/>
        <w:t>Wartość</w:t>
      </w:r>
      <w:r w:rsidR="0055076A">
        <w:rPr>
          <w:b/>
          <w:sz w:val="22"/>
          <w:szCs w:val="22"/>
          <w:lang w:eastAsia="pl-PL"/>
        </w:rPr>
        <w:t xml:space="preserve"> całego asortymentu</w:t>
      </w:r>
      <w:r w:rsidR="00F1127B">
        <w:rPr>
          <w:b/>
          <w:sz w:val="22"/>
          <w:szCs w:val="22"/>
          <w:lang w:eastAsia="pl-PL"/>
        </w:rPr>
        <w:t xml:space="preserve"> (włącznie z uwzględnieniem stawki 0%</w:t>
      </w:r>
      <w:r w:rsidR="003A0D3F">
        <w:rPr>
          <w:b/>
          <w:sz w:val="22"/>
          <w:szCs w:val="22"/>
          <w:lang w:eastAsia="pl-PL"/>
        </w:rPr>
        <w:t xml:space="preserve"> VAT</w:t>
      </w:r>
      <w:r w:rsidR="00F1127B">
        <w:rPr>
          <w:b/>
          <w:sz w:val="22"/>
          <w:szCs w:val="22"/>
          <w:lang w:eastAsia="pl-PL"/>
        </w:rPr>
        <w:t>)</w:t>
      </w:r>
      <w:r w:rsidR="00F773E1">
        <w:rPr>
          <w:b/>
          <w:sz w:val="22"/>
          <w:szCs w:val="22"/>
          <w:lang w:eastAsia="pl-PL"/>
        </w:rPr>
        <w:t>:</w:t>
      </w:r>
    </w:p>
    <w:p w14:paraId="4DEA595F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netto:  .........................................................................................................</w:t>
      </w:r>
    </w:p>
    <w:p w14:paraId="32737145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cena netto słownie:</w:t>
      </w:r>
      <w:r w:rsidRPr="00FB51D8">
        <w:rPr>
          <w:b/>
          <w:sz w:val="22"/>
          <w:szCs w:val="22"/>
          <w:lang w:eastAsia="pl-PL"/>
        </w:rPr>
        <w:tab/>
        <w:t xml:space="preserve">.................................................................................................................) </w:t>
      </w:r>
    </w:p>
    <w:p w14:paraId="11CD4327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brutto: .........................................................................................................</w:t>
      </w:r>
    </w:p>
    <w:p w14:paraId="0A95F5E7" w14:textId="77777777" w:rsidR="003E0888" w:rsidRPr="00FB51D8" w:rsidRDefault="003E0888" w:rsidP="003E0888">
      <w:pPr>
        <w:pStyle w:val="Tekstpodstawowy21"/>
        <w:spacing w:after="120"/>
        <w:jc w:val="both"/>
        <w:rPr>
          <w:b/>
          <w:sz w:val="22"/>
          <w:szCs w:val="22"/>
          <w:lang w:eastAsia="pl-PL"/>
        </w:rPr>
      </w:pPr>
      <w:r w:rsidRPr="00FB51D8">
        <w:rPr>
          <w:b/>
          <w:sz w:val="22"/>
          <w:szCs w:val="22"/>
          <w:lang w:eastAsia="pl-PL"/>
        </w:rPr>
        <w:t>(cena brutto słownie:</w:t>
      </w:r>
      <w:r w:rsidRPr="00FB51D8">
        <w:rPr>
          <w:b/>
          <w:sz w:val="22"/>
          <w:szCs w:val="22"/>
          <w:lang w:eastAsia="pl-PL"/>
        </w:rPr>
        <w:tab/>
        <w:t>.................................................................................................................)</w:t>
      </w:r>
    </w:p>
    <w:p w14:paraId="36076461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50AACC59" w14:textId="77777777" w:rsidR="004763C6" w:rsidRDefault="004763C6" w:rsidP="003E0888">
      <w:pPr>
        <w:rPr>
          <w:rFonts w:ascii="Calibri" w:hAnsi="Calibri"/>
          <w:sz w:val="20"/>
          <w:szCs w:val="20"/>
        </w:rPr>
      </w:pPr>
    </w:p>
    <w:p w14:paraId="54A29F53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7DC714EE" w14:textId="77777777" w:rsidR="003E0888" w:rsidRDefault="003E0888" w:rsidP="003E0888">
      <w:pPr>
        <w:rPr>
          <w:rFonts w:ascii="Calibri" w:hAnsi="Calibri"/>
          <w:sz w:val="20"/>
          <w:szCs w:val="20"/>
        </w:rPr>
      </w:pPr>
    </w:p>
    <w:p w14:paraId="5A68FB04" w14:textId="77777777" w:rsidR="00686832" w:rsidRPr="00E20FF9" w:rsidRDefault="00686832" w:rsidP="003E0888">
      <w:pPr>
        <w:rPr>
          <w:rFonts w:ascii="Calibri" w:hAnsi="Calibri"/>
          <w:sz w:val="20"/>
          <w:szCs w:val="20"/>
        </w:rPr>
      </w:pPr>
    </w:p>
    <w:p w14:paraId="597AF03C" w14:textId="5A1FBF54" w:rsidR="003E0888" w:rsidRPr="00CB553E" w:rsidRDefault="009E31AB" w:rsidP="003E0888">
      <w:pPr>
        <w:suppressAutoHyphens/>
        <w:jc w:val="both"/>
        <w:rPr>
          <w:rFonts w:ascii="Calibri" w:hAnsi="Calibri"/>
          <w:szCs w:val="18"/>
          <w:lang w:eastAsia="ar-SA"/>
        </w:rPr>
      </w:pPr>
      <w:r>
        <w:rPr>
          <w:rFonts w:ascii="Calibri" w:hAnsi="Calibri"/>
          <w:szCs w:val="18"/>
        </w:rPr>
        <w:t xml:space="preserve">     </w:t>
      </w:r>
      <w:r w:rsidR="003E0888" w:rsidRPr="00CB553E">
        <w:rPr>
          <w:rFonts w:ascii="Calibri" w:hAnsi="Calibri"/>
          <w:szCs w:val="18"/>
        </w:rPr>
        <w:t>...................................................</w:t>
      </w:r>
      <w:r w:rsidR="003E0888" w:rsidRPr="00CB553E">
        <w:rPr>
          <w:rFonts w:ascii="Calibri" w:hAnsi="Calibri"/>
          <w:szCs w:val="18"/>
        </w:rPr>
        <w:tab/>
      </w:r>
      <w:r w:rsidR="003E0888" w:rsidRPr="00CB553E">
        <w:rPr>
          <w:rFonts w:ascii="Calibri" w:hAnsi="Calibri"/>
          <w:szCs w:val="18"/>
        </w:rPr>
        <w:tab/>
      </w:r>
      <w:r w:rsidR="003E0888">
        <w:rPr>
          <w:rFonts w:ascii="Calibri" w:hAnsi="Calibri"/>
          <w:szCs w:val="18"/>
        </w:rPr>
        <w:t xml:space="preserve">                             </w:t>
      </w:r>
      <w:r w:rsidR="003E0888" w:rsidRPr="00CB553E">
        <w:rPr>
          <w:rFonts w:ascii="Calibri" w:hAnsi="Calibri"/>
          <w:szCs w:val="18"/>
        </w:rPr>
        <w:t xml:space="preserve">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      </w:t>
      </w:r>
      <w:r w:rsidR="003E0888" w:rsidRPr="00CB553E">
        <w:rPr>
          <w:rFonts w:ascii="Calibri" w:hAnsi="Calibri"/>
          <w:szCs w:val="18"/>
        </w:rPr>
        <w:t xml:space="preserve"> </w:t>
      </w:r>
      <w:r>
        <w:rPr>
          <w:rFonts w:ascii="Calibri" w:hAnsi="Calibri"/>
          <w:szCs w:val="18"/>
        </w:rPr>
        <w:t xml:space="preserve">                                   </w:t>
      </w:r>
      <w:r w:rsidR="003E0888" w:rsidRPr="00CB553E">
        <w:rPr>
          <w:rFonts w:ascii="Calibri" w:hAnsi="Calibri"/>
          <w:szCs w:val="18"/>
        </w:rPr>
        <w:t>…………………………………………………………..</w:t>
      </w:r>
    </w:p>
    <w:p w14:paraId="5C5F1EB6" w14:textId="0EFBE019" w:rsidR="003E0888" w:rsidRPr="00CB553E" w:rsidRDefault="009E31AB" w:rsidP="003E0888">
      <w:pPr>
        <w:suppressAutoHyphens/>
        <w:ind w:left="6372" w:hanging="6372"/>
        <w:rPr>
          <w:rFonts w:ascii="Calibri" w:hAnsi="Calibri"/>
          <w:szCs w:val="18"/>
          <w:lang w:eastAsia="ar-SA"/>
        </w:rPr>
      </w:pPr>
      <w:r>
        <w:rPr>
          <w:rFonts w:ascii="Calibri" w:hAnsi="Calibri"/>
          <w:szCs w:val="18"/>
        </w:rPr>
        <w:t xml:space="preserve">   </w:t>
      </w:r>
      <w:r w:rsidR="003E0888" w:rsidRPr="00CB553E">
        <w:rPr>
          <w:rFonts w:ascii="Calibri" w:hAnsi="Calibri"/>
          <w:szCs w:val="18"/>
        </w:rPr>
        <w:t xml:space="preserve">         (miejscowość i data)                                                           </w:t>
      </w:r>
      <w:r w:rsidR="003E0888">
        <w:rPr>
          <w:rFonts w:ascii="Calibri" w:hAnsi="Calibri"/>
          <w:szCs w:val="18"/>
        </w:rPr>
        <w:t xml:space="preserve">    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</w:t>
      </w:r>
      <w:r>
        <w:rPr>
          <w:rFonts w:ascii="Calibri" w:hAnsi="Calibri"/>
          <w:szCs w:val="18"/>
        </w:rPr>
        <w:t xml:space="preserve">                                </w:t>
      </w:r>
      <w:r w:rsidR="00E3068F">
        <w:rPr>
          <w:rFonts w:ascii="Calibri" w:hAnsi="Calibri"/>
          <w:szCs w:val="18"/>
        </w:rPr>
        <w:t xml:space="preserve">   </w:t>
      </w:r>
      <w:r w:rsidR="003E0888" w:rsidRPr="00CB553E">
        <w:rPr>
          <w:rFonts w:ascii="Calibri" w:hAnsi="Calibri"/>
          <w:szCs w:val="18"/>
        </w:rPr>
        <w:t xml:space="preserve"> </w:t>
      </w:r>
      <w:r w:rsidR="003E0888">
        <w:rPr>
          <w:rFonts w:ascii="Calibri" w:hAnsi="Calibri"/>
          <w:szCs w:val="18"/>
        </w:rPr>
        <w:t xml:space="preserve"> </w:t>
      </w:r>
      <w:r w:rsidR="003E0888" w:rsidRPr="00CB553E">
        <w:rPr>
          <w:rFonts w:ascii="Calibri" w:hAnsi="Calibri"/>
          <w:szCs w:val="18"/>
        </w:rPr>
        <w:t xml:space="preserve">(podpis, pieczątka imienna osoby upoważnionej </w:t>
      </w:r>
      <w:r w:rsidR="003E0888">
        <w:rPr>
          <w:rFonts w:ascii="Calibri" w:hAnsi="Calibri"/>
          <w:szCs w:val="18"/>
        </w:rPr>
        <w:t xml:space="preserve"> </w:t>
      </w:r>
    </w:p>
    <w:p w14:paraId="482A220E" w14:textId="6FD0C5BE" w:rsidR="003E1C7D" w:rsidRPr="008A4D16" w:rsidRDefault="003E0888" w:rsidP="008A4D16">
      <w:pPr>
        <w:jc w:val="both"/>
        <w:rPr>
          <w:rFonts w:ascii="Calibri" w:hAnsi="Calibri"/>
          <w:szCs w:val="18"/>
        </w:rPr>
      </w:pPr>
      <w:r>
        <w:rPr>
          <w:rFonts w:ascii="Calibri" w:hAnsi="Calibri"/>
          <w:szCs w:val="18"/>
        </w:rPr>
        <w:t xml:space="preserve">                                                                                                          </w:t>
      </w:r>
      <w:r w:rsidR="00E3068F">
        <w:rPr>
          <w:rFonts w:ascii="Calibri" w:hAnsi="Calibri"/>
          <w:szCs w:val="18"/>
        </w:rPr>
        <w:t xml:space="preserve">                                                                            </w:t>
      </w:r>
      <w:r>
        <w:rPr>
          <w:rFonts w:ascii="Calibri" w:hAnsi="Calibri"/>
          <w:szCs w:val="18"/>
        </w:rPr>
        <w:t xml:space="preserve"> </w:t>
      </w:r>
      <w:r w:rsidR="009E31AB">
        <w:rPr>
          <w:rFonts w:ascii="Calibri" w:hAnsi="Calibri"/>
          <w:szCs w:val="18"/>
        </w:rPr>
        <w:t xml:space="preserve">                                   </w:t>
      </w:r>
      <w:r>
        <w:rPr>
          <w:rFonts w:ascii="Calibri" w:hAnsi="Calibri"/>
          <w:szCs w:val="18"/>
        </w:rPr>
        <w:t xml:space="preserve">  d</w:t>
      </w:r>
      <w:r w:rsidRPr="00CB553E">
        <w:rPr>
          <w:rFonts w:ascii="Calibri" w:hAnsi="Calibri"/>
          <w:szCs w:val="18"/>
        </w:rPr>
        <w:t>o składania oświadczeń woli w imieniu Wykonawcy)</w:t>
      </w:r>
      <w:r>
        <w:rPr>
          <w:rFonts w:ascii="Calibri" w:hAnsi="Calibri"/>
          <w:szCs w:val="18"/>
        </w:rPr>
        <w:t xml:space="preserve"> </w:t>
      </w:r>
    </w:p>
    <w:sectPr w:rsidR="003E1C7D" w:rsidRPr="008A4D16" w:rsidSect="005576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7" w:right="1417" w:bottom="1417" w:left="1417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47B79" w14:textId="77777777" w:rsidR="00C45EA6" w:rsidRDefault="00C45EA6">
      <w:r>
        <w:separator/>
      </w:r>
    </w:p>
  </w:endnote>
  <w:endnote w:type="continuationSeparator" w:id="0">
    <w:p w14:paraId="50EE42C0" w14:textId="77777777" w:rsidR="00C45EA6" w:rsidRDefault="00C45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3F946" w14:textId="77777777" w:rsidR="00B15EB6" w:rsidRDefault="00B15E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7EA0F6" w14:textId="77777777" w:rsidR="00B15EB6" w:rsidRDefault="00B15E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1CB40" w14:textId="77777777" w:rsidR="00B15EB6" w:rsidRPr="00751CC7" w:rsidRDefault="00B15EB6">
    <w:pPr>
      <w:pStyle w:val="Stopka"/>
      <w:framePr w:wrap="around" w:vAnchor="page" w:hAnchor="margin" w:xAlign="right" w:y="15559"/>
      <w:rPr>
        <w:rStyle w:val="Numerstrony"/>
        <w:rFonts w:ascii="Arial" w:hAnsi="Arial"/>
        <w:b/>
        <w:color w:val="5D6A70"/>
        <w:sz w:val="15"/>
      </w:rPr>
    </w:pPr>
    <w:r w:rsidRPr="00751CC7">
      <w:rPr>
        <w:rStyle w:val="Numerstrony"/>
        <w:rFonts w:ascii="Arial" w:hAnsi="Arial"/>
        <w:b/>
        <w:color w:val="5D6A70"/>
        <w:sz w:val="15"/>
      </w:rPr>
      <w:fldChar w:fldCharType="begin"/>
    </w:r>
    <w:r w:rsidRPr="00751CC7">
      <w:rPr>
        <w:rStyle w:val="Numerstrony"/>
        <w:rFonts w:ascii="Arial" w:hAnsi="Arial"/>
        <w:b/>
        <w:color w:val="5D6A70"/>
        <w:sz w:val="15"/>
      </w:rPr>
      <w:instrText xml:space="preserve">PAGE  </w:instrText>
    </w:r>
    <w:r w:rsidRPr="00751CC7">
      <w:rPr>
        <w:rStyle w:val="Numerstrony"/>
        <w:rFonts w:ascii="Arial" w:hAnsi="Arial"/>
        <w:b/>
        <w:color w:val="5D6A70"/>
        <w:sz w:val="15"/>
      </w:rPr>
      <w:fldChar w:fldCharType="separate"/>
    </w:r>
    <w:r w:rsidR="001C5340">
      <w:rPr>
        <w:rStyle w:val="Numerstrony"/>
        <w:rFonts w:ascii="Arial" w:hAnsi="Arial"/>
        <w:b/>
        <w:noProof/>
        <w:color w:val="5D6A70"/>
        <w:sz w:val="15"/>
      </w:rPr>
      <w:t>19</w:t>
    </w:r>
    <w:r w:rsidRPr="00751CC7">
      <w:rPr>
        <w:rStyle w:val="Numerstrony"/>
        <w:rFonts w:ascii="Arial" w:hAnsi="Arial"/>
        <w:b/>
        <w:color w:val="5D6A70"/>
        <w:sz w:val="15"/>
      </w:rPr>
      <w:fldChar w:fldCharType="end"/>
    </w:r>
  </w:p>
  <w:p w14:paraId="76CF0BBF" w14:textId="77777777" w:rsidR="00B15EB6" w:rsidRDefault="00B15EB6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28F1A" w14:textId="77777777" w:rsidR="00B15EB6" w:rsidRPr="00204602" w:rsidRDefault="00B15EB6" w:rsidP="00204602">
    <w:pPr>
      <w:pStyle w:val="Stopka"/>
      <w:spacing w:line="220" w:lineRule="exact"/>
      <w:rPr>
        <w:rFonts w:ascii="Arial" w:hAnsi="Arial"/>
        <w:color w:val="5D6A70"/>
        <w:sz w:val="15"/>
      </w:rPr>
    </w:pPr>
  </w:p>
  <w:p w14:paraId="1F2899EF" w14:textId="77777777" w:rsidR="00B15EB6" w:rsidRPr="00751CC7" w:rsidRDefault="00B15EB6" w:rsidP="00001ACA">
    <w:pPr>
      <w:pStyle w:val="Stopka"/>
      <w:spacing w:line="220" w:lineRule="exact"/>
      <w:rPr>
        <w:rFonts w:ascii="Arial" w:hAnsi="Arial"/>
        <w:color w:val="5D6A70"/>
        <w:sz w:val="15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17736" w14:textId="77777777" w:rsidR="00C45EA6" w:rsidRDefault="00C45EA6">
      <w:r>
        <w:separator/>
      </w:r>
    </w:p>
  </w:footnote>
  <w:footnote w:type="continuationSeparator" w:id="0">
    <w:p w14:paraId="5AC1B172" w14:textId="77777777" w:rsidR="00C45EA6" w:rsidRDefault="00C45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B160C" w14:textId="77777777" w:rsidR="00B15EB6" w:rsidRDefault="00B15EB6" w:rsidP="00534AD8">
    <w:pPr>
      <w:pStyle w:val="Nagwek"/>
      <w:rPr>
        <w:sz w:val="24"/>
        <w:u w:val="single"/>
      </w:rPr>
    </w:pPr>
  </w:p>
  <w:p w14:paraId="43899BA8" w14:textId="77777777" w:rsidR="00B15EB6" w:rsidRDefault="00B15EB6" w:rsidP="00534AD8">
    <w:pPr>
      <w:pStyle w:val="Nagwek"/>
      <w:rPr>
        <w:sz w:val="24"/>
        <w:u w:val="single"/>
      </w:rPr>
    </w:pPr>
  </w:p>
  <w:p w14:paraId="112558F2" w14:textId="77777777" w:rsidR="00B15EB6" w:rsidRDefault="00B15EB6" w:rsidP="00534AD8">
    <w:pPr>
      <w:pStyle w:val="Nagwek"/>
      <w:rPr>
        <w:sz w:val="24"/>
        <w:u w:val="single"/>
      </w:rPr>
    </w:pPr>
  </w:p>
  <w:p w14:paraId="60D1F861" w14:textId="77777777" w:rsidR="00B15EB6" w:rsidRPr="009351A9" w:rsidRDefault="00B15EB6">
    <w:pPr>
      <w:pStyle w:val="Nagwek"/>
      <w:rPr>
        <w:rFonts w:ascii="Arial" w:hAnsi="Arial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4AD08" w14:textId="77777777" w:rsidR="00B15EB6" w:rsidRDefault="00B15EB6" w:rsidP="001C16D3">
    <w:pPr>
      <w:pStyle w:val="Nagwek"/>
      <w:tabs>
        <w:tab w:val="left" w:pos="300"/>
        <w:tab w:val="left" w:pos="1815"/>
      </w:tabs>
      <w:spacing w:line="240" w:lineRule="exact"/>
      <w:jc w:val="right"/>
      <w:rPr>
        <w:rFonts w:ascii="Arial" w:hAnsi="Arial"/>
        <w:b/>
        <w:color w:val="5D6A70"/>
        <w:sz w:val="15"/>
      </w:rPr>
    </w:pPr>
    <w:r>
      <w:rPr>
        <w:rFonts w:ascii="Arial" w:hAnsi="Arial"/>
        <w:b/>
        <w:noProof/>
        <w:color w:val="5D6A70"/>
        <w:sz w:val="15"/>
      </w:rPr>
      <w:drawing>
        <wp:anchor distT="0" distB="0" distL="114300" distR="114300" simplePos="0" relativeHeight="251660800" behindDoc="0" locked="0" layoutInCell="1" allowOverlap="1" wp14:anchorId="6B8AED20" wp14:editId="421C4415">
          <wp:simplePos x="0" y="0"/>
          <wp:positionH relativeFrom="column">
            <wp:posOffset>289229</wp:posOffset>
          </wp:positionH>
          <wp:positionV relativeFrom="paragraph">
            <wp:posOffset>55659</wp:posOffset>
          </wp:positionV>
          <wp:extent cx="5685182" cy="604299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33" b="9366"/>
                  <a:stretch/>
                </pic:blipFill>
                <pic:spPr bwMode="auto">
                  <a:xfrm>
                    <a:off x="0" y="0"/>
                    <a:ext cx="5685182" cy="6042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2F1194" w14:textId="77777777" w:rsidR="00B15EB6" w:rsidRDefault="00B15EB6" w:rsidP="00AA27BC">
    <w:pPr>
      <w:pStyle w:val="Nagwek"/>
      <w:tabs>
        <w:tab w:val="left" w:pos="300"/>
        <w:tab w:val="left" w:pos="1815"/>
      </w:tabs>
      <w:spacing w:line="240" w:lineRule="exact"/>
      <w:rPr>
        <w:rFonts w:ascii="Arial" w:hAnsi="Arial"/>
        <w:b/>
        <w:color w:val="5D6A70"/>
        <w:sz w:val="15"/>
      </w:rPr>
    </w:pPr>
  </w:p>
  <w:p w14:paraId="11C24458" w14:textId="77777777" w:rsidR="00B15EB6" w:rsidRDefault="00B15EB6">
    <w:pPr>
      <w:pStyle w:val="Nagwek"/>
      <w:spacing w:line="240" w:lineRule="exact"/>
      <w:jc w:val="right"/>
      <w:rPr>
        <w:rFonts w:ascii="Arial" w:hAnsi="Arial"/>
        <w:b/>
        <w:color w:val="5D6A70"/>
        <w:sz w:val="15"/>
      </w:rPr>
    </w:pPr>
  </w:p>
  <w:p w14:paraId="64C494E5" w14:textId="77777777" w:rsidR="00B15EB6" w:rsidRPr="009351A9" w:rsidRDefault="00B15EB6" w:rsidP="009351A9">
    <w:pPr>
      <w:pStyle w:val="Nagwek"/>
      <w:rPr>
        <w:rFonts w:ascii="Arial" w:hAnsi="Arial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892317C"/>
    <w:name w:val="WW8Num1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Calibri" w:hAnsi="Calibri" w:cs="Calibri" w:hint="default"/>
        <w:b w:val="0"/>
        <w:i w:val="0"/>
        <w:sz w:val="24"/>
        <w:szCs w:val="24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C5CA8E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-Bold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imes-Bold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imes-Bold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imes-Bold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imes-Bold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imes-Bold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imes-Bold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imes-Bold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imes-Bold"/>
        <w:sz w:val="16"/>
        <w:szCs w:val="16"/>
      </w:rPr>
    </w:lvl>
  </w:abstractNum>
  <w:abstractNum w:abstractNumId="3" w15:restartNumberingAfterBreak="0">
    <w:nsid w:val="07382D95"/>
    <w:multiLevelType w:val="hybridMultilevel"/>
    <w:tmpl w:val="273697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AE394E"/>
    <w:multiLevelType w:val="hybridMultilevel"/>
    <w:tmpl w:val="7A3234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5D6476"/>
    <w:multiLevelType w:val="hybridMultilevel"/>
    <w:tmpl w:val="81563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54ECF"/>
    <w:multiLevelType w:val="hybridMultilevel"/>
    <w:tmpl w:val="3926C258"/>
    <w:lvl w:ilvl="0" w:tplc="97BC8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E1DF5"/>
    <w:multiLevelType w:val="hybridMultilevel"/>
    <w:tmpl w:val="F3A0C1CC"/>
    <w:lvl w:ilvl="0" w:tplc="6480E87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C20B3"/>
    <w:multiLevelType w:val="hybridMultilevel"/>
    <w:tmpl w:val="A3B846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D86B3A"/>
    <w:multiLevelType w:val="multilevel"/>
    <w:tmpl w:val="642C5188"/>
    <w:name w:val="WW8Num19"/>
    <w:lvl w:ilvl="0">
      <w:start w:val="1"/>
      <w:numFmt w:val="decimal"/>
      <w:lvlText w:val="%1."/>
      <w:lvlJc w:val="left"/>
      <w:pPr>
        <w:tabs>
          <w:tab w:val="num" w:pos="4112"/>
        </w:tabs>
        <w:ind w:left="4112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116"/>
        </w:tabs>
        <w:ind w:left="5116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4.%3"/>
      <w:lvlJc w:val="left"/>
      <w:pPr>
        <w:tabs>
          <w:tab w:val="num" w:pos="5586"/>
        </w:tabs>
        <w:ind w:left="5586" w:hanging="754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6272"/>
        </w:tabs>
        <w:ind w:left="6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92"/>
        </w:tabs>
        <w:ind w:left="699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52"/>
        </w:tabs>
        <w:ind w:left="73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72"/>
        </w:tabs>
        <w:ind w:left="8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92"/>
        </w:tabs>
        <w:ind w:left="879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152"/>
        </w:tabs>
        <w:ind w:left="9152" w:hanging="2160"/>
      </w:pPr>
      <w:rPr>
        <w:rFonts w:hint="default"/>
      </w:rPr>
    </w:lvl>
  </w:abstractNum>
  <w:abstractNum w:abstractNumId="10" w15:restartNumberingAfterBreak="0">
    <w:nsid w:val="53687344"/>
    <w:multiLevelType w:val="hybridMultilevel"/>
    <w:tmpl w:val="EDBCC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F5191"/>
    <w:multiLevelType w:val="hybridMultilevel"/>
    <w:tmpl w:val="E3D631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4914FC"/>
    <w:multiLevelType w:val="hybridMultilevel"/>
    <w:tmpl w:val="84264A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3C7133"/>
    <w:multiLevelType w:val="hybridMultilevel"/>
    <w:tmpl w:val="ED686D1C"/>
    <w:lvl w:ilvl="0" w:tplc="F3B06816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F12ED4"/>
    <w:multiLevelType w:val="hybridMultilevel"/>
    <w:tmpl w:val="8CE222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D94803"/>
    <w:multiLevelType w:val="hybridMultilevel"/>
    <w:tmpl w:val="B706D22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1C2498"/>
    <w:multiLevelType w:val="hybridMultilevel"/>
    <w:tmpl w:val="494C7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7"/>
  </w:num>
  <w:num w:numId="5">
    <w:abstractNumId w:val="13"/>
  </w:num>
  <w:num w:numId="6">
    <w:abstractNumId w:val="4"/>
  </w:num>
  <w:num w:numId="7">
    <w:abstractNumId w:val="14"/>
  </w:num>
  <w:num w:numId="8">
    <w:abstractNumId w:val="6"/>
  </w:num>
  <w:num w:numId="9">
    <w:abstractNumId w:val="8"/>
  </w:num>
  <w:num w:numId="10">
    <w:abstractNumId w:val="12"/>
  </w:num>
  <w:num w:numId="11">
    <w:abstractNumId w:val="11"/>
  </w:num>
  <w:num w:numId="12">
    <w:abstractNumId w:val="5"/>
  </w:num>
  <w:num w:numId="1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9B"/>
    <w:rsid w:val="00000128"/>
    <w:rsid w:val="00001ACA"/>
    <w:rsid w:val="00006670"/>
    <w:rsid w:val="00006F36"/>
    <w:rsid w:val="00011830"/>
    <w:rsid w:val="0001468C"/>
    <w:rsid w:val="000158C8"/>
    <w:rsid w:val="00022847"/>
    <w:rsid w:val="00024779"/>
    <w:rsid w:val="00024FB1"/>
    <w:rsid w:val="00030210"/>
    <w:rsid w:val="00030CFE"/>
    <w:rsid w:val="0004402B"/>
    <w:rsid w:val="00044FE2"/>
    <w:rsid w:val="000460D1"/>
    <w:rsid w:val="00047810"/>
    <w:rsid w:val="00047DF3"/>
    <w:rsid w:val="0005423C"/>
    <w:rsid w:val="00055E95"/>
    <w:rsid w:val="000562D8"/>
    <w:rsid w:val="0006037E"/>
    <w:rsid w:val="0007060A"/>
    <w:rsid w:val="00070984"/>
    <w:rsid w:val="00071D30"/>
    <w:rsid w:val="000751B5"/>
    <w:rsid w:val="00084740"/>
    <w:rsid w:val="000855A5"/>
    <w:rsid w:val="00090C04"/>
    <w:rsid w:val="000944DE"/>
    <w:rsid w:val="00095B1C"/>
    <w:rsid w:val="000A4E6E"/>
    <w:rsid w:val="000B0A22"/>
    <w:rsid w:val="000B36E9"/>
    <w:rsid w:val="000B4C5E"/>
    <w:rsid w:val="000B4EE8"/>
    <w:rsid w:val="000B59D0"/>
    <w:rsid w:val="000C11BA"/>
    <w:rsid w:val="000C3505"/>
    <w:rsid w:val="000C520F"/>
    <w:rsid w:val="000C6776"/>
    <w:rsid w:val="000C6FEE"/>
    <w:rsid w:val="000C7092"/>
    <w:rsid w:val="000D1C0D"/>
    <w:rsid w:val="000D2220"/>
    <w:rsid w:val="000D724E"/>
    <w:rsid w:val="000E282B"/>
    <w:rsid w:val="000E3544"/>
    <w:rsid w:val="000E7FE5"/>
    <w:rsid w:val="000F4FDE"/>
    <w:rsid w:val="00101AE9"/>
    <w:rsid w:val="00102F45"/>
    <w:rsid w:val="00103E0D"/>
    <w:rsid w:val="001071DF"/>
    <w:rsid w:val="001108A5"/>
    <w:rsid w:val="00111923"/>
    <w:rsid w:val="00111B90"/>
    <w:rsid w:val="001209F6"/>
    <w:rsid w:val="00125107"/>
    <w:rsid w:val="00125AD1"/>
    <w:rsid w:val="001263D7"/>
    <w:rsid w:val="0013049A"/>
    <w:rsid w:val="00133A18"/>
    <w:rsid w:val="00134AF0"/>
    <w:rsid w:val="001375C9"/>
    <w:rsid w:val="00141149"/>
    <w:rsid w:val="0014152B"/>
    <w:rsid w:val="00150AFD"/>
    <w:rsid w:val="0015473D"/>
    <w:rsid w:val="00165EAD"/>
    <w:rsid w:val="00165F0C"/>
    <w:rsid w:val="001665E4"/>
    <w:rsid w:val="00170BF4"/>
    <w:rsid w:val="00186DF6"/>
    <w:rsid w:val="001878AA"/>
    <w:rsid w:val="00190AF7"/>
    <w:rsid w:val="00191C92"/>
    <w:rsid w:val="00192742"/>
    <w:rsid w:val="001A087B"/>
    <w:rsid w:val="001A383F"/>
    <w:rsid w:val="001A5CCA"/>
    <w:rsid w:val="001A68D1"/>
    <w:rsid w:val="001B01A1"/>
    <w:rsid w:val="001B6FAF"/>
    <w:rsid w:val="001C16D3"/>
    <w:rsid w:val="001C180D"/>
    <w:rsid w:val="001C1C84"/>
    <w:rsid w:val="001C5340"/>
    <w:rsid w:val="001C6D33"/>
    <w:rsid w:val="001C72B9"/>
    <w:rsid w:val="001D22DA"/>
    <w:rsid w:val="001D2D8C"/>
    <w:rsid w:val="001D72F0"/>
    <w:rsid w:val="001D7BE4"/>
    <w:rsid w:val="001E0351"/>
    <w:rsid w:val="001E4991"/>
    <w:rsid w:val="001E53EA"/>
    <w:rsid w:val="001F200F"/>
    <w:rsid w:val="001F3998"/>
    <w:rsid w:val="001F4454"/>
    <w:rsid w:val="00203D62"/>
    <w:rsid w:val="00204602"/>
    <w:rsid w:val="00206441"/>
    <w:rsid w:val="00206980"/>
    <w:rsid w:val="00210079"/>
    <w:rsid w:val="002129F0"/>
    <w:rsid w:val="002157F2"/>
    <w:rsid w:val="00215DE9"/>
    <w:rsid w:val="002206D7"/>
    <w:rsid w:val="00220775"/>
    <w:rsid w:val="00224A7D"/>
    <w:rsid w:val="00227B56"/>
    <w:rsid w:val="00231F5A"/>
    <w:rsid w:val="002356D6"/>
    <w:rsid w:val="0023619D"/>
    <w:rsid w:val="00236C74"/>
    <w:rsid w:val="002409AE"/>
    <w:rsid w:val="00246459"/>
    <w:rsid w:val="00246550"/>
    <w:rsid w:val="002553DA"/>
    <w:rsid w:val="00262C29"/>
    <w:rsid w:val="00264E4B"/>
    <w:rsid w:val="002661A5"/>
    <w:rsid w:val="0027366B"/>
    <w:rsid w:val="002741EB"/>
    <w:rsid w:val="002819F1"/>
    <w:rsid w:val="00281BA9"/>
    <w:rsid w:val="002848AD"/>
    <w:rsid w:val="00292387"/>
    <w:rsid w:val="002A0B93"/>
    <w:rsid w:val="002B7E0B"/>
    <w:rsid w:val="002C0436"/>
    <w:rsid w:val="002C21E1"/>
    <w:rsid w:val="002C3BDD"/>
    <w:rsid w:val="002C3C56"/>
    <w:rsid w:val="002C72CD"/>
    <w:rsid w:val="002C7579"/>
    <w:rsid w:val="002D11A0"/>
    <w:rsid w:val="002D22E5"/>
    <w:rsid w:val="002D4571"/>
    <w:rsid w:val="002D4DBA"/>
    <w:rsid w:val="002E07A7"/>
    <w:rsid w:val="002E1C45"/>
    <w:rsid w:val="002E56AB"/>
    <w:rsid w:val="002F1F2A"/>
    <w:rsid w:val="002F6896"/>
    <w:rsid w:val="003032DE"/>
    <w:rsid w:val="00303DEB"/>
    <w:rsid w:val="00306054"/>
    <w:rsid w:val="003078B8"/>
    <w:rsid w:val="00313E97"/>
    <w:rsid w:val="00320D9B"/>
    <w:rsid w:val="003216FD"/>
    <w:rsid w:val="00322418"/>
    <w:rsid w:val="00325E5A"/>
    <w:rsid w:val="00327FA9"/>
    <w:rsid w:val="0033235E"/>
    <w:rsid w:val="00332697"/>
    <w:rsid w:val="003436A7"/>
    <w:rsid w:val="00344AEA"/>
    <w:rsid w:val="00346D02"/>
    <w:rsid w:val="0035063D"/>
    <w:rsid w:val="003523CF"/>
    <w:rsid w:val="00354098"/>
    <w:rsid w:val="003601B4"/>
    <w:rsid w:val="00362C12"/>
    <w:rsid w:val="00364CC4"/>
    <w:rsid w:val="00370079"/>
    <w:rsid w:val="0037193E"/>
    <w:rsid w:val="00380330"/>
    <w:rsid w:val="00382BFD"/>
    <w:rsid w:val="00391308"/>
    <w:rsid w:val="0039369F"/>
    <w:rsid w:val="003945BE"/>
    <w:rsid w:val="00394F2D"/>
    <w:rsid w:val="00397F78"/>
    <w:rsid w:val="003A0D3F"/>
    <w:rsid w:val="003A0DCA"/>
    <w:rsid w:val="003A3E92"/>
    <w:rsid w:val="003A66FF"/>
    <w:rsid w:val="003C330D"/>
    <w:rsid w:val="003D25C8"/>
    <w:rsid w:val="003D79AE"/>
    <w:rsid w:val="003E0456"/>
    <w:rsid w:val="003E0888"/>
    <w:rsid w:val="003E1C7D"/>
    <w:rsid w:val="003E3825"/>
    <w:rsid w:val="003E51AA"/>
    <w:rsid w:val="003F182F"/>
    <w:rsid w:val="003F4F0B"/>
    <w:rsid w:val="003F52BB"/>
    <w:rsid w:val="004004FE"/>
    <w:rsid w:val="004022BA"/>
    <w:rsid w:val="00404DAB"/>
    <w:rsid w:val="00410F06"/>
    <w:rsid w:val="004128F7"/>
    <w:rsid w:val="00413DB3"/>
    <w:rsid w:val="004156A9"/>
    <w:rsid w:val="004177DE"/>
    <w:rsid w:val="00417C23"/>
    <w:rsid w:val="00423881"/>
    <w:rsid w:val="00427198"/>
    <w:rsid w:val="0042737A"/>
    <w:rsid w:val="00430A87"/>
    <w:rsid w:val="00435D49"/>
    <w:rsid w:val="0043798E"/>
    <w:rsid w:val="004407A5"/>
    <w:rsid w:val="00441E8A"/>
    <w:rsid w:val="0045310C"/>
    <w:rsid w:val="00455DFA"/>
    <w:rsid w:val="00455E7E"/>
    <w:rsid w:val="004563A4"/>
    <w:rsid w:val="0045747C"/>
    <w:rsid w:val="00460B15"/>
    <w:rsid w:val="004659A2"/>
    <w:rsid w:val="00465DB8"/>
    <w:rsid w:val="00473906"/>
    <w:rsid w:val="00475C12"/>
    <w:rsid w:val="004763C6"/>
    <w:rsid w:val="0048043B"/>
    <w:rsid w:val="00486AD1"/>
    <w:rsid w:val="00493E7A"/>
    <w:rsid w:val="00495746"/>
    <w:rsid w:val="00497497"/>
    <w:rsid w:val="00497527"/>
    <w:rsid w:val="004A2BDE"/>
    <w:rsid w:val="004B0398"/>
    <w:rsid w:val="004B046F"/>
    <w:rsid w:val="004C06FD"/>
    <w:rsid w:val="004C3325"/>
    <w:rsid w:val="004C590C"/>
    <w:rsid w:val="004C6399"/>
    <w:rsid w:val="004D6F2B"/>
    <w:rsid w:val="004D7B55"/>
    <w:rsid w:val="004E4C9C"/>
    <w:rsid w:val="004E4F88"/>
    <w:rsid w:val="004F0715"/>
    <w:rsid w:val="004F11B1"/>
    <w:rsid w:val="004F3FA9"/>
    <w:rsid w:val="004F516F"/>
    <w:rsid w:val="00500234"/>
    <w:rsid w:val="005013FE"/>
    <w:rsid w:val="005038A7"/>
    <w:rsid w:val="00510D9C"/>
    <w:rsid w:val="00510EAC"/>
    <w:rsid w:val="005113FD"/>
    <w:rsid w:val="00521588"/>
    <w:rsid w:val="005226CA"/>
    <w:rsid w:val="0052446F"/>
    <w:rsid w:val="0053046F"/>
    <w:rsid w:val="005319C4"/>
    <w:rsid w:val="005335DA"/>
    <w:rsid w:val="00533E2E"/>
    <w:rsid w:val="00533EA3"/>
    <w:rsid w:val="00534AD8"/>
    <w:rsid w:val="00536337"/>
    <w:rsid w:val="00542895"/>
    <w:rsid w:val="00545901"/>
    <w:rsid w:val="005460AF"/>
    <w:rsid w:val="005462BA"/>
    <w:rsid w:val="00546845"/>
    <w:rsid w:val="005478EB"/>
    <w:rsid w:val="0055076A"/>
    <w:rsid w:val="00555F9D"/>
    <w:rsid w:val="00557679"/>
    <w:rsid w:val="00563D87"/>
    <w:rsid w:val="00566BED"/>
    <w:rsid w:val="00570C8A"/>
    <w:rsid w:val="00571722"/>
    <w:rsid w:val="00574F5B"/>
    <w:rsid w:val="005767DD"/>
    <w:rsid w:val="00586ABB"/>
    <w:rsid w:val="00586EB6"/>
    <w:rsid w:val="005870D1"/>
    <w:rsid w:val="00591417"/>
    <w:rsid w:val="00592504"/>
    <w:rsid w:val="00597F1B"/>
    <w:rsid w:val="005A2132"/>
    <w:rsid w:val="005A2157"/>
    <w:rsid w:val="005A2891"/>
    <w:rsid w:val="005A4183"/>
    <w:rsid w:val="005A7195"/>
    <w:rsid w:val="005B3BDB"/>
    <w:rsid w:val="005B65BF"/>
    <w:rsid w:val="005C01B8"/>
    <w:rsid w:val="005C62CB"/>
    <w:rsid w:val="005D009F"/>
    <w:rsid w:val="005D0A88"/>
    <w:rsid w:val="005D1335"/>
    <w:rsid w:val="005D1511"/>
    <w:rsid w:val="005D4C0D"/>
    <w:rsid w:val="005E22DF"/>
    <w:rsid w:val="005E5CEC"/>
    <w:rsid w:val="005E67BB"/>
    <w:rsid w:val="005E7472"/>
    <w:rsid w:val="005F3519"/>
    <w:rsid w:val="005F3D02"/>
    <w:rsid w:val="005F6388"/>
    <w:rsid w:val="0060065E"/>
    <w:rsid w:val="00600C01"/>
    <w:rsid w:val="00602FA2"/>
    <w:rsid w:val="00604FC2"/>
    <w:rsid w:val="00607509"/>
    <w:rsid w:val="00614072"/>
    <w:rsid w:val="00617339"/>
    <w:rsid w:val="00617FE7"/>
    <w:rsid w:val="00621B56"/>
    <w:rsid w:val="006378FA"/>
    <w:rsid w:val="00641353"/>
    <w:rsid w:val="00641FBF"/>
    <w:rsid w:val="00643F87"/>
    <w:rsid w:val="0064462E"/>
    <w:rsid w:val="00647BDF"/>
    <w:rsid w:val="006503C5"/>
    <w:rsid w:val="0065500B"/>
    <w:rsid w:val="00656EDC"/>
    <w:rsid w:val="00657F24"/>
    <w:rsid w:val="00660A90"/>
    <w:rsid w:val="00661D8A"/>
    <w:rsid w:val="006654D1"/>
    <w:rsid w:val="00671463"/>
    <w:rsid w:val="006757B4"/>
    <w:rsid w:val="00677C15"/>
    <w:rsid w:val="0068461C"/>
    <w:rsid w:val="00685206"/>
    <w:rsid w:val="00685809"/>
    <w:rsid w:val="00686832"/>
    <w:rsid w:val="00693925"/>
    <w:rsid w:val="006972F0"/>
    <w:rsid w:val="006A167A"/>
    <w:rsid w:val="006A1C67"/>
    <w:rsid w:val="006A41A6"/>
    <w:rsid w:val="006B4C94"/>
    <w:rsid w:val="006B7722"/>
    <w:rsid w:val="006C48E4"/>
    <w:rsid w:val="006D0080"/>
    <w:rsid w:val="006D0DF9"/>
    <w:rsid w:val="006D5A10"/>
    <w:rsid w:val="006E4E38"/>
    <w:rsid w:val="006E53B2"/>
    <w:rsid w:val="006E788D"/>
    <w:rsid w:val="006F1FB8"/>
    <w:rsid w:val="006F5FF7"/>
    <w:rsid w:val="006F6428"/>
    <w:rsid w:val="006F6EC3"/>
    <w:rsid w:val="007011DE"/>
    <w:rsid w:val="00703246"/>
    <w:rsid w:val="0070521F"/>
    <w:rsid w:val="007060C3"/>
    <w:rsid w:val="0071338A"/>
    <w:rsid w:val="007162A1"/>
    <w:rsid w:val="00717904"/>
    <w:rsid w:val="00726EBC"/>
    <w:rsid w:val="007274EE"/>
    <w:rsid w:val="00736B36"/>
    <w:rsid w:val="00737FDA"/>
    <w:rsid w:val="00746821"/>
    <w:rsid w:val="00747F19"/>
    <w:rsid w:val="00751399"/>
    <w:rsid w:val="00751CC7"/>
    <w:rsid w:val="007606DD"/>
    <w:rsid w:val="00760E7A"/>
    <w:rsid w:val="0076556D"/>
    <w:rsid w:val="007754E1"/>
    <w:rsid w:val="007807AD"/>
    <w:rsid w:val="00781437"/>
    <w:rsid w:val="007816AC"/>
    <w:rsid w:val="00781D6F"/>
    <w:rsid w:val="0078260F"/>
    <w:rsid w:val="0078453B"/>
    <w:rsid w:val="00785754"/>
    <w:rsid w:val="00792B31"/>
    <w:rsid w:val="00796330"/>
    <w:rsid w:val="007B0387"/>
    <w:rsid w:val="007B1D01"/>
    <w:rsid w:val="007B3525"/>
    <w:rsid w:val="007B5AE0"/>
    <w:rsid w:val="007C5B78"/>
    <w:rsid w:val="007C5E33"/>
    <w:rsid w:val="007C6C85"/>
    <w:rsid w:val="007C7E2E"/>
    <w:rsid w:val="007D2B81"/>
    <w:rsid w:val="007D3845"/>
    <w:rsid w:val="007D6347"/>
    <w:rsid w:val="007E0654"/>
    <w:rsid w:val="007E1864"/>
    <w:rsid w:val="007F72B9"/>
    <w:rsid w:val="00807E4A"/>
    <w:rsid w:val="00810A89"/>
    <w:rsid w:val="00810AE9"/>
    <w:rsid w:val="008127DC"/>
    <w:rsid w:val="008143BA"/>
    <w:rsid w:val="00816BB8"/>
    <w:rsid w:val="00817626"/>
    <w:rsid w:val="0082115C"/>
    <w:rsid w:val="00821414"/>
    <w:rsid w:val="00824464"/>
    <w:rsid w:val="008254E1"/>
    <w:rsid w:val="008315E8"/>
    <w:rsid w:val="00831A47"/>
    <w:rsid w:val="008328C2"/>
    <w:rsid w:val="008362AA"/>
    <w:rsid w:val="008435A7"/>
    <w:rsid w:val="00845658"/>
    <w:rsid w:val="008545BA"/>
    <w:rsid w:val="0085647A"/>
    <w:rsid w:val="00862B24"/>
    <w:rsid w:val="00863F10"/>
    <w:rsid w:val="0086566E"/>
    <w:rsid w:val="00872D55"/>
    <w:rsid w:val="00877BA9"/>
    <w:rsid w:val="00882E95"/>
    <w:rsid w:val="00884F24"/>
    <w:rsid w:val="00885BDE"/>
    <w:rsid w:val="00890664"/>
    <w:rsid w:val="008912EE"/>
    <w:rsid w:val="00891B6B"/>
    <w:rsid w:val="00892C02"/>
    <w:rsid w:val="00897048"/>
    <w:rsid w:val="00897DAA"/>
    <w:rsid w:val="008A14BB"/>
    <w:rsid w:val="008A362B"/>
    <w:rsid w:val="008A4D16"/>
    <w:rsid w:val="008A5AAA"/>
    <w:rsid w:val="008B0293"/>
    <w:rsid w:val="008B07A9"/>
    <w:rsid w:val="008B0A27"/>
    <w:rsid w:val="008B626B"/>
    <w:rsid w:val="008D0B91"/>
    <w:rsid w:val="008D261E"/>
    <w:rsid w:val="008D2D70"/>
    <w:rsid w:val="008D4D6E"/>
    <w:rsid w:val="008D6621"/>
    <w:rsid w:val="008E2F1D"/>
    <w:rsid w:val="008F0094"/>
    <w:rsid w:val="008F1D8C"/>
    <w:rsid w:val="00904515"/>
    <w:rsid w:val="00907005"/>
    <w:rsid w:val="009072AE"/>
    <w:rsid w:val="00914413"/>
    <w:rsid w:val="00921710"/>
    <w:rsid w:val="00924316"/>
    <w:rsid w:val="00930541"/>
    <w:rsid w:val="00932667"/>
    <w:rsid w:val="00932804"/>
    <w:rsid w:val="00934BD7"/>
    <w:rsid w:val="009351A9"/>
    <w:rsid w:val="00935559"/>
    <w:rsid w:val="00936007"/>
    <w:rsid w:val="00936830"/>
    <w:rsid w:val="00940A4C"/>
    <w:rsid w:val="00945727"/>
    <w:rsid w:val="00946056"/>
    <w:rsid w:val="00947A28"/>
    <w:rsid w:val="00950F8D"/>
    <w:rsid w:val="00953D79"/>
    <w:rsid w:val="00953FDB"/>
    <w:rsid w:val="00955DD3"/>
    <w:rsid w:val="009644A5"/>
    <w:rsid w:val="00964CA3"/>
    <w:rsid w:val="009679BD"/>
    <w:rsid w:val="00971693"/>
    <w:rsid w:val="00977DF1"/>
    <w:rsid w:val="00981197"/>
    <w:rsid w:val="00981266"/>
    <w:rsid w:val="00982BD8"/>
    <w:rsid w:val="00982F91"/>
    <w:rsid w:val="009843E4"/>
    <w:rsid w:val="009859F8"/>
    <w:rsid w:val="00986404"/>
    <w:rsid w:val="00986685"/>
    <w:rsid w:val="00987DEE"/>
    <w:rsid w:val="0099106E"/>
    <w:rsid w:val="0099109C"/>
    <w:rsid w:val="0099148F"/>
    <w:rsid w:val="009927A5"/>
    <w:rsid w:val="00993317"/>
    <w:rsid w:val="009938D8"/>
    <w:rsid w:val="00995699"/>
    <w:rsid w:val="00995CB3"/>
    <w:rsid w:val="00996509"/>
    <w:rsid w:val="009A1763"/>
    <w:rsid w:val="009A17EA"/>
    <w:rsid w:val="009A7B03"/>
    <w:rsid w:val="009B07B6"/>
    <w:rsid w:val="009B0EE7"/>
    <w:rsid w:val="009B2880"/>
    <w:rsid w:val="009B44FE"/>
    <w:rsid w:val="009C3834"/>
    <w:rsid w:val="009C537F"/>
    <w:rsid w:val="009D7F77"/>
    <w:rsid w:val="009E292A"/>
    <w:rsid w:val="009E31AB"/>
    <w:rsid w:val="009E49D9"/>
    <w:rsid w:val="009F08C8"/>
    <w:rsid w:val="009F358C"/>
    <w:rsid w:val="009F7BA4"/>
    <w:rsid w:val="009F7C1F"/>
    <w:rsid w:val="00A00DAD"/>
    <w:rsid w:val="00A03D52"/>
    <w:rsid w:val="00A125A1"/>
    <w:rsid w:val="00A13520"/>
    <w:rsid w:val="00A13ADA"/>
    <w:rsid w:val="00A2266F"/>
    <w:rsid w:val="00A228B6"/>
    <w:rsid w:val="00A246B1"/>
    <w:rsid w:val="00A24963"/>
    <w:rsid w:val="00A26A47"/>
    <w:rsid w:val="00A32C38"/>
    <w:rsid w:val="00A32E9B"/>
    <w:rsid w:val="00A333B1"/>
    <w:rsid w:val="00A3347E"/>
    <w:rsid w:val="00A3586E"/>
    <w:rsid w:val="00A37640"/>
    <w:rsid w:val="00A433DD"/>
    <w:rsid w:val="00A52062"/>
    <w:rsid w:val="00A53AD8"/>
    <w:rsid w:val="00A54B41"/>
    <w:rsid w:val="00A6325C"/>
    <w:rsid w:val="00A70302"/>
    <w:rsid w:val="00A77908"/>
    <w:rsid w:val="00A81364"/>
    <w:rsid w:val="00A81C07"/>
    <w:rsid w:val="00A934B0"/>
    <w:rsid w:val="00A95D97"/>
    <w:rsid w:val="00A96775"/>
    <w:rsid w:val="00AA2001"/>
    <w:rsid w:val="00AA27BC"/>
    <w:rsid w:val="00AA2886"/>
    <w:rsid w:val="00AA77C6"/>
    <w:rsid w:val="00AB05EB"/>
    <w:rsid w:val="00AB17ED"/>
    <w:rsid w:val="00AB3B01"/>
    <w:rsid w:val="00AC0E7B"/>
    <w:rsid w:val="00AC1663"/>
    <w:rsid w:val="00AC7028"/>
    <w:rsid w:val="00AD64C8"/>
    <w:rsid w:val="00AD7DC9"/>
    <w:rsid w:val="00AE390A"/>
    <w:rsid w:val="00AE3A6C"/>
    <w:rsid w:val="00AE42E7"/>
    <w:rsid w:val="00AF40AB"/>
    <w:rsid w:val="00AF6375"/>
    <w:rsid w:val="00B014C7"/>
    <w:rsid w:val="00B057F3"/>
    <w:rsid w:val="00B06B6A"/>
    <w:rsid w:val="00B15EB6"/>
    <w:rsid w:val="00B176D6"/>
    <w:rsid w:val="00B22E2F"/>
    <w:rsid w:val="00B30C4E"/>
    <w:rsid w:val="00B35794"/>
    <w:rsid w:val="00B41431"/>
    <w:rsid w:val="00B421CD"/>
    <w:rsid w:val="00B46118"/>
    <w:rsid w:val="00B47FD9"/>
    <w:rsid w:val="00B50EC3"/>
    <w:rsid w:val="00B554CA"/>
    <w:rsid w:val="00B653DF"/>
    <w:rsid w:val="00B74BC9"/>
    <w:rsid w:val="00B753F2"/>
    <w:rsid w:val="00B76F22"/>
    <w:rsid w:val="00B816BD"/>
    <w:rsid w:val="00B82FE3"/>
    <w:rsid w:val="00B83598"/>
    <w:rsid w:val="00B852A7"/>
    <w:rsid w:val="00B85F02"/>
    <w:rsid w:val="00B8697C"/>
    <w:rsid w:val="00B87DF8"/>
    <w:rsid w:val="00BA04C8"/>
    <w:rsid w:val="00BA1B57"/>
    <w:rsid w:val="00BA6759"/>
    <w:rsid w:val="00BB027F"/>
    <w:rsid w:val="00BB27FA"/>
    <w:rsid w:val="00BB367C"/>
    <w:rsid w:val="00BB4148"/>
    <w:rsid w:val="00BB4E64"/>
    <w:rsid w:val="00BC05F4"/>
    <w:rsid w:val="00BC085F"/>
    <w:rsid w:val="00BC72B8"/>
    <w:rsid w:val="00BC79AA"/>
    <w:rsid w:val="00BD0355"/>
    <w:rsid w:val="00BD0A84"/>
    <w:rsid w:val="00BE33E4"/>
    <w:rsid w:val="00BE5268"/>
    <w:rsid w:val="00BF04BA"/>
    <w:rsid w:val="00BF3243"/>
    <w:rsid w:val="00BF3A76"/>
    <w:rsid w:val="00BF5B01"/>
    <w:rsid w:val="00BF7115"/>
    <w:rsid w:val="00BF7AEB"/>
    <w:rsid w:val="00C02829"/>
    <w:rsid w:val="00C02CCC"/>
    <w:rsid w:val="00C16D54"/>
    <w:rsid w:val="00C171E1"/>
    <w:rsid w:val="00C26312"/>
    <w:rsid w:val="00C33127"/>
    <w:rsid w:val="00C35219"/>
    <w:rsid w:val="00C36CAB"/>
    <w:rsid w:val="00C37A45"/>
    <w:rsid w:val="00C407CF"/>
    <w:rsid w:val="00C40E6A"/>
    <w:rsid w:val="00C413F6"/>
    <w:rsid w:val="00C4373B"/>
    <w:rsid w:val="00C45EA6"/>
    <w:rsid w:val="00C50BAC"/>
    <w:rsid w:val="00C60229"/>
    <w:rsid w:val="00C661AF"/>
    <w:rsid w:val="00C66723"/>
    <w:rsid w:val="00C70D17"/>
    <w:rsid w:val="00C807D8"/>
    <w:rsid w:val="00C80B81"/>
    <w:rsid w:val="00C83A9E"/>
    <w:rsid w:val="00C8560D"/>
    <w:rsid w:val="00C86C0B"/>
    <w:rsid w:val="00C86C24"/>
    <w:rsid w:val="00C95B9B"/>
    <w:rsid w:val="00CA08D0"/>
    <w:rsid w:val="00CA2A62"/>
    <w:rsid w:val="00CB39D0"/>
    <w:rsid w:val="00CB553E"/>
    <w:rsid w:val="00CB6309"/>
    <w:rsid w:val="00CC5A3E"/>
    <w:rsid w:val="00CC6F9B"/>
    <w:rsid w:val="00CD0636"/>
    <w:rsid w:val="00CD0ED9"/>
    <w:rsid w:val="00CD1BBF"/>
    <w:rsid w:val="00CD5B1C"/>
    <w:rsid w:val="00CE211B"/>
    <w:rsid w:val="00CE2451"/>
    <w:rsid w:val="00CE3247"/>
    <w:rsid w:val="00CE3F9B"/>
    <w:rsid w:val="00CE545E"/>
    <w:rsid w:val="00CE57FC"/>
    <w:rsid w:val="00CE5F42"/>
    <w:rsid w:val="00CE6D53"/>
    <w:rsid w:val="00CF5AFE"/>
    <w:rsid w:val="00CF776F"/>
    <w:rsid w:val="00D04213"/>
    <w:rsid w:val="00D04C4A"/>
    <w:rsid w:val="00D07E91"/>
    <w:rsid w:val="00D11E26"/>
    <w:rsid w:val="00D12025"/>
    <w:rsid w:val="00D130F9"/>
    <w:rsid w:val="00D14109"/>
    <w:rsid w:val="00D14F8A"/>
    <w:rsid w:val="00D2004A"/>
    <w:rsid w:val="00D24ABC"/>
    <w:rsid w:val="00D24C00"/>
    <w:rsid w:val="00D30A02"/>
    <w:rsid w:val="00D320EE"/>
    <w:rsid w:val="00D328E3"/>
    <w:rsid w:val="00D330A5"/>
    <w:rsid w:val="00D33A66"/>
    <w:rsid w:val="00D348B7"/>
    <w:rsid w:val="00D41FD0"/>
    <w:rsid w:val="00D43E89"/>
    <w:rsid w:val="00D51515"/>
    <w:rsid w:val="00D51D44"/>
    <w:rsid w:val="00D53146"/>
    <w:rsid w:val="00D57D2B"/>
    <w:rsid w:val="00D62ACC"/>
    <w:rsid w:val="00D6558F"/>
    <w:rsid w:val="00D72279"/>
    <w:rsid w:val="00D751DE"/>
    <w:rsid w:val="00D76FA6"/>
    <w:rsid w:val="00D770B7"/>
    <w:rsid w:val="00D81DBF"/>
    <w:rsid w:val="00DA05B5"/>
    <w:rsid w:val="00DA3410"/>
    <w:rsid w:val="00DB022D"/>
    <w:rsid w:val="00DB0709"/>
    <w:rsid w:val="00DB4753"/>
    <w:rsid w:val="00DB583D"/>
    <w:rsid w:val="00DB7762"/>
    <w:rsid w:val="00DC0812"/>
    <w:rsid w:val="00DC144B"/>
    <w:rsid w:val="00DC334D"/>
    <w:rsid w:val="00DC75D3"/>
    <w:rsid w:val="00DD30AE"/>
    <w:rsid w:val="00DE097A"/>
    <w:rsid w:val="00DE1915"/>
    <w:rsid w:val="00DE4B04"/>
    <w:rsid w:val="00DE4BB0"/>
    <w:rsid w:val="00DE5AEF"/>
    <w:rsid w:val="00DF1E10"/>
    <w:rsid w:val="00DF37A1"/>
    <w:rsid w:val="00DF6FF4"/>
    <w:rsid w:val="00E014C4"/>
    <w:rsid w:val="00E03E65"/>
    <w:rsid w:val="00E11933"/>
    <w:rsid w:val="00E20E24"/>
    <w:rsid w:val="00E20FF9"/>
    <w:rsid w:val="00E22F9D"/>
    <w:rsid w:val="00E24408"/>
    <w:rsid w:val="00E3068F"/>
    <w:rsid w:val="00E32195"/>
    <w:rsid w:val="00E32688"/>
    <w:rsid w:val="00E328BE"/>
    <w:rsid w:val="00E41D5F"/>
    <w:rsid w:val="00E44BB6"/>
    <w:rsid w:val="00E453D8"/>
    <w:rsid w:val="00E515FE"/>
    <w:rsid w:val="00E525E7"/>
    <w:rsid w:val="00E534FD"/>
    <w:rsid w:val="00E6160D"/>
    <w:rsid w:val="00E6306E"/>
    <w:rsid w:val="00E659A3"/>
    <w:rsid w:val="00E659E5"/>
    <w:rsid w:val="00E75EF2"/>
    <w:rsid w:val="00E87176"/>
    <w:rsid w:val="00E90F2F"/>
    <w:rsid w:val="00E91C0B"/>
    <w:rsid w:val="00E96DF6"/>
    <w:rsid w:val="00EA3596"/>
    <w:rsid w:val="00EB25AB"/>
    <w:rsid w:val="00EB263F"/>
    <w:rsid w:val="00EB4818"/>
    <w:rsid w:val="00EC4572"/>
    <w:rsid w:val="00EC4763"/>
    <w:rsid w:val="00EC7085"/>
    <w:rsid w:val="00ED1D92"/>
    <w:rsid w:val="00ED1EE7"/>
    <w:rsid w:val="00ED2681"/>
    <w:rsid w:val="00ED3583"/>
    <w:rsid w:val="00ED3F0C"/>
    <w:rsid w:val="00ED70E5"/>
    <w:rsid w:val="00ED7C7C"/>
    <w:rsid w:val="00EE6D50"/>
    <w:rsid w:val="00EF55CD"/>
    <w:rsid w:val="00EF58F2"/>
    <w:rsid w:val="00F0131D"/>
    <w:rsid w:val="00F0181B"/>
    <w:rsid w:val="00F07C82"/>
    <w:rsid w:val="00F10B5D"/>
    <w:rsid w:val="00F1127B"/>
    <w:rsid w:val="00F2199C"/>
    <w:rsid w:val="00F22B50"/>
    <w:rsid w:val="00F23BBA"/>
    <w:rsid w:val="00F24E10"/>
    <w:rsid w:val="00F25986"/>
    <w:rsid w:val="00F3165E"/>
    <w:rsid w:val="00F32510"/>
    <w:rsid w:val="00F34DD8"/>
    <w:rsid w:val="00F37B5A"/>
    <w:rsid w:val="00F40852"/>
    <w:rsid w:val="00F4095B"/>
    <w:rsid w:val="00F51BBF"/>
    <w:rsid w:val="00F53FBF"/>
    <w:rsid w:val="00F55775"/>
    <w:rsid w:val="00F629E9"/>
    <w:rsid w:val="00F63DA7"/>
    <w:rsid w:val="00F67731"/>
    <w:rsid w:val="00F678FB"/>
    <w:rsid w:val="00F717C3"/>
    <w:rsid w:val="00F74D80"/>
    <w:rsid w:val="00F750DA"/>
    <w:rsid w:val="00F7531F"/>
    <w:rsid w:val="00F75D75"/>
    <w:rsid w:val="00F773E1"/>
    <w:rsid w:val="00F80BF4"/>
    <w:rsid w:val="00F80F6F"/>
    <w:rsid w:val="00F819B9"/>
    <w:rsid w:val="00F81E00"/>
    <w:rsid w:val="00F82BEE"/>
    <w:rsid w:val="00F82CF4"/>
    <w:rsid w:val="00F84F12"/>
    <w:rsid w:val="00F86A1C"/>
    <w:rsid w:val="00F95887"/>
    <w:rsid w:val="00FA11D8"/>
    <w:rsid w:val="00FA148F"/>
    <w:rsid w:val="00FA3B2F"/>
    <w:rsid w:val="00FA3C47"/>
    <w:rsid w:val="00FA43AF"/>
    <w:rsid w:val="00FA47FE"/>
    <w:rsid w:val="00FA782A"/>
    <w:rsid w:val="00FB074E"/>
    <w:rsid w:val="00FB0946"/>
    <w:rsid w:val="00FB17E4"/>
    <w:rsid w:val="00FB280E"/>
    <w:rsid w:val="00FB2E7C"/>
    <w:rsid w:val="00FB3A18"/>
    <w:rsid w:val="00FB6258"/>
    <w:rsid w:val="00FB7EA0"/>
    <w:rsid w:val="00FC0171"/>
    <w:rsid w:val="00FC39A5"/>
    <w:rsid w:val="00FC3A84"/>
    <w:rsid w:val="00FC3F21"/>
    <w:rsid w:val="00FC3F84"/>
    <w:rsid w:val="00FC65B4"/>
    <w:rsid w:val="00FD5D06"/>
    <w:rsid w:val="00FD6E47"/>
    <w:rsid w:val="00FD72A0"/>
    <w:rsid w:val="00FE0AC4"/>
    <w:rsid w:val="00FE1C34"/>
    <w:rsid w:val="00FE2674"/>
    <w:rsid w:val="00FE2834"/>
    <w:rsid w:val="00FE5D16"/>
    <w:rsid w:val="00FF3D5B"/>
    <w:rsid w:val="00FF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right;mso-position-horizontal-relative:margin;mso-position-vertical-relative:page" fillcolor="white" stroke="f">
      <v:fill color="white"/>
      <v:stroke weight="0" on="f"/>
      <v:textbox inset="0,0,0,0"/>
      <o:colormru v:ext="edit" colors="#5d6a70"/>
    </o:shapedefaults>
    <o:shapelayout v:ext="edit">
      <o:idmap v:ext="edit" data="1"/>
    </o:shapelayout>
  </w:shapeDefaults>
  <w:decimalSymbol w:val=","/>
  <w:listSeparator w:val=";"/>
  <w14:docId w14:val="68334702"/>
  <w15:docId w15:val="{FF13FE32-8676-4704-92D9-C0FF522D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1B57"/>
    <w:rPr>
      <w:rFonts w:cs="Arial"/>
      <w:sz w:val="1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58F2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0654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link w:val="StopkaZnak"/>
    <w:rsid w:val="007E0654"/>
    <w:pPr>
      <w:tabs>
        <w:tab w:val="center" w:pos="4536"/>
        <w:tab w:val="right" w:pos="9072"/>
      </w:tabs>
    </w:pPr>
    <w:rPr>
      <w:rFonts w:cs="Times New Roman"/>
      <w:sz w:val="24"/>
    </w:rPr>
  </w:style>
  <w:style w:type="character" w:styleId="Numerstrony">
    <w:name w:val="page number"/>
    <w:basedOn w:val="Domylnaczcionkaakapitu"/>
    <w:rsid w:val="007E0654"/>
  </w:style>
  <w:style w:type="character" w:styleId="Hipercze">
    <w:name w:val="Hyperlink"/>
    <w:rsid w:val="007E0654"/>
    <w:rPr>
      <w:color w:val="0000FF"/>
      <w:u w:val="single"/>
    </w:rPr>
  </w:style>
  <w:style w:type="paragraph" w:customStyle="1" w:styleId="Noparagraphstyle">
    <w:name w:val="[No paragraph style]"/>
    <w:uiPriority w:val="99"/>
    <w:rsid w:val="006B4C94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character" w:customStyle="1" w:styleId="StopkaZnak">
    <w:name w:val="Stopka Znak"/>
    <w:link w:val="Stopka"/>
    <w:rsid w:val="00001ACA"/>
    <w:rPr>
      <w:sz w:val="24"/>
      <w:szCs w:val="24"/>
    </w:rPr>
  </w:style>
  <w:style w:type="paragraph" w:styleId="Tekstpodstawowy">
    <w:name w:val="Body Text"/>
    <w:basedOn w:val="Normalny"/>
    <w:rsid w:val="008A5AAA"/>
    <w:pPr>
      <w:jc w:val="both"/>
    </w:pPr>
    <w:rPr>
      <w:rFonts w:cs="Times New Roman"/>
      <w:sz w:val="24"/>
    </w:rPr>
  </w:style>
  <w:style w:type="paragraph" w:styleId="Tekstpodstawowy3">
    <w:name w:val="Body Text 3"/>
    <w:basedOn w:val="Normalny"/>
    <w:rsid w:val="008A5AAA"/>
    <w:pPr>
      <w:jc w:val="both"/>
    </w:pPr>
    <w:rPr>
      <w:rFonts w:cs="Times New Roman"/>
      <w:sz w:val="22"/>
    </w:rPr>
  </w:style>
  <w:style w:type="paragraph" w:styleId="Tekstpodstawowywcity3">
    <w:name w:val="Body Text Indent 3"/>
    <w:basedOn w:val="Normalny"/>
    <w:rsid w:val="008A5AAA"/>
    <w:pPr>
      <w:ind w:firstLine="708"/>
      <w:jc w:val="both"/>
    </w:pPr>
    <w:rPr>
      <w:rFonts w:ascii="Arial Narrow" w:hAnsi="Arial Narrow" w:cs="Times New Roman"/>
      <w:sz w:val="22"/>
      <w:szCs w:val="20"/>
    </w:rPr>
  </w:style>
  <w:style w:type="paragraph" w:styleId="Tekstpodstawowywcity">
    <w:name w:val="Body Text Indent"/>
    <w:basedOn w:val="Normalny"/>
    <w:rsid w:val="00660A90"/>
    <w:pPr>
      <w:spacing w:after="120"/>
      <w:ind w:left="283"/>
    </w:pPr>
  </w:style>
  <w:style w:type="paragraph" w:styleId="Bezodstpw">
    <w:name w:val="No Spacing"/>
    <w:qFormat/>
    <w:rsid w:val="00660A90"/>
    <w:rPr>
      <w:sz w:val="24"/>
      <w:szCs w:val="24"/>
    </w:rPr>
  </w:style>
  <w:style w:type="paragraph" w:customStyle="1" w:styleId="Znak">
    <w:name w:val="Znak"/>
    <w:basedOn w:val="Normalny"/>
    <w:rsid w:val="00660A90"/>
    <w:rPr>
      <w:rFonts w:ascii="Arial" w:hAnsi="Arial"/>
      <w:sz w:val="24"/>
    </w:rPr>
  </w:style>
  <w:style w:type="paragraph" w:styleId="NormalnyWeb">
    <w:name w:val="Normal (Web)"/>
    <w:basedOn w:val="Normalny"/>
    <w:rsid w:val="00125AD1"/>
    <w:pPr>
      <w:spacing w:before="100" w:beforeAutospacing="1" w:after="119"/>
    </w:pPr>
    <w:rPr>
      <w:rFonts w:cs="Times New Roman"/>
      <w:sz w:val="24"/>
    </w:rPr>
  </w:style>
  <w:style w:type="table" w:styleId="Tabela-Siatka">
    <w:name w:val="Table Grid"/>
    <w:basedOn w:val="Standardowy"/>
    <w:rsid w:val="00953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34AD8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paragraph" w:styleId="Tekstdymka">
    <w:name w:val="Balloon Text"/>
    <w:basedOn w:val="Normalny"/>
    <w:link w:val="TekstdymkaZnak"/>
    <w:semiHidden/>
    <w:rsid w:val="00E90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E90F2F"/>
    <w:rPr>
      <w:rFonts w:ascii="Tahoma" w:hAnsi="Tahoma" w:cs="Tahoma"/>
      <w:sz w:val="16"/>
      <w:szCs w:val="16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8D26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8D261E"/>
    <w:rPr>
      <w:rFonts w:ascii="Courier New" w:hAnsi="Courier New" w:cs="Courier New"/>
      <w:lang w:val="pl-PL" w:eastAsia="pl-PL" w:bidi="ar-SA"/>
    </w:rPr>
  </w:style>
  <w:style w:type="paragraph" w:customStyle="1" w:styleId="Default">
    <w:name w:val="Default"/>
    <w:rsid w:val="008D261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er8b">
    <w:name w:val="ver8b"/>
    <w:basedOn w:val="Domylnaczcionkaakapitu"/>
    <w:rsid w:val="00600C01"/>
  </w:style>
  <w:style w:type="character" w:customStyle="1" w:styleId="Domylnaczcionkaakapitu1">
    <w:name w:val="Domyślna czcionka akapitu1"/>
    <w:rsid w:val="00600C01"/>
  </w:style>
  <w:style w:type="paragraph" w:customStyle="1" w:styleId="Normalny1">
    <w:name w:val="Normalny1"/>
    <w:rsid w:val="00600C01"/>
    <w:pPr>
      <w:widowControl w:val="0"/>
      <w:suppressAutoHyphens/>
      <w:spacing w:line="100" w:lineRule="atLeast"/>
      <w:textAlignment w:val="baseline"/>
    </w:pPr>
    <w:rPr>
      <w:rFonts w:eastAsia="Lucida Sans Unicode" w:cs="Tahoma"/>
      <w:kern w:val="1"/>
      <w:sz w:val="24"/>
      <w:szCs w:val="24"/>
      <w:lang w:eastAsia="ar-SA"/>
    </w:rPr>
  </w:style>
  <w:style w:type="paragraph" w:customStyle="1" w:styleId="PreformattedText">
    <w:name w:val="Preformatted Text"/>
    <w:basedOn w:val="Normalny"/>
    <w:rsid w:val="00600C01"/>
    <w:pPr>
      <w:widowControl w:val="0"/>
      <w:suppressAutoHyphens/>
      <w:autoSpaceDN w:val="0"/>
      <w:spacing w:line="100" w:lineRule="atLeast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zh-CN" w:bidi="hi-IN"/>
    </w:rPr>
  </w:style>
  <w:style w:type="paragraph" w:customStyle="1" w:styleId="Standard">
    <w:name w:val="Standard"/>
    <w:rsid w:val="00600C0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link w:val="Nagwek3"/>
    <w:uiPriority w:val="9"/>
    <w:rsid w:val="00EF58F2"/>
    <w:rPr>
      <w:rFonts w:ascii="Cambria" w:eastAsia="Times New Roman" w:hAnsi="Cambria" w:cs="Times New Roman"/>
      <w:b/>
      <w:bCs/>
      <w:sz w:val="26"/>
      <w:szCs w:val="26"/>
    </w:rPr>
  </w:style>
  <w:style w:type="character" w:styleId="Odwoaniedokomentarza">
    <w:name w:val="annotation reference"/>
    <w:uiPriority w:val="99"/>
    <w:semiHidden/>
    <w:unhideWhenUsed/>
    <w:rsid w:val="00CD0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ED9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D0ED9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E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D0ED9"/>
    <w:rPr>
      <w:rFonts w:cs="Arial"/>
      <w:b/>
      <w:bCs/>
    </w:rPr>
  </w:style>
  <w:style w:type="paragraph" w:styleId="Poprawka">
    <w:name w:val="Revision"/>
    <w:hidden/>
    <w:uiPriority w:val="99"/>
    <w:semiHidden/>
    <w:rsid w:val="00CD0ED9"/>
    <w:rPr>
      <w:rFonts w:cs="Arial"/>
      <w:sz w:val="18"/>
      <w:szCs w:val="24"/>
    </w:rPr>
  </w:style>
  <w:style w:type="character" w:customStyle="1" w:styleId="NagwekZnak">
    <w:name w:val="Nagłówek Znak"/>
    <w:link w:val="Nagwek"/>
    <w:rsid w:val="002E1C45"/>
    <w:rPr>
      <w:rFonts w:cs="Arial"/>
      <w:sz w:val="18"/>
      <w:szCs w:val="24"/>
    </w:rPr>
  </w:style>
  <w:style w:type="paragraph" w:customStyle="1" w:styleId="Znak2">
    <w:name w:val="Znak2"/>
    <w:basedOn w:val="Normalny"/>
    <w:rsid w:val="00CB553E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5D16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E5D16"/>
    <w:rPr>
      <w:rFonts w:cs="Arial"/>
    </w:rPr>
  </w:style>
  <w:style w:type="character" w:styleId="Odwoanieprzypisukocowego">
    <w:name w:val="endnote reference"/>
    <w:uiPriority w:val="99"/>
    <w:semiHidden/>
    <w:unhideWhenUsed/>
    <w:rsid w:val="00FE5D16"/>
    <w:rPr>
      <w:vertAlign w:val="superscript"/>
    </w:rPr>
  </w:style>
  <w:style w:type="paragraph" w:customStyle="1" w:styleId="Tekstpodstawowy21">
    <w:name w:val="Tekst podstawowy 21"/>
    <w:basedOn w:val="Normalny"/>
    <w:rsid w:val="00EB25AB"/>
    <w:pPr>
      <w:suppressAutoHyphens/>
    </w:pPr>
    <w:rPr>
      <w:rFonts w:cs="Times New Roman"/>
      <w:sz w:val="4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F3D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F4CFA-D2AF-44DF-A125-BD23FCEB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19</Pages>
  <Words>2875</Words>
  <Characters>17255</Characters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20090</CharactersWithSpaces>
  <SharedDoc>false</SharedDoc>
  <HLinks>
    <vt:vector size="6" baseType="variant"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http://cpubenchmark.net/cpu_list.php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2019-12-20T09:38:00Z</cp:lastPrinted>
  <dcterms:created xsi:type="dcterms:W3CDTF">2019-12-20T01:43:00Z</dcterms:created>
  <dcterms:modified xsi:type="dcterms:W3CDTF">2019-12-23T10:11:00Z</dcterms:modified>
</cp:coreProperties>
</file>