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B03" w:rsidRPr="00E20FF9" w:rsidRDefault="00C407CF" w:rsidP="00533EA3">
      <w:pPr>
        <w:jc w:val="center"/>
        <w:rPr>
          <w:rFonts w:ascii="Calibri" w:hAnsi="Calibri"/>
          <w:b/>
          <w:sz w:val="24"/>
          <w:u w:val="single"/>
        </w:rPr>
      </w:pPr>
      <w:r w:rsidRPr="00E20FF9">
        <w:rPr>
          <w:rFonts w:ascii="Calibri" w:hAnsi="Calibri"/>
          <w:b/>
          <w:sz w:val="24"/>
          <w:u w:val="single"/>
        </w:rPr>
        <w:t xml:space="preserve">OPIS PRZEDMIOTU ZAMÓWIENIA / </w:t>
      </w:r>
      <w:r w:rsidR="009A7B03" w:rsidRPr="00E20FF9">
        <w:rPr>
          <w:rFonts w:ascii="Calibri" w:hAnsi="Calibri"/>
          <w:b/>
          <w:sz w:val="24"/>
          <w:u w:val="single"/>
        </w:rPr>
        <w:t xml:space="preserve">OPIS </w:t>
      </w:r>
      <w:r w:rsidR="00C02CCC" w:rsidRPr="00E20FF9">
        <w:rPr>
          <w:rFonts w:ascii="Calibri" w:hAnsi="Calibri"/>
          <w:b/>
          <w:sz w:val="24"/>
          <w:u w:val="single"/>
        </w:rPr>
        <w:t>OFEROWANEGO TOWARU</w:t>
      </w:r>
    </w:p>
    <w:p w:rsidR="00600C01" w:rsidRDefault="00600C01" w:rsidP="00600C01">
      <w:pPr>
        <w:pStyle w:val="Bezodstpw"/>
        <w:tabs>
          <w:tab w:val="left" w:pos="426"/>
          <w:tab w:val="left" w:pos="851"/>
        </w:tabs>
        <w:rPr>
          <w:rFonts w:ascii="Calibri" w:hAnsi="Calibri"/>
          <w:b/>
          <w:sz w:val="20"/>
          <w:szCs w:val="20"/>
        </w:rPr>
      </w:pPr>
    </w:p>
    <w:p w:rsidR="00CB553E" w:rsidRPr="00A62356" w:rsidRDefault="00CB553E" w:rsidP="00CB553E">
      <w:pPr>
        <w:jc w:val="center"/>
        <w:rPr>
          <w:rFonts w:ascii="Calibri" w:hAnsi="Calibri"/>
          <w:szCs w:val="18"/>
        </w:rPr>
      </w:pPr>
      <w:r w:rsidRPr="00A62356">
        <w:rPr>
          <w:rFonts w:ascii="Calibri" w:hAnsi="Calibri"/>
          <w:szCs w:val="18"/>
        </w:rPr>
        <w:t>Dotyczy postępowania o udzielenie zamówienia publicznego prowadzonego w trybie przetargu nieograniczonego na</w:t>
      </w:r>
    </w:p>
    <w:p w:rsidR="000A4E6E" w:rsidRDefault="00CB553E" w:rsidP="00CB553E">
      <w:pPr>
        <w:jc w:val="center"/>
        <w:rPr>
          <w:rFonts w:ascii="Calibri" w:hAnsi="Calibri"/>
          <w:b/>
          <w:bCs/>
          <w:szCs w:val="18"/>
        </w:rPr>
      </w:pPr>
      <w:r w:rsidRPr="00A62356">
        <w:rPr>
          <w:rFonts w:ascii="Calibri" w:hAnsi="Calibri"/>
          <w:b/>
          <w:szCs w:val="18"/>
        </w:rPr>
        <w:t xml:space="preserve"> „</w:t>
      </w:r>
      <w:r w:rsidR="000A4E6E">
        <w:rPr>
          <w:rFonts w:ascii="Calibri" w:hAnsi="Calibri"/>
          <w:b/>
          <w:szCs w:val="18"/>
        </w:rPr>
        <w:t xml:space="preserve">Dostawę </w:t>
      </w:r>
      <w:r w:rsidR="00EB263F">
        <w:rPr>
          <w:rFonts w:ascii="Calibri" w:hAnsi="Calibri"/>
          <w:b/>
          <w:szCs w:val="18"/>
        </w:rPr>
        <w:t xml:space="preserve">sprzętu komputerowego </w:t>
      </w:r>
      <w:r>
        <w:rPr>
          <w:rFonts w:ascii="Calibri" w:hAnsi="Calibri"/>
          <w:b/>
          <w:bCs/>
          <w:szCs w:val="18"/>
        </w:rPr>
        <w:t>dla</w:t>
      </w:r>
      <w:r w:rsidR="00996509">
        <w:rPr>
          <w:rFonts w:ascii="Calibri" w:hAnsi="Calibri"/>
          <w:b/>
          <w:bCs/>
          <w:szCs w:val="18"/>
        </w:rPr>
        <w:t xml:space="preserve"> </w:t>
      </w:r>
      <w:r w:rsidR="00EB263F">
        <w:rPr>
          <w:rFonts w:ascii="Calibri" w:hAnsi="Calibri"/>
          <w:b/>
          <w:bCs/>
          <w:szCs w:val="18"/>
        </w:rPr>
        <w:t>jednostek</w:t>
      </w:r>
      <w:r w:rsidR="00A32E9B">
        <w:rPr>
          <w:rFonts w:ascii="Calibri" w:hAnsi="Calibri"/>
          <w:b/>
          <w:bCs/>
          <w:szCs w:val="18"/>
        </w:rPr>
        <w:t>:</w:t>
      </w:r>
    </w:p>
    <w:p w:rsidR="00CB553E" w:rsidRPr="00A62356" w:rsidRDefault="00545901" w:rsidP="00CB553E">
      <w:pPr>
        <w:jc w:val="center"/>
        <w:rPr>
          <w:rFonts w:ascii="Calibri" w:hAnsi="Calibri"/>
          <w:b/>
          <w:szCs w:val="18"/>
        </w:rPr>
      </w:pPr>
      <w:r>
        <w:rPr>
          <w:rFonts w:ascii="Calibri" w:hAnsi="Calibri"/>
          <w:b/>
          <w:bCs/>
          <w:szCs w:val="18"/>
        </w:rPr>
        <w:t>ZSW</w:t>
      </w:r>
    </w:p>
    <w:p w:rsidR="00EB263F" w:rsidRDefault="00EB263F" w:rsidP="00EB263F">
      <w:pPr>
        <w:jc w:val="both"/>
        <w:rPr>
          <w:rFonts w:ascii="Calibri" w:hAnsi="Calibri"/>
          <w:b/>
          <w:sz w:val="20"/>
          <w:szCs w:val="20"/>
          <w:u w:val="single"/>
        </w:rPr>
      </w:pPr>
    </w:p>
    <w:p w:rsidR="00EB263F" w:rsidRPr="00CB553E" w:rsidRDefault="00EB263F" w:rsidP="00EB263F">
      <w:pPr>
        <w:jc w:val="both"/>
        <w:rPr>
          <w:rFonts w:ascii="Calibri" w:hAnsi="Calibri"/>
          <w:b/>
          <w:sz w:val="20"/>
          <w:szCs w:val="20"/>
        </w:rPr>
      </w:pPr>
      <w:r w:rsidRPr="00CB553E">
        <w:rPr>
          <w:rFonts w:ascii="Calibri" w:hAnsi="Calibri"/>
          <w:b/>
          <w:sz w:val="20"/>
          <w:szCs w:val="20"/>
        </w:rPr>
        <w:t>UWAGA!</w:t>
      </w:r>
    </w:p>
    <w:p w:rsidR="00EB263F" w:rsidRDefault="00EB263F" w:rsidP="00EB263F">
      <w:pPr>
        <w:jc w:val="both"/>
        <w:rPr>
          <w:rFonts w:ascii="Calibri" w:hAnsi="Calibri"/>
          <w:sz w:val="20"/>
          <w:szCs w:val="20"/>
        </w:rPr>
      </w:pPr>
      <w:r w:rsidRPr="00CB553E">
        <w:rPr>
          <w:rFonts w:ascii="Calibri" w:hAnsi="Calibri"/>
          <w:sz w:val="20"/>
          <w:szCs w:val="20"/>
        </w:rPr>
        <w:t xml:space="preserve">Zamawiający informuje, że wymóg osiągnięcia w testach </w:t>
      </w:r>
      <w:proofErr w:type="spellStart"/>
      <w:r w:rsidRPr="00CB553E">
        <w:rPr>
          <w:rFonts w:ascii="Calibri" w:hAnsi="Calibri"/>
          <w:sz w:val="20"/>
          <w:szCs w:val="20"/>
        </w:rPr>
        <w:t>PassMark</w:t>
      </w:r>
      <w:proofErr w:type="spellEnd"/>
      <w:r w:rsidRPr="00CB553E">
        <w:rPr>
          <w:rFonts w:ascii="Calibri" w:hAnsi="Calibri"/>
          <w:sz w:val="20"/>
          <w:szCs w:val="20"/>
        </w:rPr>
        <w:t xml:space="preserve"> wymaganego wyniku dla każdego z procesorów winien być osiągnięty na dzień </w:t>
      </w:r>
      <w:r>
        <w:rPr>
          <w:rFonts w:ascii="Calibri" w:hAnsi="Calibri"/>
          <w:sz w:val="20"/>
          <w:szCs w:val="20"/>
        </w:rPr>
        <w:t xml:space="preserve">opublikowania </w:t>
      </w:r>
      <w:r w:rsidRPr="00CB553E">
        <w:rPr>
          <w:rFonts w:ascii="Calibri" w:hAnsi="Calibri"/>
          <w:sz w:val="20"/>
          <w:szCs w:val="20"/>
        </w:rPr>
        <w:t>ogłoszenia</w:t>
      </w:r>
      <w:r>
        <w:rPr>
          <w:rFonts w:ascii="Calibri" w:hAnsi="Calibri"/>
          <w:sz w:val="20"/>
          <w:szCs w:val="20"/>
        </w:rPr>
        <w:t xml:space="preserve"> o zamówieniu w Biuletynie Zamówień Publicznych</w:t>
      </w:r>
      <w:r w:rsidR="00030CFE">
        <w:rPr>
          <w:rFonts w:ascii="Calibri" w:hAnsi="Calibri"/>
          <w:sz w:val="20"/>
          <w:szCs w:val="20"/>
        </w:rPr>
        <w:t>.</w:t>
      </w:r>
      <w:r>
        <w:rPr>
          <w:rFonts w:ascii="Calibri" w:hAnsi="Calibri"/>
          <w:sz w:val="20"/>
          <w:szCs w:val="20"/>
        </w:rPr>
        <w:t xml:space="preserve"> </w:t>
      </w:r>
      <w:r w:rsidR="00533EA3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 </w:t>
      </w:r>
    </w:p>
    <w:p w:rsidR="00220775" w:rsidRPr="00B06B6A" w:rsidRDefault="00220775" w:rsidP="00220775">
      <w:pPr>
        <w:jc w:val="both"/>
        <w:rPr>
          <w:rFonts w:ascii="Calibri" w:hAnsi="Calibri"/>
          <w:b/>
          <w:szCs w:val="16"/>
        </w:rPr>
      </w:pPr>
      <w:r w:rsidRPr="00B06B6A">
        <w:rPr>
          <w:rFonts w:ascii="Calibri" w:hAnsi="Calibri"/>
          <w:b/>
          <w:szCs w:val="16"/>
        </w:rPr>
        <w:t>Zamawiający zastrzega sobie prawo sprawdzenia pełnej zgodności parametrów oferowanego sprzętu  z wymogami niniejszej SIWZ. W tym celu Wykonawcy na wezwanie Zamawiającego dostarczą do siedziby Zamawiającego w terminie 5 dni od daty otrzymania wezwania, próbkę oferowanego sprzętu. . W odniesieniu do  programowania mogą zostać dostarczone licencje tymczasowe, w pełni zgodne z oferowanymi.  Ocena złożonych próbek zostanie dokonana przez Komisję Przetargową na zasadzie spełnia / nie spełnia. Z badania każdej próbki zostanie sporządzony protokół. Pozytywna ocena próbki będzie oznaczała zgodność próbki (oferty) z treścią SIWZ. Niezgodność próbki z SIWZ chociażby w zakresie jednego parametru podlegającemu badaniu bądź nieprzedłożenie wymaganej próbki w sposób i terminie wymaganym przez Zamawiającego będzie oznaczało negatywny wynik oceny próbki i będzie skutkowało odrzuceniem oferty na podstawie art. 89 ust. 1 pkt 2 ustawy z dnia 29 stycznia 2004 r. Prawo zamówień publicznych (Dz. U. z 2015 r. poz. 2164 ze zm.), tj. z uwagi na fakt, że treść oferty nie odpowiada treści specyfikacji istotnych warunków zamówienia. Szczegółowy sposób przygotowania i złożenia próbek zostanie dostarczony wykonawcom wraz z wezwaniem do złożenia próbek</w:t>
      </w:r>
    </w:p>
    <w:p w:rsidR="006A167A" w:rsidRDefault="006A167A" w:rsidP="00EB263F">
      <w:pPr>
        <w:jc w:val="both"/>
        <w:rPr>
          <w:rFonts w:ascii="Calibri" w:hAnsi="Calibri"/>
          <w:sz w:val="16"/>
          <w:szCs w:val="16"/>
        </w:rPr>
      </w:pPr>
    </w:p>
    <w:p w:rsidR="009D7F77" w:rsidRDefault="009D7F77" w:rsidP="00EB263F">
      <w:pPr>
        <w:jc w:val="both"/>
        <w:rPr>
          <w:rFonts w:ascii="Calibri" w:hAnsi="Calibri"/>
          <w:sz w:val="16"/>
          <w:szCs w:val="16"/>
        </w:rPr>
      </w:pPr>
    </w:p>
    <w:p w:rsidR="009D7F77" w:rsidRPr="00E20FF9" w:rsidRDefault="009D7F77" w:rsidP="00EB263F">
      <w:pPr>
        <w:jc w:val="both"/>
        <w:rPr>
          <w:rFonts w:ascii="Calibri" w:hAnsi="Calibri"/>
          <w:sz w:val="16"/>
          <w:szCs w:val="16"/>
        </w:rPr>
      </w:pPr>
    </w:p>
    <w:p w:rsidR="00DB022D" w:rsidRDefault="00DB022D" w:rsidP="00EB263F">
      <w:pPr>
        <w:jc w:val="both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Uwaga!</w:t>
      </w:r>
    </w:p>
    <w:p w:rsidR="00EB263F" w:rsidRDefault="00EB263F" w:rsidP="00EB263F">
      <w:pPr>
        <w:jc w:val="both"/>
        <w:rPr>
          <w:rFonts w:ascii="Calibri" w:hAnsi="Calibri"/>
          <w:b/>
          <w:sz w:val="20"/>
          <w:szCs w:val="20"/>
        </w:rPr>
      </w:pPr>
      <w:r w:rsidRPr="00CB553E">
        <w:rPr>
          <w:rFonts w:ascii="Calibri" w:hAnsi="Calibri"/>
          <w:b/>
          <w:sz w:val="20"/>
          <w:szCs w:val="20"/>
        </w:rPr>
        <w:t>Z uwagi na zastosowanie poza cenowych kryteriów oceny ofert, należy podać dokładne wartości parametrów oferowanego sprzętu (Zamawiający nie dopuszcza zapisów typu: „zgodnie z SIWZ”, „spełnia” czy „tak”).</w:t>
      </w:r>
    </w:p>
    <w:p w:rsidR="00EB263F" w:rsidRDefault="00EB263F" w:rsidP="00DB022D">
      <w:pPr>
        <w:rPr>
          <w:rFonts w:ascii="Calibri" w:hAnsi="Calibri"/>
          <w:b/>
          <w:sz w:val="20"/>
          <w:szCs w:val="20"/>
          <w:u w:val="single"/>
        </w:rPr>
      </w:pPr>
    </w:p>
    <w:p w:rsidR="00600C01" w:rsidRPr="00CB553E" w:rsidRDefault="00600C01" w:rsidP="00600C01">
      <w:pPr>
        <w:rPr>
          <w:rFonts w:ascii="Calibri" w:hAnsi="Calibri"/>
          <w:b/>
          <w:sz w:val="20"/>
          <w:szCs w:val="20"/>
          <w:u w:val="single"/>
        </w:rPr>
      </w:pPr>
      <w:r w:rsidRPr="00CB553E">
        <w:rPr>
          <w:rFonts w:ascii="Calibri" w:hAnsi="Calibri"/>
          <w:b/>
          <w:sz w:val="20"/>
          <w:szCs w:val="20"/>
          <w:u w:val="single"/>
        </w:rPr>
        <w:t>Część 1:</w:t>
      </w:r>
      <w:r w:rsidR="00EB263F">
        <w:rPr>
          <w:rFonts w:ascii="Calibri" w:hAnsi="Calibri"/>
          <w:b/>
          <w:sz w:val="20"/>
          <w:szCs w:val="20"/>
          <w:u w:val="single"/>
        </w:rPr>
        <w:t xml:space="preserve"> Zestaw komputerowy – </w:t>
      </w:r>
      <w:r w:rsidR="00B8697C">
        <w:rPr>
          <w:rFonts w:ascii="Calibri" w:hAnsi="Calibri"/>
          <w:b/>
          <w:sz w:val="20"/>
          <w:szCs w:val="20"/>
          <w:u w:val="single"/>
        </w:rPr>
        <w:t>Podzespoły zestawu komputerowego</w:t>
      </w:r>
    </w:p>
    <w:p w:rsidR="00600C01" w:rsidRDefault="00EB263F" w:rsidP="00600C01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Zestaw komputerowy – </w:t>
      </w:r>
      <w:r w:rsidR="00B8697C">
        <w:rPr>
          <w:rFonts w:ascii="Calibri" w:hAnsi="Calibri"/>
          <w:b/>
          <w:sz w:val="20"/>
          <w:szCs w:val="20"/>
          <w:u w:val="single"/>
        </w:rPr>
        <w:t xml:space="preserve">Podzespoły zestawu komputerowego </w:t>
      </w:r>
      <w:r w:rsidR="00600C01" w:rsidRPr="00CB553E">
        <w:rPr>
          <w:rFonts w:ascii="Calibri" w:hAnsi="Calibri"/>
          <w:b/>
          <w:sz w:val="20"/>
          <w:szCs w:val="20"/>
        </w:rPr>
        <w:t>o parametrach nie gorszych niż:</w:t>
      </w:r>
    </w:p>
    <w:p w:rsidR="00AE3A6C" w:rsidRDefault="00AE3A6C" w:rsidP="00600C01">
      <w:pPr>
        <w:rPr>
          <w:rFonts w:ascii="Calibri" w:hAnsi="Calibri"/>
          <w:b/>
          <w:sz w:val="20"/>
          <w:szCs w:val="20"/>
        </w:rPr>
      </w:pPr>
    </w:p>
    <w:p w:rsidR="00AE3A6C" w:rsidRDefault="00AE3A6C" w:rsidP="00600C01">
      <w:pPr>
        <w:rPr>
          <w:rFonts w:ascii="Calibri" w:hAnsi="Calibri"/>
          <w:b/>
          <w:sz w:val="20"/>
          <w:szCs w:val="2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5751"/>
      </w:tblGrid>
      <w:tr w:rsidR="00AE3A6C" w:rsidRPr="00545901" w:rsidTr="00F95887">
        <w:trPr>
          <w:trHeight w:val="26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6C" w:rsidRPr="00545901" w:rsidRDefault="00AE3A6C" w:rsidP="00F95887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Niezawodność / jakość wykonania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3A6C" w:rsidRDefault="00AE3A6C" w:rsidP="00F95887">
            <w:pPr>
              <w:jc w:val="center"/>
              <w:rPr>
                <w:rFonts w:ascii="Arial" w:hAnsi="Arial"/>
                <w:b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 xml:space="preserve">Sprzęt musi być produkowany zgodnie z normami ISO 9001 lub równoważnymi oraz ISO 14001 lub równoważnymi – </w:t>
            </w:r>
            <w:r w:rsidRPr="00545901">
              <w:rPr>
                <w:rFonts w:ascii="Arial" w:hAnsi="Arial"/>
                <w:b/>
                <w:szCs w:val="18"/>
              </w:rPr>
              <w:t>certyfikaty dołączyć do oferty</w:t>
            </w:r>
          </w:p>
          <w:p w:rsidR="00AE3A6C" w:rsidRPr="00545901" w:rsidRDefault="00AE3A6C" w:rsidP="00F95887">
            <w:pPr>
              <w:jc w:val="center"/>
              <w:rPr>
                <w:rFonts w:ascii="Arial" w:hAnsi="Arial"/>
                <w:szCs w:val="18"/>
              </w:rPr>
            </w:pPr>
          </w:p>
        </w:tc>
      </w:tr>
      <w:tr w:rsidR="00AE3A6C" w:rsidRPr="00545901" w:rsidTr="00F95887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C" w:rsidRPr="00545901" w:rsidRDefault="00AE3A6C" w:rsidP="00F95887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Gwarancja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C" w:rsidRPr="00545901" w:rsidRDefault="00AE3A6C" w:rsidP="00746821">
            <w:pPr>
              <w:jc w:val="both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Minimum</w:t>
            </w:r>
            <w:r w:rsidR="00746821">
              <w:rPr>
                <w:rFonts w:ascii="Arial" w:hAnsi="Arial"/>
                <w:szCs w:val="18"/>
              </w:rPr>
              <w:t xml:space="preserve"> 36m-cy</w:t>
            </w:r>
            <w:r w:rsidR="002F6896">
              <w:rPr>
                <w:rFonts w:ascii="Verdana" w:hAnsi="Verdana"/>
                <w:color w:val="434343"/>
                <w:sz w:val="44"/>
                <w:szCs w:val="44"/>
                <w:shd w:val="clear" w:color="auto" w:fill="FFFFFF"/>
              </w:rPr>
              <w:t> </w:t>
            </w:r>
          </w:p>
        </w:tc>
      </w:tr>
      <w:tr w:rsidR="00AE3A6C" w:rsidRPr="00545901" w:rsidTr="00F95887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C" w:rsidRPr="00545901" w:rsidRDefault="00AE3A6C" w:rsidP="00F95887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Serwis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A6C" w:rsidRPr="00545901" w:rsidRDefault="00B014C7" w:rsidP="00B014C7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1 zestaw komputerowy ma być złożony w szkole z zainstalowanym systemem operacyjnym oraz działać stabilnie, z dodatkową kartą graficzną dedykowaną do komputera. </w:t>
            </w:r>
            <w:r w:rsidR="00AE3A6C" w:rsidRPr="00545901">
              <w:rPr>
                <w:rFonts w:ascii="Arial" w:hAnsi="Arial"/>
                <w:szCs w:val="18"/>
              </w:rPr>
              <w:t>Bezpłatny serwis gwarancyjny na czas trwania gwarancji</w:t>
            </w:r>
            <w:r>
              <w:rPr>
                <w:rFonts w:ascii="Arial" w:hAnsi="Arial"/>
                <w:szCs w:val="18"/>
              </w:rPr>
              <w:t>.</w:t>
            </w:r>
          </w:p>
        </w:tc>
      </w:tr>
    </w:tbl>
    <w:p w:rsidR="00AE3A6C" w:rsidRPr="00B8697C" w:rsidRDefault="00AE3A6C" w:rsidP="00600C01">
      <w:pPr>
        <w:rPr>
          <w:rFonts w:ascii="Calibri" w:hAnsi="Calibri"/>
          <w:b/>
          <w:sz w:val="20"/>
          <w:szCs w:val="20"/>
          <w:u w:val="single"/>
        </w:rPr>
      </w:pPr>
    </w:p>
    <w:p w:rsidR="00600C01" w:rsidRDefault="00600C01" w:rsidP="00600C01">
      <w:pPr>
        <w:rPr>
          <w:rFonts w:ascii="Calibri" w:hAnsi="Calibri"/>
          <w:b/>
          <w:sz w:val="20"/>
          <w:szCs w:val="20"/>
        </w:rPr>
      </w:pPr>
    </w:p>
    <w:p w:rsidR="00533EA3" w:rsidRDefault="00533EA3" w:rsidP="00600C01">
      <w:pPr>
        <w:rPr>
          <w:rFonts w:ascii="Calibri" w:hAnsi="Calibri"/>
          <w:b/>
          <w:sz w:val="20"/>
          <w:szCs w:val="20"/>
        </w:rPr>
      </w:pPr>
    </w:p>
    <w:p w:rsidR="00533EA3" w:rsidRDefault="00533EA3" w:rsidP="00600C01">
      <w:pPr>
        <w:rPr>
          <w:rFonts w:ascii="Calibri" w:hAnsi="Calibri"/>
          <w:b/>
          <w:sz w:val="20"/>
          <w:szCs w:val="20"/>
        </w:rPr>
      </w:pPr>
    </w:p>
    <w:p w:rsidR="00533EA3" w:rsidRDefault="00533EA3" w:rsidP="00600C01">
      <w:pPr>
        <w:rPr>
          <w:rFonts w:ascii="Calibri" w:hAnsi="Calibri"/>
          <w:b/>
          <w:sz w:val="20"/>
          <w:szCs w:val="20"/>
        </w:rPr>
      </w:pPr>
    </w:p>
    <w:p w:rsidR="00D130F9" w:rsidRPr="00E20FF9" w:rsidRDefault="00D130F9" w:rsidP="00600C01">
      <w:pPr>
        <w:rPr>
          <w:rFonts w:ascii="Calibri" w:hAnsi="Calibri"/>
          <w:b/>
          <w:sz w:val="20"/>
          <w:szCs w:val="20"/>
        </w:rPr>
      </w:pPr>
      <w:bookmarkStart w:id="0" w:name="_GoBack"/>
      <w:bookmarkEnd w:id="0"/>
    </w:p>
    <w:tbl>
      <w:tblPr>
        <w:tblW w:w="8015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10"/>
        <w:gridCol w:w="2834"/>
        <w:gridCol w:w="2695"/>
      </w:tblGrid>
      <w:tr w:rsidR="00030CFE" w:rsidRPr="00E20FF9" w:rsidTr="00030CFE">
        <w:tc>
          <w:tcPr>
            <w:tcW w:w="8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030CFE" w:rsidRPr="00E20FF9" w:rsidTr="00030CFE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030CFE" w:rsidRPr="00E20FF9" w:rsidRDefault="00030CFE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030CFE" w:rsidRPr="00E20FF9" w:rsidTr="00030CFE">
        <w:tc>
          <w:tcPr>
            <w:tcW w:w="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30CFE" w:rsidRPr="00E20FF9" w:rsidRDefault="00030CFE" w:rsidP="003D79AE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F84F12">
            <w:pPr>
              <w:jc w:val="center"/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Typ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E20FF9" w:rsidRDefault="00030CFE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Komputer stacjonarny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E20FF9" w:rsidRDefault="00030CFE" w:rsidP="00435D49">
            <w:pPr>
              <w:rPr>
                <w:rFonts w:ascii="Calibri" w:hAnsi="Calibri"/>
                <w:szCs w:val="18"/>
              </w:rPr>
            </w:pPr>
          </w:p>
        </w:tc>
      </w:tr>
      <w:tr w:rsidR="00030CFE" w:rsidRPr="00E20FF9" w:rsidTr="00030CFE">
        <w:trPr>
          <w:trHeight w:val="637"/>
        </w:trPr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F37B5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Pr="00E20FF9">
              <w:rPr>
                <w:rFonts w:ascii="Calibri" w:hAnsi="Calibri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Procesor + dodatkowy wentylator aktywny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95887">
            <w:pPr>
              <w:pStyle w:val="PreformattedText"/>
              <w:snapToGrid w:val="0"/>
              <w:rPr>
                <w:rStyle w:val="Domylnaczcionkaakapitu1"/>
                <w:rFonts w:ascii="Arial" w:hAnsi="Arial" w:cs="Arial"/>
                <w:color w:val="000000"/>
                <w:sz w:val="18"/>
                <w:szCs w:val="18"/>
              </w:rPr>
            </w:pPr>
            <w:r w:rsidRPr="00545901">
              <w:rPr>
                <w:rStyle w:val="Domylnaczcionkaakapitu1"/>
                <w:rFonts w:ascii="Arial" w:hAnsi="Arial" w:cs="Arial"/>
                <w:color w:val="000000"/>
                <w:sz w:val="18"/>
                <w:szCs w:val="18"/>
              </w:rPr>
              <w:t>Wymagania minimalne:</w:t>
            </w:r>
          </w:p>
          <w:p w:rsidR="00030CFE" w:rsidRDefault="00030CFE" w:rsidP="00F95887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F95887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Procesor klasy x86, 4 rdzeniowy, 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ilość wątków 4. Częstotliwość taktowania procesora 3 </w:t>
            </w:r>
            <w:proofErr w:type="spellStart"/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GHz,architektura</w:t>
            </w:r>
            <w:proofErr w:type="spellEnd"/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 64bit, </w:t>
            </w:r>
            <w:r w:rsidRPr="00F95887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zaprojektowany do pracy w komputerach stacjonarnych, wydajnościowo osiągający wynik co najmniej 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7400</w:t>
            </w:r>
            <w:r w:rsidRPr="00F95887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pkt w teście </w:t>
            </w:r>
            <w:proofErr w:type="spellStart"/>
            <w:r w:rsidRPr="00F95887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PassMark</w:t>
            </w:r>
            <w:proofErr w:type="spellEnd"/>
            <w:r w:rsidRPr="00F95887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 CPU Mark, według wyników opublikowanych na stronie </w:t>
            </w:r>
            <w:hyperlink r:id="rId7" w:history="1">
              <w:r w:rsidRPr="00B13E1F">
                <w:rPr>
                  <w:rStyle w:val="Hipercze"/>
                  <w:rFonts w:ascii="Arial" w:eastAsia="Courier New" w:hAnsi="Arial"/>
                  <w:kern w:val="3"/>
                  <w:szCs w:val="18"/>
                  <w:lang w:eastAsia="zh-CN" w:bidi="hi-IN"/>
                </w:rPr>
                <w:t>http://www.cpubenchmark.net</w:t>
              </w:r>
            </w:hyperlink>
          </w:p>
          <w:p w:rsidR="00030CFE" w:rsidRDefault="00030CFE" w:rsidP="00F95887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</w:p>
          <w:p w:rsidR="00030CFE" w:rsidRPr="00545901" w:rsidRDefault="00030CFE" w:rsidP="00F95887">
            <w:pPr>
              <w:rPr>
                <w:rFonts w:ascii="Arial" w:hAnsi="Arial"/>
                <w:color w:val="000000"/>
                <w:szCs w:val="18"/>
              </w:rPr>
            </w:pPr>
            <w:r w:rsidRPr="00B06B6A">
              <w:rPr>
                <w:rStyle w:val="Domylnaczcionkaakapitu1"/>
                <w:rFonts w:ascii="Arial" w:eastAsia="Courier New" w:hAnsi="Arial"/>
                <w:b/>
                <w:color w:val="000000"/>
                <w:kern w:val="3"/>
                <w:szCs w:val="18"/>
                <w:lang w:eastAsia="zh-CN" w:bidi="hi-IN"/>
              </w:rPr>
              <w:t>dodatkowy wentylator</w:t>
            </w:r>
            <w:r w:rsidRPr="00F95887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 aktywny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 na procesor zgodny z zaoferowanym komputerem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color w:val="000000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(proszę podać model)</w:t>
            </w:r>
          </w:p>
        </w:tc>
      </w:tr>
      <w:tr w:rsidR="00030CFE" w:rsidRPr="00E20FF9" w:rsidTr="00030CFE">
        <w:trPr>
          <w:trHeight w:val="1629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Default="00030CFE" w:rsidP="00F37B5A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545901">
            <w:pPr>
              <w:pStyle w:val="PreformattedText"/>
              <w:snapToGrid w:val="0"/>
              <w:jc w:val="center"/>
              <w:rPr>
                <w:rStyle w:val="Domylnaczcionkaakapitu1"/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Płyta główna</w:t>
            </w:r>
            <w:r>
              <w:rPr>
                <w:rFonts w:ascii="Arial" w:hAnsi="Arial"/>
                <w:szCs w:val="18"/>
              </w:rPr>
              <w:t xml:space="preserve">+ </w:t>
            </w:r>
            <w:r w:rsidRPr="00B06B6A">
              <w:rPr>
                <w:rFonts w:ascii="Arial" w:hAnsi="Arial"/>
                <w:szCs w:val="18"/>
              </w:rPr>
              <w:t>Zintegrowany System Diagnostyczny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 xml:space="preserve">Wyposażona w min. 6 złącz SATA 3.0 (6Gb/s) z czego jedno złącze dedykowane do wyprowadzenia złącza </w:t>
            </w:r>
            <w:proofErr w:type="spellStart"/>
            <w:r w:rsidRPr="009D7F77">
              <w:rPr>
                <w:rFonts w:ascii="Arial" w:hAnsi="Arial"/>
                <w:szCs w:val="18"/>
              </w:rPr>
              <w:t>eSATA</w:t>
            </w:r>
            <w:proofErr w:type="spellEnd"/>
            <w:r w:rsidRPr="009D7F77">
              <w:rPr>
                <w:rFonts w:ascii="Arial" w:hAnsi="Arial"/>
                <w:szCs w:val="18"/>
              </w:rPr>
              <w:t xml:space="preserve"> na zewnątrz obudowy.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 xml:space="preserve">Płyta zawierająca min. następujące gniazda </w:t>
            </w:r>
            <w:proofErr w:type="spellStart"/>
            <w:r w:rsidRPr="009D7F77">
              <w:rPr>
                <w:rFonts w:ascii="Arial" w:hAnsi="Arial"/>
                <w:szCs w:val="18"/>
              </w:rPr>
              <w:t>PCIe</w:t>
            </w:r>
            <w:proofErr w:type="spellEnd"/>
            <w:r w:rsidRPr="009D7F77">
              <w:rPr>
                <w:rFonts w:ascii="Arial" w:hAnsi="Arial"/>
                <w:szCs w:val="18"/>
              </w:rPr>
              <w:t>: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- 1 x PCI Express 3.0 x16,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- 1 x PCI Express 3.0 x16 (x4 elektrycznie),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- 2 x PCI Express 3.0 x1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- złącza dające </w:t>
            </w:r>
            <w:r>
              <w:rPr>
                <w:rFonts w:ascii="Arial" w:hAnsi="Arial"/>
                <w:color w:val="000000"/>
                <w:szCs w:val="18"/>
              </w:rPr>
              <w:t>z możliwości rozbudowy do min 4 szt.  dysków w celu utworzenia min. RAID 5</w:t>
            </w:r>
          </w:p>
          <w:p w:rsidR="00030CFE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Płyta główna komputera musi wpierać obsługę systemu kodowania korekcyjnego ECC dla pamięci RAM oraz procesora</w:t>
            </w:r>
          </w:p>
          <w:p w:rsidR="00030CFE" w:rsidRDefault="00030CFE" w:rsidP="009D7F77">
            <w:pPr>
              <w:rPr>
                <w:rFonts w:ascii="Arial" w:hAnsi="Arial"/>
                <w:szCs w:val="18"/>
              </w:rPr>
            </w:pP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Graficzny interfejs oprogramowania diagnostycznego. Narzędzie działające bez udziału systemu operacyjnego czy też jakichkolwiek dołączonych urządzeń na zewnątrz czy też wewnątrz komputera, umożliwiające otrzymanie informacji o: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producencie komputera, modelu, numerze konfiguracji i numerze seryjnym,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 xml:space="preserve">- zainstalowanym procesorze, taktowaniu, ilości pamięci cache L1, L2, L3 oraz obsługiwanych </w:t>
            </w:r>
            <w:r w:rsidRPr="009D7F77">
              <w:rPr>
                <w:rFonts w:ascii="Arial" w:hAnsi="Arial"/>
                <w:szCs w:val="18"/>
              </w:rPr>
              <w:lastRenderedPageBreak/>
              <w:t>technologiach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ilości zainstalowanej pamięci RAM, zainstalowanych kościach pamięci ram wraz jej numerem seryjnym, prędkości oraz wielkości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płycie głównej: informacja o rodzaju urządzeń podpiętych do PCI lub USB)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 xml:space="preserve">- zainstalowanym dysku twardym: producent, model, numer seryjny, wersja oprogramowania układowego, pojemność, 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Oprogramowanie musi umożliwiać: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wykonanie testu pamięci RAM w wersji szybkiej i rozszerzonej,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 xml:space="preserve">- wykonanie testu urządzeń pracujących na magistrali </w:t>
            </w:r>
            <w:proofErr w:type="spellStart"/>
            <w:r w:rsidRPr="009D7F77">
              <w:rPr>
                <w:rFonts w:ascii="Arial" w:hAnsi="Arial"/>
                <w:szCs w:val="18"/>
              </w:rPr>
              <w:t>PCIe</w:t>
            </w:r>
            <w:proofErr w:type="spellEnd"/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wykonanie testu płyty głównej: PCI/</w:t>
            </w:r>
            <w:proofErr w:type="spellStart"/>
            <w:r w:rsidRPr="009D7F77">
              <w:rPr>
                <w:rFonts w:ascii="Arial" w:hAnsi="Arial"/>
                <w:szCs w:val="18"/>
              </w:rPr>
              <w:t>PCIe</w:t>
            </w:r>
            <w:proofErr w:type="spellEnd"/>
            <w:r w:rsidRPr="009D7F77">
              <w:rPr>
                <w:rFonts w:ascii="Arial" w:hAnsi="Arial"/>
                <w:szCs w:val="18"/>
              </w:rPr>
              <w:t>, RTC, USB, chipset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wykonanie testu dysku twardego,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- wykonanie testu matrycy LCD (generowanie obrazów testowych),</w:t>
            </w:r>
          </w:p>
          <w:p w:rsidR="00030CFE" w:rsidRPr="009D7F77" w:rsidRDefault="00030CFE" w:rsidP="009D7F77">
            <w:pPr>
              <w:rPr>
                <w:rFonts w:ascii="Arial" w:hAnsi="Arial"/>
                <w:szCs w:val="18"/>
              </w:rPr>
            </w:pPr>
          </w:p>
          <w:p w:rsidR="00030CFE" w:rsidRPr="00545901" w:rsidRDefault="00030CFE" w:rsidP="009D7F77">
            <w:pPr>
              <w:rPr>
                <w:rFonts w:ascii="Arial" w:hAnsi="Arial"/>
                <w:szCs w:val="18"/>
              </w:rPr>
            </w:pPr>
            <w:r w:rsidRPr="009D7F77">
              <w:rPr>
                <w:rFonts w:ascii="Arial" w:hAnsi="Arial"/>
                <w:szCs w:val="18"/>
              </w:rPr>
              <w:t>System Diagnostyczny działający nawet w przypadku uszkodzenia dysku twardego z systemem operacyjnym komputera.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lastRenderedPageBreak/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Pamięć operacyjna RAM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DB4753">
            <w:pPr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Minimalne parametry:</w:t>
            </w:r>
          </w:p>
          <w:p w:rsidR="00030CFE" w:rsidRPr="00545901" w:rsidRDefault="00030CFE" w:rsidP="00DB4753">
            <w:pPr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Rodzaj pamięci: DDR4</w:t>
            </w:r>
          </w:p>
          <w:p w:rsidR="00030CFE" w:rsidRPr="00545901" w:rsidRDefault="00030CFE" w:rsidP="00DB4753">
            <w:pPr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Wielkość pamięci: 8 GB</w:t>
            </w:r>
          </w:p>
          <w:p w:rsidR="00030CFE" w:rsidRDefault="00030CFE" w:rsidP="009D7F77">
            <w:pPr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 xml:space="preserve"> (</w:t>
            </w:r>
            <w:r>
              <w:rPr>
                <w:rFonts w:ascii="Arial" w:hAnsi="Arial"/>
                <w:szCs w:val="18"/>
              </w:rPr>
              <w:t>min.2</w:t>
            </w:r>
            <w:r w:rsidRPr="00545901">
              <w:rPr>
                <w:rFonts w:ascii="Arial" w:hAnsi="Arial"/>
                <w:szCs w:val="18"/>
              </w:rPr>
              <w:t>slot</w:t>
            </w:r>
            <w:r>
              <w:rPr>
                <w:rFonts w:ascii="Arial" w:hAnsi="Arial"/>
                <w:szCs w:val="18"/>
              </w:rPr>
              <w:t>y</w:t>
            </w:r>
            <w:r w:rsidRPr="00545901">
              <w:rPr>
                <w:rFonts w:ascii="Arial" w:hAnsi="Arial"/>
                <w:szCs w:val="18"/>
              </w:rPr>
              <w:t xml:space="preserve"> pamięci woln</w:t>
            </w:r>
            <w:r>
              <w:rPr>
                <w:rFonts w:ascii="Arial" w:hAnsi="Arial"/>
                <w:szCs w:val="18"/>
              </w:rPr>
              <w:t>e</w:t>
            </w:r>
            <w:r w:rsidRPr="00545901">
              <w:rPr>
                <w:rFonts w:ascii="Arial" w:hAnsi="Arial"/>
                <w:szCs w:val="18"/>
              </w:rPr>
              <w:t xml:space="preserve"> do ewentualnej dalszej rozbudowy)</w:t>
            </w:r>
          </w:p>
          <w:p w:rsidR="00030CFE" w:rsidRPr="002741EB" w:rsidRDefault="00030CFE" w:rsidP="005C0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2741E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</w:t>
            </w:r>
          </w:p>
          <w:p w:rsidR="00030CFE" w:rsidRPr="002741EB" w:rsidRDefault="00030CFE" w:rsidP="002741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  <w:p w:rsidR="00030CFE" w:rsidRPr="005C01B8" w:rsidRDefault="00030CFE" w:rsidP="005C01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2741EB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(proszę podać model)</w:t>
            </w:r>
          </w:p>
        </w:tc>
      </w:tr>
      <w:tr w:rsidR="00030CFE" w:rsidRPr="00E20FF9" w:rsidTr="00030CFE">
        <w:trPr>
          <w:trHeight w:val="196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F84F1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Dysk twardy</w:t>
            </w:r>
            <w:r>
              <w:rPr>
                <w:rFonts w:ascii="Arial" w:hAnsi="Arial"/>
                <w:szCs w:val="18"/>
              </w:rPr>
              <w:t xml:space="preserve"> [</w:t>
            </w:r>
            <w:r w:rsidRPr="00977DF1">
              <w:rPr>
                <w:rFonts w:ascii="Arial" w:hAnsi="Arial"/>
                <w:szCs w:val="18"/>
              </w:rPr>
              <w:t>Konfiguracja dyskowa</w:t>
            </w:r>
            <w:r>
              <w:rPr>
                <w:rFonts w:ascii="Arial" w:hAnsi="Arial"/>
                <w:szCs w:val="18"/>
              </w:rPr>
              <w:t>]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6503C5">
            <w:pPr>
              <w:pStyle w:val="PreformattedText"/>
              <w:widowControl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1TB</w:t>
            </w:r>
            <w:r w:rsidRPr="00F95887">
              <w:rPr>
                <w:rFonts w:ascii="Arial" w:hAnsi="Arial" w:cs="Arial"/>
                <w:color w:val="000000"/>
                <w:sz w:val="18"/>
                <w:szCs w:val="18"/>
              </w:rPr>
              <w:t xml:space="preserve"> 7200 </w:t>
            </w:r>
            <w:proofErr w:type="spellStart"/>
            <w:r w:rsidRPr="00F95887">
              <w:rPr>
                <w:rFonts w:ascii="Arial" w:hAnsi="Arial" w:cs="Arial"/>
                <w:color w:val="000000"/>
                <w:sz w:val="18"/>
                <w:szCs w:val="18"/>
              </w:rPr>
              <w:t>obr</w:t>
            </w:r>
            <w:proofErr w:type="spellEnd"/>
            <w:r w:rsidRPr="00F95887">
              <w:rPr>
                <w:rFonts w:ascii="Arial" w:hAnsi="Arial" w:cs="Arial"/>
                <w:color w:val="000000"/>
                <w:sz w:val="18"/>
                <w:szCs w:val="18"/>
              </w:rPr>
              <w:t>/min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dające możliwość pracy i tworzenia macierzy dyskowych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5901">
              <w:rPr>
                <w:rFonts w:ascii="Arial" w:hAnsi="Arial" w:cs="Arial"/>
                <w:sz w:val="18"/>
                <w:szCs w:val="18"/>
              </w:rPr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328BE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Napęd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DB4753">
            <w:pPr>
              <w:pStyle w:val="PreformattedText"/>
              <w:widowControl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5901">
              <w:rPr>
                <w:rFonts w:ascii="Arial" w:hAnsi="Arial" w:cs="Arial"/>
                <w:color w:val="000000"/>
                <w:sz w:val="18"/>
                <w:szCs w:val="18"/>
              </w:rPr>
              <w:t xml:space="preserve">Parametry minimalne: </w:t>
            </w:r>
            <w:r w:rsidRPr="00545901">
              <w:rPr>
                <w:rFonts w:ascii="Arial" w:hAnsi="Arial" w:cs="Arial"/>
                <w:color w:val="454545"/>
                <w:sz w:val="18"/>
                <w:szCs w:val="18"/>
              </w:rPr>
              <w:t>Napęd : </w:t>
            </w:r>
            <w:r w:rsidRPr="00545901">
              <w:rPr>
                <w:rFonts w:ascii="Arial" w:hAnsi="Arial" w:cs="Arial"/>
                <w:color w:val="000000"/>
                <w:sz w:val="18"/>
                <w:szCs w:val="18"/>
              </w:rPr>
              <w:t>DVD+/-RW wraz z oprogramowaniem (dołączony nośnik instalacyjny) do nagrywania płyt oraz odtwarzania filmów DVD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 kolorystycznie zgodny z pozostałymi elementami podzespołu.</w:t>
            </w:r>
          </w:p>
          <w:p w:rsidR="00030CFE" w:rsidRPr="00545901" w:rsidRDefault="00030CFE" w:rsidP="00DA3410">
            <w:pPr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color w:val="000000"/>
                <w:szCs w:val="18"/>
              </w:rPr>
              <w:t xml:space="preserve">- </w:t>
            </w:r>
            <w:r w:rsidRPr="00DA3410">
              <w:rPr>
                <w:rFonts w:ascii="Arial" w:hAnsi="Arial"/>
                <w:color w:val="000000"/>
                <w:szCs w:val="18"/>
              </w:rPr>
              <w:t xml:space="preserve">(dopuszcza się zastosowanie napędu typu </w:t>
            </w:r>
            <w:proofErr w:type="spellStart"/>
            <w:r w:rsidRPr="00DA3410">
              <w:rPr>
                <w:rFonts w:ascii="Arial" w:hAnsi="Arial"/>
                <w:color w:val="000000"/>
                <w:szCs w:val="18"/>
              </w:rPr>
              <w:t>slim</w:t>
            </w:r>
            <w:proofErr w:type="spellEnd"/>
            <w:r w:rsidRPr="00DA3410">
              <w:rPr>
                <w:rFonts w:ascii="Arial" w:hAnsi="Arial"/>
                <w:color w:val="000000"/>
                <w:szCs w:val="18"/>
              </w:rPr>
              <w:t>),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(proszę podać model)</w:t>
            </w:r>
          </w:p>
        </w:tc>
      </w:tr>
      <w:tr w:rsidR="00030CFE" w:rsidRPr="00E20FF9" w:rsidTr="00030CFE">
        <w:trPr>
          <w:trHeight w:val="2277"/>
        </w:trPr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Karta gra</w:t>
            </w:r>
            <w:r>
              <w:rPr>
                <w:rFonts w:ascii="Arial" w:hAnsi="Arial"/>
                <w:szCs w:val="18"/>
              </w:rPr>
              <w:t>ficzna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Default="00030CFE" w:rsidP="00DB4753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Dedykowana karta graficzna: </w:t>
            </w:r>
            <w:r w:rsidRPr="00545901">
              <w:rPr>
                <w:rFonts w:ascii="Arial" w:hAnsi="Arial"/>
                <w:szCs w:val="18"/>
              </w:rPr>
              <w:t>Parametry minimalne: Złącze PCI</w:t>
            </w:r>
            <w:r>
              <w:rPr>
                <w:rFonts w:ascii="Arial" w:hAnsi="Arial"/>
                <w:szCs w:val="18"/>
              </w:rPr>
              <w:t xml:space="preserve"> Express 16x Pojemność pamięci 4 </w:t>
            </w:r>
            <w:r w:rsidRPr="00545901">
              <w:rPr>
                <w:rFonts w:ascii="Arial" w:hAnsi="Arial"/>
                <w:szCs w:val="18"/>
              </w:rPr>
              <w:t>GB Typ pamięci GDDR</w:t>
            </w:r>
            <w:r>
              <w:rPr>
                <w:rFonts w:ascii="Arial" w:hAnsi="Arial"/>
                <w:szCs w:val="18"/>
              </w:rPr>
              <w:t xml:space="preserve">5, osiągająca </w:t>
            </w:r>
          </w:p>
          <w:p w:rsidR="00030CFE" w:rsidRDefault="00030CFE" w:rsidP="00DB4753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W</w:t>
            </w:r>
            <w:r w:rsidRPr="00DB4753">
              <w:rPr>
                <w:rFonts w:ascii="Arial" w:hAnsi="Arial"/>
                <w:szCs w:val="18"/>
              </w:rPr>
              <w:t xml:space="preserve">ynik w </w:t>
            </w:r>
            <w:proofErr w:type="spellStart"/>
            <w:r w:rsidRPr="00DB4753">
              <w:rPr>
                <w:rFonts w:ascii="Arial" w:hAnsi="Arial"/>
                <w:szCs w:val="18"/>
              </w:rPr>
              <w:t>VideocardBenchmarksAverage</w:t>
            </w:r>
            <w:proofErr w:type="spellEnd"/>
            <w:r w:rsidRPr="00DB4753">
              <w:rPr>
                <w:rFonts w:ascii="Arial" w:hAnsi="Arial"/>
                <w:szCs w:val="18"/>
              </w:rPr>
              <w:t xml:space="preserve"> G3D Mark min. </w:t>
            </w:r>
            <w:r>
              <w:rPr>
                <w:rFonts w:ascii="Arial" w:hAnsi="Arial"/>
                <w:szCs w:val="18"/>
              </w:rPr>
              <w:t>970</w:t>
            </w:r>
            <w:r w:rsidRPr="00DB4753">
              <w:rPr>
                <w:rFonts w:ascii="Arial" w:hAnsi="Arial"/>
                <w:szCs w:val="18"/>
              </w:rPr>
              <w:t xml:space="preserve"> pk</w:t>
            </w:r>
            <w:r>
              <w:rPr>
                <w:rFonts w:ascii="Arial" w:hAnsi="Arial"/>
                <w:szCs w:val="18"/>
              </w:rPr>
              <w:t>t</w:t>
            </w:r>
          </w:p>
          <w:p w:rsidR="00030CFE" w:rsidRDefault="00030CFE" w:rsidP="00DB4753">
            <w:pPr>
              <w:rPr>
                <w:rFonts w:ascii="Arial" w:hAnsi="Arial"/>
                <w:szCs w:val="18"/>
              </w:rPr>
            </w:pPr>
            <w:r w:rsidRPr="00B06B6A">
              <w:rPr>
                <w:rFonts w:ascii="Arial" w:hAnsi="Arial"/>
                <w:szCs w:val="18"/>
              </w:rPr>
              <w:t>(według wyników opublikowanych na stronie</w:t>
            </w:r>
            <w:hyperlink r:id="rId8" w:history="1">
              <w:r w:rsidRPr="00B13E1F">
                <w:rPr>
                  <w:rStyle w:val="Hipercze"/>
                  <w:rFonts w:ascii="Arial" w:hAnsi="Arial"/>
                  <w:szCs w:val="18"/>
                </w:rPr>
                <w:t>http://www.videocardbenchmark.net/gpu_list.php</w:t>
              </w:r>
            </w:hyperlink>
            <w:r w:rsidRPr="00B06B6A">
              <w:rPr>
                <w:rFonts w:ascii="Arial" w:hAnsi="Arial"/>
                <w:szCs w:val="18"/>
              </w:rPr>
              <w:t>);</w:t>
            </w:r>
          </w:p>
          <w:p w:rsidR="00030CFE" w:rsidRPr="00545901" w:rsidRDefault="00030CFE" w:rsidP="00DB4753">
            <w:pPr>
              <w:rPr>
                <w:rFonts w:ascii="Arial" w:hAnsi="Arial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Karta sieciowa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545901" w:rsidRDefault="00030CFE" w:rsidP="00545901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 xml:space="preserve">10/100/1000 </w:t>
            </w:r>
            <w:proofErr w:type="spellStart"/>
            <w:r w:rsidRPr="00545901">
              <w:rPr>
                <w:rFonts w:ascii="Arial" w:hAnsi="Arial"/>
                <w:szCs w:val="18"/>
              </w:rPr>
              <w:t>Mbit</w:t>
            </w:r>
            <w:proofErr w:type="spellEnd"/>
            <w:r w:rsidRPr="00545901">
              <w:rPr>
                <w:rFonts w:ascii="Arial" w:hAnsi="Arial"/>
                <w:szCs w:val="18"/>
              </w:rPr>
              <w:t xml:space="preserve"> zintegrowana z płytą główną lub 10/100/1000 </w:t>
            </w:r>
            <w:proofErr w:type="spellStart"/>
            <w:r w:rsidRPr="00545901">
              <w:rPr>
                <w:rFonts w:ascii="Arial" w:hAnsi="Arial"/>
                <w:szCs w:val="18"/>
              </w:rPr>
              <w:t>Mbit</w:t>
            </w:r>
            <w:proofErr w:type="spellEnd"/>
            <w:r w:rsidRPr="00545901">
              <w:rPr>
                <w:rFonts w:ascii="Arial" w:hAnsi="Arial"/>
                <w:szCs w:val="18"/>
              </w:rPr>
              <w:t xml:space="preserve"> PCI zewnętrzna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Obudowa</w:t>
            </w:r>
            <w:r>
              <w:rPr>
                <w:rFonts w:ascii="Arial" w:hAnsi="Arial"/>
                <w:szCs w:val="18"/>
              </w:rPr>
              <w:t xml:space="preserve"> i złącza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 xml:space="preserve">Typu </w:t>
            </w:r>
            <w:proofErr w:type="spellStart"/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MiniTower</w:t>
            </w:r>
            <w:proofErr w:type="spellEnd"/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 xml:space="preserve"> z obsługą kart PCI Express wyłącznie o pełnym profilu.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Obudowa wyposażona w min. 4 kieszenie musi umożliwiać montaż min.: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- 2 x 5,25” zewnętrzne</w:t>
            </w: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- 2 x 3,5” wewnętrzne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 z możliwością rozbudowy do min 4 szt.  dysków w celu utworzenia min. RAID 5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Obudowa musi umożliwiać bez narzędziowe otwarcie, demontaż dysków twardych (3,5”), napędu optycznego oraz kart rozszerzeń. Wyklucza się użycie jakichkolwiek śrub.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Obudowa musi być wyposażona w czujnik otwarcia obudowy oraz zamek nie wystający poza obrys obudowy.</w:t>
            </w:r>
          </w:p>
          <w:p w:rsidR="00030CFE" w:rsidRDefault="00030CFE" w:rsidP="00DA3410">
            <w:pPr>
              <w:pStyle w:val="PreformattedText"/>
              <w:widowControl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Obudowa wyposażona w dedykowane uchwyty ułatwiające łatwe przenoszenie</w:t>
            </w:r>
          </w:p>
          <w:p w:rsidR="00030CFE" w:rsidRPr="00CD0636" w:rsidRDefault="00030CFE" w:rsidP="00996509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*** wymóg obudowy </w:t>
            </w:r>
            <w:r w:rsidRPr="00CD063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 określonych parametrach jest związany z potrzebą realizacji podstawy programowej oraz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Przygotowaniem </w:t>
            </w:r>
            <w:r w:rsidRPr="00CD0636">
              <w:rPr>
                <w:rFonts w:ascii="Arial" w:hAnsi="Arial" w:cs="Arial"/>
                <w:b/>
                <w:i/>
                <w:sz w:val="18"/>
                <w:szCs w:val="18"/>
              </w:rPr>
              <w:t>pracowni komputerowej do egzaminów potwierdzających kwalifikacje w zawodzie technik informatyk.</w:t>
            </w:r>
          </w:p>
          <w:p w:rsidR="00030CFE" w:rsidRPr="00DA3410" w:rsidRDefault="00030CFE" w:rsidP="00996509">
            <w:pPr>
              <w:pStyle w:val="PreformattedText"/>
              <w:widowControl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 xml:space="preserve"> min. 1x VGA oraz 2x DP dedykowane do wyświetlania obrazu z zintegrowanej karty graficznej</w:t>
            </w: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 xml:space="preserve">- 8 x USB w tym: 2x USB3.0 z przodu obudowy i 6 z tyłu obudowy (z czego min. 4 x USB 3.0); </w:t>
            </w: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977DF1">
              <w:rPr>
                <w:rFonts w:ascii="Arial" w:hAnsi="Arial" w:cs="Arial"/>
                <w:color w:val="222222"/>
                <w:sz w:val="18"/>
                <w:szCs w:val="18"/>
              </w:rPr>
              <w:t xml:space="preserve">Wymagana ilość i rozmieszczenie (na zewnątrz </w:t>
            </w:r>
            <w:r w:rsidRPr="00977DF1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>obudowy komputera) portów USB nie może być osiągnięta w wyniku stosowania konwerterów, przejściówek itp.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 xml:space="preserve">- port sieciowy RJ-45, 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- port szeregowy RS-232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 lub złącze obsługujące protokół komunikacyjny RS232 w celu podłączenia przełączników sieciowych będących na wyposażeniu szkoły</w:t>
            </w:r>
          </w:p>
          <w:p w:rsidR="00030CFE" w:rsidRPr="00DA3410" w:rsidRDefault="00030CFE" w:rsidP="00DA3410">
            <w:pPr>
              <w:pStyle w:val="PreformattedText"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DA3410">
            <w:pPr>
              <w:pStyle w:val="PreformattedText"/>
              <w:widowControl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 xml:space="preserve">- porty słuchawek i mikrofonu na przednim lub tylnym panelu obudowy (z tyły Line-in, Line-out, </w:t>
            </w:r>
            <w:proofErr w:type="spellStart"/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Mic</w:t>
            </w:r>
            <w:proofErr w:type="spellEnd"/>
            <w:r w:rsidRPr="00DA3410">
              <w:rPr>
                <w:rFonts w:ascii="Arial" w:hAnsi="Arial" w:cs="Arial"/>
                <w:color w:val="222222"/>
                <w:sz w:val="18"/>
                <w:szCs w:val="18"/>
              </w:rPr>
              <w:t>-in)</w:t>
            </w:r>
          </w:p>
          <w:p w:rsidR="00030CFE" w:rsidRPr="00545901" w:rsidRDefault="00030CFE" w:rsidP="00DA3410">
            <w:pPr>
              <w:pStyle w:val="PreformattedText"/>
              <w:widowControl/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45901">
              <w:rPr>
                <w:rFonts w:ascii="Arial" w:hAnsi="Arial" w:cs="Arial"/>
                <w:sz w:val="18"/>
                <w:szCs w:val="18"/>
              </w:rPr>
              <w:lastRenderedPageBreak/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Zasilacz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Default="00030CFE" w:rsidP="00DB4753">
            <w:pPr>
              <w:pStyle w:val="PreformattedText"/>
              <w:widowControl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DB4753">
              <w:rPr>
                <w:rFonts w:ascii="Arial" w:hAnsi="Arial" w:cs="Arial"/>
                <w:color w:val="222222"/>
                <w:sz w:val="18"/>
                <w:szCs w:val="18"/>
              </w:rPr>
              <w:t xml:space="preserve">Zasilacz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min. 400</w:t>
            </w:r>
            <w:r w:rsidRPr="00DB4753">
              <w:rPr>
                <w:rFonts w:ascii="Arial" w:hAnsi="Arial" w:cs="Arial"/>
                <w:color w:val="222222"/>
                <w:sz w:val="18"/>
                <w:szCs w:val="18"/>
              </w:rPr>
              <w:t>W o sprawności minimum 85%</w:t>
            </w:r>
          </w:p>
          <w:p w:rsidR="00030CFE" w:rsidRDefault="00030CFE" w:rsidP="00DB4753">
            <w:pPr>
              <w:pStyle w:val="PreformattedText"/>
              <w:widowControl/>
              <w:snapToGrid w:val="0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DB4753">
            <w:pPr>
              <w:pStyle w:val="PreformattedText"/>
              <w:widowControl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A3410">
              <w:rPr>
                <w:rFonts w:ascii="Arial" w:hAnsi="Arial" w:cs="Arial"/>
                <w:color w:val="000000"/>
                <w:sz w:val="18"/>
                <w:szCs w:val="18"/>
              </w:rPr>
              <w:t xml:space="preserve">Sprawność zasilacza potwierdzona certyfikatem min 80 PLUS </w:t>
            </w:r>
            <w:proofErr w:type="spellStart"/>
            <w:r w:rsidRPr="00DA3410">
              <w:rPr>
                <w:rFonts w:ascii="Arial" w:hAnsi="Arial" w:cs="Arial"/>
                <w:color w:val="000000"/>
                <w:sz w:val="18"/>
                <w:szCs w:val="18"/>
              </w:rPr>
              <w:t>Bronze</w:t>
            </w:r>
            <w:proofErr w:type="spellEnd"/>
            <w:r w:rsidRPr="00DA3410">
              <w:rPr>
                <w:rFonts w:ascii="Arial" w:hAnsi="Arial" w:cs="Arial"/>
                <w:color w:val="000000"/>
                <w:sz w:val="18"/>
                <w:szCs w:val="18"/>
              </w:rPr>
              <w:t xml:space="preserve"> dostępnym na stronie jednostki certyfikującej </w:t>
            </w:r>
            <w:hyperlink r:id="rId9" w:history="1">
              <w:r w:rsidRPr="00EE7B0F">
                <w:rPr>
                  <w:rStyle w:val="Hipercze"/>
                  <w:rFonts w:ascii="Arial" w:hAnsi="Arial" w:cs="Arial"/>
                  <w:sz w:val="18"/>
                  <w:szCs w:val="18"/>
                </w:rPr>
                <w:t>http://www.plugloadsolutions.com/</w:t>
              </w:r>
            </w:hyperlink>
          </w:p>
          <w:p w:rsidR="00030CFE" w:rsidRPr="00545901" w:rsidRDefault="00030CFE" w:rsidP="00DB4753">
            <w:pPr>
              <w:pStyle w:val="PreformattedText"/>
              <w:widowControl/>
              <w:snapToGri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45901">
              <w:rPr>
                <w:rFonts w:ascii="Arial" w:hAnsi="Arial" w:cs="Arial"/>
                <w:sz w:val="18"/>
                <w:szCs w:val="18"/>
              </w:rPr>
              <w:t>(proszę podać model)</w:t>
            </w:r>
          </w:p>
        </w:tc>
      </w:tr>
      <w:tr w:rsidR="00030CFE" w:rsidRPr="00204602" w:rsidTr="00030CFE"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737FDA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>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Oprogramowanie biurowe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Parametry minimalne: Microsoft Office 2016 w wersji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Professsional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64bit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tel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PL Typ licencji: Cyfrowa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wensja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jezykowa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multilanguage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B421CD">
              <w:rPr>
                <w:rFonts w:ascii="Arial" w:hAnsi="Arial" w:cs="Arial"/>
                <w:sz w:val="18"/>
                <w:szCs w:val="18"/>
              </w:rPr>
              <w:t xml:space="preserve">Zamawiający </w:t>
            </w:r>
            <w:r w:rsidRPr="00B421CD">
              <w:rPr>
                <w:rFonts w:ascii="Arial" w:hAnsi="Arial" w:cs="Arial"/>
                <w:sz w:val="18"/>
                <w:szCs w:val="18"/>
                <w:u w:val="single"/>
              </w:rPr>
              <w:t>nie dopuszcza</w:t>
            </w:r>
            <w:r w:rsidRPr="00B421CD">
              <w:rPr>
                <w:rFonts w:ascii="Arial" w:hAnsi="Arial" w:cs="Arial"/>
                <w:sz w:val="18"/>
                <w:szCs w:val="18"/>
              </w:rPr>
              <w:t xml:space="preserve"> zaoferowania pakietów biurowych, programów i planów licencyjnych opartych o rozwiązania chmury oraz rozwiązań wymagających stałych opłat w okresi</w:t>
            </w:r>
            <w:r>
              <w:rPr>
                <w:rFonts w:ascii="Arial" w:hAnsi="Arial" w:cs="Arial"/>
                <w:sz w:val="18"/>
                <w:szCs w:val="18"/>
              </w:rPr>
              <w:t>e używania zakupionego produktu:</w:t>
            </w:r>
          </w:p>
          <w:p w:rsidR="00030CFE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- licencja niewyłączna, nieograniczona czasowo; </w:t>
            </w:r>
          </w:p>
          <w:p w:rsidR="00030CFE" w:rsidRPr="00CD0636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CD0636">
              <w:rPr>
                <w:rFonts w:ascii="Arial" w:hAnsi="Arial" w:cs="Arial"/>
                <w:b/>
                <w:i/>
                <w:sz w:val="18"/>
                <w:szCs w:val="18"/>
              </w:rPr>
              <w:t>* program o określonych parametrach jest związany z potrzebą realizacji podstawy programowej oraz dostosowaniem pracowni komputerowej do egzaminów potwierdzających kwalifikacje w zawodzie technik informatyk.</w:t>
            </w:r>
          </w:p>
          <w:p w:rsidR="00030CFE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977DF1">
              <w:rPr>
                <w:rFonts w:ascii="Arial" w:hAnsi="Arial" w:cs="Arial"/>
                <w:sz w:val="18"/>
                <w:szCs w:val="18"/>
              </w:rPr>
              <w:t xml:space="preserve">Licencje na oprogramowanie biurowe </w:t>
            </w:r>
            <w:r w:rsidRPr="00977DF1">
              <w:rPr>
                <w:rFonts w:ascii="Arial" w:hAnsi="Arial" w:cs="Arial"/>
                <w:sz w:val="18"/>
                <w:szCs w:val="18"/>
                <w:u w:val="single"/>
              </w:rPr>
              <w:t>muszą</w:t>
            </w:r>
            <w:r w:rsidRPr="00977DF1">
              <w:rPr>
                <w:rFonts w:ascii="Arial" w:hAnsi="Arial" w:cs="Arial"/>
                <w:sz w:val="18"/>
                <w:szCs w:val="18"/>
              </w:rPr>
              <w:t xml:space="preserve"> pozwalać na przenoszenie oprogramowania pomiędzy stacjami roboczymi (np. w przypadku wymiany stacji roboczej).</w:t>
            </w:r>
          </w:p>
          <w:p w:rsidR="00030CFE" w:rsidRPr="00DB4753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5A7195">
              <w:rPr>
                <w:rFonts w:ascii="Arial" w:hAnsi="Arial" w:cs="Arial"/>
                <w:sz w:val="18"/>
                <w:szCs w:val="18"/>
              </w:rPr>
              <w:t xml:space="preserve">Zamawiający wymaga, aby wszystkie elementy oprogramowania biurowego oraz jego licencja pochodziły od </w:t>
            </w:r>
            <w:r w:rsidRPr="005A7195">
              <w:rPr>
                <w:rFonts w:ascii="Arial" w:hAnsi="Arial" w:cs="Arial"/>
                <w:sz w:val="18"/>
                <w:szCs w:val="18"/>
              </w:rPr>
              <w:lastRenderedPageBreak/>
              <w:t>tego samego producenta.</w:t>
            </w:r>
          </w:p>
          <w:p w:rsidR="00030CFE" w:rsidRPr="00DB4753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030CFE" w:rsidRPr="00DB4753" w:rsidRDefault="00030CFE" w:rsidP="00DB4753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Pakiet biurowy musi spełniać następujące kryteria równoważności poprzez wbudowane mechanizmy, bez użycia dodatkowych aplikacji: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Pakiet zintegrowanych aplikacji biurowych musi zawierać: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edytor tekstów,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arkusz kalkulacyjny,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narzędzie do przygotowania i prowadzenia prezentacji,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narzędzie do tworzenia drukowanych materiałów informacyjnych,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99106E">
              <w:rPr>
                <w:rFonts w:ascii="Arial" w:hAnsi="Arial" w:cs="Arial"/>
                <w:sz w:val="18"/>
                <w:szCs w:val="18"/>
              </w:rPr>
              <w:t>narzędzia do tworzenia i pracy z bazą danych,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narzędzie do zarządzania informacją prywatną (pocztą elektroniczną, kalendarzem, kontaktami i zadaniami),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narzędzie do tworzenia notatek przy pomocy klawiatury lub notatek odręcznych na ekranie urządzenia typu tablet PC z mechanizmem OCR,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Wymagania odnośnie interfejsu użytkownika: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pełna polska wersja językowa interfejsu użytkownika;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prostota i intuicyjność obsługi, pozwalająca na pracę osobom nieposiadającym umiejętności technicznych;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zintegrowania uwierzytelniania użytkowników z usługą katalogową (Active Directory);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użytkownik raz załogowany z poziomu systemu operacyjnego stacji roboczej ma być automatycznie rozpoznawany we wszystkich modułach oferowanego rozwiązania bez potrzeby oddzielnego monitowania go o ponowne uwierzytelnienie się;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Oprogramowanie musi umożliwiać tworzenie i edycję dokumentów elektronicznych w ustalonym formacie, które spełnia następujące warunki: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posiada kompletny i publicznie dostępny opis formatu;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ma zdefiniowany układ informacji w postaci XML zgodnie z Załącznikiem 2 Rozporządzenia Rady Ministrów z dnia 12 kwietnia 2012 r. w sprawie Krajowych Ram Interoperacyjności, minimalnych wymagań dla rejestrów </w:t>
            </w:r>
            <w:r w:rsidRPr="00DB4753">
              <w:rPr>
                <w:rFonts w:ascii="Arial" w:hAnsi="Arial" w:cs="Arial"/>
                <w:sz w:val="18"/>
                <w:szCs w:val="18"/>
              </w:rPr>
              <w:lastRenderedPageBreak/>
              <w:t xml:space="preserve">publicznych i wymiany informacji w postaci elektronicznej oraz minimalnych wymagań dla systemów teleinformatycznych (Dz. </w:t>
            </w:r>
            <w:proofErr w:type="spellStart"/>
            <w:r w:rsidRPr="00DB4753">
              <w:rPr>
                <w:rFonts w:ascii="Arial" w:hAnsi="Arial" w:cs="Arial"/>
                <w:sz w:val="18"/>
                <w:szCs w:val="18"/>
              </w:rPr>
              <w:t>U.z</w:t>
            </w:r>
            <w:proofErr w:type="spellEnd"/>
            <w:r w:rsidRPr="00DB4753">
              <w:rPr>
                <w:rFonts w:ascii="Arial" w:hAnsi="Arial" w:cs="Arial"/>
                <w:sz w:val="18"/>
                <w:szCs w:val="18"/>
              </w:rPr>
              <w:t xml:space="preserve"> 2012 r. poz. 526)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pozwala zapisywać dokumenty w formacie XML.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Oprogramowanie musi umożliwiać dostosowanie dokumentów i szablonów do potrzeb instytucji;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 skład oprogramowania muszą wchodzić narzędzia programistyczne umożliwiające automatyzację pracy i wymianę danych pomiędzy dokumentami i aplikacjami (język makropoleceń, język skryptowy);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Całkowicie zlokalizowany w języku polskim system komunikatów i podręcznej pomocy technicznej w pakiecie;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wykorzystania tej samej licencji na komputerze stacjonarnym oraz na komputerze przenośnym;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automatycznej instalacji komponentów (przy użyciu instalatora systemowego);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zdalnej instalacji pakietu poprzez zasady grup (GPO);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prawo do (w okresie przynajmniej 5 lat) instalacji udostępnianych przez producenta poprawek w ramach wynagrodzenia;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nadawania uprawnień do modyfikacji dokumentów tworzonych za pomocą aplikacji wchodzących w skład pakietów;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dodawania do dokumentów i arkuszy kalkulacyjnych podpisów cyfrowych, pozwalających na stwierdzenie czy dany dokument/arkusz pochodzi z bezpiecznego źródła i nie został w żaden sposób zmieniony;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automatycznego odzyskiwania dokumentów i arkuszy kalkulacyjnych: w wypadku nieoczekiwanego zamknięcia aplikacji spowodowanego zanikiem prądu;</w:t>
            </w:r>
          </w:p>
          <w:p w:rsidR="00030CFE" w:rsidRPr="00CE5F42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CE5F42">
              <w:rPr>
                <w:rFonts w:ascii="Arial" w:hAnsi="Arial" w:cs="Arial"/>
                <w:sz w:val="18"/>
                <w:szCs w:val="18"/>
              </w:rPr>
              <w:t xml:space="preserve">Edytor tekstów musi umożliwiać: 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edycję i formatowanie tekstu w języku polskim wraz z obsługą języka polskiego w zakresie sprawdzania pisowni i </w:t>
            </w:r>
            <w:r w:rsidRPr="00DB4753">
              <w:rPr>
                <w:rFonts w:ascii="Arial" w:hAnsi="Arial" w:cs="Arial"/>
                <w:sz w:val="18"/>
                <w:szCs w:val="18"/>
              </w:rPr>
              <w:lastRenderedPageBreak/>
              <w:t>poprawności gramatycznej oraz funkcjonalnością słownika wyrazów bliskoznacznych i autokorekty;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wstawianie oraz formatowanie tabel;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wstawianie oraz formatowanie obiektów graficznych;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wstawianie wykresów i tabel z arkusza kalkulacyjnego (wliczając tabele przestawne);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automatyczne numerowanie rozdziałów, punktów, akapitów, tabel i rysunków;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automatyczne tworzenie spisów treści;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formatowanie nagłówków i stopek stron;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śledzenie i porównywanie zmian wprowadzonych przez użytkowników w dokumencie;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nagrywanie, tworzenie i edycję makr automatyzujących wykonywanie czynności;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określenie układu strony (pionowa/pozioma); 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wydruk dokumentów;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wykonywanie korespondencji seryjnej bazując na danych adresowych pochodzących z arkusza kalkulacyjnego i z narzędzia do zarządzania informacją prywatną;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pracę na dokumentach utworzonych przy pomocy Microsoft Word 2003, Microsoft Word 2007, 2010, 2013 i 2016 z zapewnieniem bezproblemowej konwersji wszystkich elementów i atrybutów dokumentu;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zabezpieczenie dokumentów </w:t>
            </w:r>
            <w:r w:rsidRPr="00DB4753">
              <w:rPr>
                <w:rFonts w:ascii="Arial" w:hAnsi="Arial" w:cs="Arial"/>
                <w:sz w:val="18"/>
                <w:szCs w:val="18"/>
              </w:rPr>
              <w:t>hasłem przed odczytem oraz przed wprowadzaniem modyfikacji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wymagana jest dostępność do oferowanego edytora tekstu bezpłatnych narzędzi umożliwiających wykorzystanie go  jako środowiska kreowania aktów normatywnych, zgodnie z obowiązującym prawem;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wymagana jest dostępność do oferowanego edytora teksu bezpłatnych narzędzi umożliwiających podpisanie podpisem elektronicznym pliku z zapisanym dokumentem przy pomocy certyfikatu kwalifikowanego zgodnie z wymaganiami obowiązującego w Polsce prawa;</w:t>
            </w:r>
          </w:p>
          <w:p w:rsidR="00030CFE" w:rsidRPr="00CE5F42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CE5F42">
              <w:rPr>
                <w:rFonts w:ascii="Arial" w:hAnsi="Arial" w:cs="Arial"/>
                <w:sz w:val="18"/>
                <w:szCs w:val="18"/>
              </w:rPr>
              <w:t>Arkusz kalkulacyjny musi umożliwiać: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lastRenderedPageBreak/>
              <w:t>tworzenie raportów tabelarycznych;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tworzenie wykresów liniowych (wraz z linią trendu), słupkowych, kołowych; 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tworzenie arkuszy kalkulacyjnych zawierających teksty, dane liczbowe oraz formuły przeprowadzające operacje matematyczne, logiczne, tekstowe, statystyczne oraz operacje na danych finansowych i na miarach czasu;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DB4753">
              <w:rPr>
                <w:rFonts w:ascii="Arial" w:hAnsi="Arial" w:cs="Arial"/>
                <w:sz w:val="18"/>
                <w:szCs w:val="18"/>
              </w:rPr>
              <w:t>webservice</w:t>
            </w:r>
            <w:proofErr w:type="spellEnd"/>
            <w:r w:rsidRPr="00DB4753">
              <w:rPr>
                <w:rFonts w:ascii="Arial" w:hAnsi="Arial" w:cs="Arial"/>
                <w:sz w:val="18"/>
                <w:szCs w:val="18"/>
              </w:rPr>
              <w:t>);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obsługę kostek OLAP oraz tworzenie i edycję kwerend bazodanowych i webowych, narzędzia wspomagające analizę statystyczną i finansową, analizę wariantową i rozwiązywanie problemów optymalizacyjnych;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tworzenie raportów tabeli przestawnych umożliwiających dynamiczną zmianę wymiarów oraz wykresów bazujących na danych z tabeli przestawnych;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wyszukiwanie i zamianę danych;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wykonywanie analiz danych przy użyciu formatowania warunkowego;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nazywanie komórek arkusza i odwoływanie się w formułach po takiej nazwie;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nagrywanie, tworzenie i edycję makr automatyzujących wykonywanie czynności; 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formatowanie czasu, daty i wartości finansowych z polskim formatem;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zapis wielu arkuszy kalkulacyjnych w jednym pliku;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zachowanie pełnej zgodności z formatami plików utworzonych za pomocą oprogramowania Microsoft Excel 2003 oraz Microsoft Excel 2007, 2010, 2013 i 2016, z uwzględnieniem poprawnej realizacji użytych w nich funkcji specjalnych i makropoleceń;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zabezpieczenie dokumentów hasłem przed odczytem oraz przed wprowadzaniem modyfikacji;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030CFE" w:rsidRPr="00CE5F42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CE5F42">
              <w:rPr>
                <w:rFonts w:ascii="Arial" w:hAnsi="Arial" w:cs="Arial"/>
                <w:sz w:val="18"/>
                <w:szCs w:val="18"/>
              </w:rPr>
              <w:t xml:space="preserve">Narzędzie do przygotowywania i prowadzenia prezentacji </w:t>
            </w:r>
            <w:r w:rsidRPr="00CE5F42">
              <w:rPr>
                <w:rFonts w:ascii="Arial" w:hAnsi="Arial" w:cs="Arial"/>
                <w:sz w:val="18"/>
                <w:szCs w:val="18"/>
              </w:rPr>
              <w:lastRenderedPageBreak/>
              <w:t>multimedialnych musi umożliwiać: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przygotowywanie prezentacji multimedialnych, które będą prezentowane przy użyciu projektora multimedialnego;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drukowanie w formacie umożliwiającym robienie </w:t>
            </w:r>
            <w:proofErr w:type="spellStart"/>
            <w:r w:rsidRPr="00DB4753">
              <w:rPr>
                <w:rFonts w:ascii="Arial" w:hAnsi="Arial" w:cs="Arial"/>
                <w:sz w:val="18"/>
                <w:szCs w:val="18"/>
              </w:rPr>
              <w:t>notatek;zapisanie</w:t>
            </w:r>
            <w:proofErr w:type="spellEnd"/>
            <w:r w:rsidRPr="00DB4753">
              <w:rPr>
                <w:rFonts w:ascii="Arial" w:hAnsi="Arial" w:cs="Arial"/>
                <w:sz w:val="18"/>
                <w:szCs w:val="18"/>
              </w:rPr>
              <w:t xml:space="preserve"> jako prezentacja tylko do </w:t>
            </w:r>
            <w:proofErr w:type="spellStart"/>
            <w:r w:rsidRPr="00DB4753">
              <w:rPr>
                <w:rFonts w:ascii="Arial" w:hAnsi="Arial" w:cs="Arial"/>
                <w:sz w:val="18"/>
                <w:szCs w:val="18"/>
              </w:rPr>
              <w:t>odczytu;nagrywanie</w:t>
            </w:r>
            <w:proofErr w:type="spellEnd"/>
            <w:r w:rsidRPr="00DB4753">
              <w:rPr>
                <w:rFonts w:ascii="Arial" w:hAnsi="Arial" w:cs="Arial"/>
                <w:sz w:val="18"/>
                <w:szCs w:val="18"/>
              </w:rPr>
              <w:t xml:space="preserve"> narracji i dołączanie jej do prezentacji;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opatrywanie slajdów notatkami dla prezentera;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umieszczanie i formatowanie tekstów, obiektów graficznych, tabel, nagrań dźwiękowych i wideo;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umieszczanie tabel i wykresów pochodzących z arkusza kalkulacyjnego;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odświeżanie wykresu znajdującego się w prezentacji po zmianie danych w źródłowym arkuszu kalkulacyjnym;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tworzenia animacji obiektów i całych slajdów;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prowadzenie prezentacji w trybie prezentera, gdzie slajdy są widoczne na jednym monitorze lub projektorze, a na drugim widoczne są slajdy i notatki prezentera;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pełna zgodność z formatami plików utworzonych za pomocą oprogramowania MS PowerPoint 2007, 2010, 2013 i 2016.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Narzędzie do tworzenia drukowanych materiałów informacyjnych musi umożliwiać: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tworzenie i edycję drukowanych materiałów informacyjnych;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tworzenie materiałów przy użyciu dostępnych z narzędziem szablonów: broszur, biuletynów, katalogów;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edycję poszczególnych stron materiałów;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podział treści na kolumny;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umieszczanie elementów graficznych;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wykorzystanie mechanizmu korespondencji seryjnej;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płynne przesuwanie elementów po całej stronie publikacji;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eksport publikacji do formatu PDF oraz TIFF;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wydruk publikacji;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przygotowania materiałów do wydruku w standardzie CMYK;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lastRenderedPageBreak/>
              <w:t>Narzędzie do zarządzania informacją prywatną (pocztą elektroniczną, kalendarzem, kontaktami i zadaniami) musi umożliwiać: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pobieranie i wysyłanie poczty elektronicznej z serwera pocztowego;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przechowywanie wiadomości na serwerze lub w lokalnym pliku tworzonym z zastosowaniem efektywnej kompresji danych;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filtrowanie niechcianej poczty elektronicznej (SPAM) oraz określanie listy zablokowanych i bezpiecznych nadawców;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tworzenie katalogów, pozwalających katalogować pocztę elektroniczną;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automatyczne grupowanie poczty o tym samym tytule;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tworzenie reguł przenoszących automatyczne nową pocztę elektroniczną do określonych </w:t>
            </w:r>
            <w:proofErr w:type="spellStart"/>
            <w:r w:rsidRPr="00DB4753">
              <w:rPr>
                <w:rFonts w:ascii="Arial" w:hAnsi="Arial" w:cs="Arial"/>
                <w:sz w:val="18"/>
                <w:szCs w:val="18"/>
              </w:rPr>
              <w:t>katalagów</w:t>
            </w:r>
            <w:proofErr w:type="spellEnd"/>
            <w:r w:rsidRPr="00DB4753">
              <w:rPr>
                <w:rFonts w:ascii="Arial" w:hAnsi="Arial" w:cs="Arial"/>
                <w:sz w:val="18"/>
                <w:szCs w:val="18"/>
              </w:rPr>
              <w:t xml:space="preserve"> bazując na słowach zawartych w tytule, adresie nadawcy i odbiorcy;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oflagowanie poczty elektronicznej z określeniem terminu przypomnienia, oddzielenie dla nadawcy i adresatów;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mechanizm ustalania liczby wiadomości, które mają być synchronizowane lokalnie;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zarządzanie kalendarzem;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udostępnianie kalendarza innym użytkownikom z możliwością określania uprawnień użytkowników;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przeglądanie kalendarza innych użytkowników;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zapraszanie uczestników na spotkanie, co ich akceptacji powoduje automatyczne wprowadzenie spotkania w ich kalendarzach;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zarządzanie listą zadań;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zlecanie zadań innym użytkownikom;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zarządzanie listą kontaktów;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udostępniania listy kontaktów innym użytkownikom;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przeglądanie listy kontaktów innych użytkowników;</w:t>
            </w:r>
          </w:p>
          <w:p w:rsidR="00030CFE" w:rsidRPr="00DB4753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>możliwość przesyłania listy kontaktów innym użytkownikom;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DB4753">
              <w:rPr>
                <w:rFonts w:ascii="Arial" w:hAnsi="Arial" w:cs="Arial"/>
                <w:sz w:val="18"/>
                <w:szCs w:val="18"/>
              </w:rPr>
              <w:t xml:space="preserve">możliwość wykorzystania do komunikacji z serwerem pocztowym mechanizmu MAPI poprzez http. </w:t>
            </w:r>
            <w:r w:rsidRPr="00545901">
              <w:rPr>
                <w:rFonts w:ascii="Arial" w:hAnsi="Arial" w:cs="Arial"/>
                <w:sz w:val="18"/>
                <w:szCs w:val="18"/>
              </w:rPr>
              <w:t xml:space="preserve">( korespondencja seryjna, arkusze kalkulacyjne zawierające makra i formularze, </w:t>
            </w:r>
            <w:r w:rsidRPr="00545901">
              <w:rPr>
                <w:rFonts w:ascii="Arial" w:hAnsi="Arial" w:cs="Arial"/>
                <w:sz w:val="18"/>
                <w:szCs w:val="18"/>
              </w:rPr>
              <w:lastRenderedPageBreak/>
              <w:t>bazy danych Access)</w:t>
            </w: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030CFE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B421CD">
              <w:rPr>
                <w:rFonts w:ascii="Arial" w:hAnsi="Arial" w:cs="Arial"/>
                <w:sz w:val="18"/>
                <w:szCs w:val="18"/>
              </w:rPr>
              <w:t>narzędzie do tworzenia i pracy z bazą danych umożliwia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030CFE" w:rsidRPr="00B421CD" w:rsidRDefault="00030CFE" w:rsidP="00B421CD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a) </w:t>
            </w:r>
            <w:r w:rsidRPr="00B421CD">
              <w:rPr>
                <w:rFonts w:ascii="Arial" w:hAnsi="Arial" w:cs="Arial"/>
                <w:sz w:val="18"/>
                <w:szCs w:val="18"/>
              </w:rPr>
              <w:t>tworzenie bazy danych przez zdefiniowanie tabel składających się z unikatowego klucza i pól różnych typów (w tym tekstowych i liczbowych), relacji pomiędzy tabelami, formularzy do wprowadzania i edycji danych, raportów,</w:t>
            </w:r>
          </w:p>
          <w:p w:rsidR="00030CFE" w:rsidRPr="00B421CD" w:rsidRDefault="00030CFE" w:rsidP="00B421CD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B421CD">
              <w:rPr>
                <w:rFonts w:ascii="Arial" w:hAnsi="Arial" w:cs="Arial"/>
                <w:sz w:val="18"/>
                <w:szCs w:val="18"/>
              </w:rPr>
              <w:t>b) tworzenie bazy danych przy użyciu zdefiniowanych szablonów,</w:t>
            </w:r>
          </w:p>
          <w:p w:rsidR="00030CFE" w:rsidRPr="00B421CD" w:rsidRDefault="00030CFE" w:rsidP="00B421CD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B421CD">
              <w:rPr>
                <w:rFonts w:ascii="Arial" w:hAnsi="Arial" w:cs="Arial"/>
                <w:sz w:val="18"/>
                <w:szCs w:val="18"/>
              </w:rPr>
              <w:t>c) edycję danych i zapisywanie ich w lokalnie przechowywanej bazie danych lub bazie danych sieci Web,</w:t>
            </w:r>
          </w:p>
          <w:p w:rsidR="00030CFE" w:rsidRDefault="00030CFE" w:rsidP="00B421CD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B421CD">
              <w:rPr>
                <w:rFonts w:ascii="Arial" w:hAnsi="Arial" w:cs="Arial"/>
                <w:sz w:val="18"/>
                <w:szCs w:val="18"/>
              </w:rPr>
              <w:t>d) połączenie z danymi zewnętrznymi, w szczególności z innymi bazami danych zgodnymi z ODBC, plikami XML, arkuszem kalkulacyjnym</w:t>
            </w:r>
          </w:p>
          <w:p w:rsidR="00030CFE" w:rsidRPr="00545901" w:rsidRDefault="00030CFE" w:rsidP="00CE5F42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lastRenderedPageBreak/>
              <w:t>(proszę podać model)</w:t>
            </w:r>
          </w:p>
        </w:tc>
      </w:tr>
      <w:tr w:rsidR="00030CFE" w:rsidRPr="00E20FF9" w:rsidTr="00030CFE">
        <w:tc>
          <w:tcPr>
            <w:tcW w:w="6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12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System operacyjny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Default="00030CFE" w:rsidP="00CE5F42">
            <w:pPr>
              <w:rPr>
                <w:rFonts w:ascii="Arial" w:hAnsi="Arial"/>
                <w:szCs w:val="18"/>
              </w:rPr>
            </w:pPr>
            <w:r w:rsidRPr="00CD0636">
              <w:rPr>
                <w:rFonts w:ascii="Arial" w:hAnsi="Arial"/>
                <w:b/>
                <w:i/>
                <w:szCs w:val="18"/>
              </w:rPr>
              <w:t xml:space="preserve">* </w:t>
            </w:r>
            <w:r>
              <w:rPr>
                <w:rFonts w:ascii="Arial" w:hAnsi="Arial"/>
                <w:b/>
                <w:i/>
                <w:szCs w:val="18"/>
              </w:rPr>
              <w:t>system operacyjny</w:t>
            </w:r>
            <w:r w:rsidRPr="00CD0636">
              <w:rPr>
                <w:rFonts w:ascii="Arial" w:hAnsi="Arial"/>
                <w:b/>
                <w:i/>
                <w:szCs w:val="18"/>
              </w:rPr>
              <w:t xml:space="preserve"> o określonych parametrach jest związany z potrzebą realizacji podstawy programowej oraz dostosowaniem pracowni komputerowej do egzaminów potwierdzających kwalifikacje w zawodzie technik informatyk.</w:t>
            </w: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Microsoft Windows 10 </w:t>
            </w:r>
            <w:proofErr w:type="spellStart"/>
            <w:r>
              <w:rPr>
                <w:rFonts w:ascii="Arial" w:hAnsi="Arial"/>
                <w:szCs w:val="18"/>
              </w:rPr>
              <w:t>Profesjonal</w:t>
            </w:r>
            <w:proofErr w:type="spellEnd"/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  <w:r w:rsidRPr="00CE5F42">
              <w:rPr>
                <w:rFonts w:ascii="Arial" w:hAnsi="Arial"/>
                <w:szCs w:val="18"/>
              </w:rPr>
              <w:t>Zainstalowany system operacyjny 64-bit w języku polskim (z nośnikiem i/lub partycją odzyskiwania systemu) z konfiguracją 2 kont lokalnych (administrator, użytkownik, według wytycznych Zamawiającego) lub rozwiązanie równoważne w pełni integrujące z domeną Active Directory opartą na serwerach Windows Server2008R2;</w:t>
            </w: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</w:p>
          <w:p w:rsidR="00030CFE" w:rsidRPr="00CE5F42" w:rsidRDefault="00030CFE" w:rsidP="00CE5F42">
            <w:pPr>
              <w:rPr>
                <w:rFonts w:ascii="Arial" w:hAnsi="Arial"/>
                <w:szCs w:val="18"/>
              </w:rPr>
            </w:pPr>
            <w:r w:rsidRPr="00CE5F42">
              <w:rPr>
                <w:rFonts w:ascii="Arial" w:hAnsi="Arial"/>
                <w:szCs w:val="18"/>
              </w:rPr>
              <w:t xml:space="preserve"> poprawnie współpracujące z Microsoft Office 2007, 2010, 2013 i 2016; zapewniające wsparcie dla posiadanych przez Zamawiającego aplikacji w środowisku NET Framework 3.0, 3.5, 4.0, 4.5; pozwalające na uruchomienie aplikacji 32 i 64 bitowych.</w:t>
            </w: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  <w:r w:rsidRPr="00CE5F42">
              <w:rPr>
                <w:rFonts w:ascii="Arial" w:hAnsi="Arial"/>
                <w:szCs w:val="18"/>
              </w:rPr>
              <w:t>Wszystkie funkcjonalności nie mogą być realizowane poprzez emulację i/lub wirtualizację</w:t>
            </w: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Warunki równoważności </w:t>
            </w:r>
            <w:r>
              <w:rPr>
                <w:rFonts w:ascii="Arial" w:hAnsi="Arial"/>
                <w:szCs w:val="18"/>
              </w:rPr>
              <w:lastRenderedPageBreak/>
              <w:t>systemu :</w:t>
            </w:r>
          </w:p>
          <w:p w:rsidR="00030CFE" w:rsidRDefault="00030CFE" w:rsidP="00CE5F42">
            <w:pPr>
              <w:rPr>
                <w:rFonts w:ascii="Arial" w:hAnsi="Arial"/>
                <w:szCs w:val="18"/>
              </w:rPr>
            </w:pP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System operacyjny klasy PC musi spełniać następujące wymagania poprzez wbudowane mechanizmy, bez użycia dodatkowych aplikacji: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1.</w:t>
            </w:r>
            <w:r w:rsidRPr="003D25C8">
              <w:rPr>
                <w:rFonts w:ascii="Arial" w:hAnsi="Arial"/>
                <w:szCs w:val="18"/>
              </w:rPr>
              <w:tab/>
              <w:t>Dostępne dwa rodzaje graficznego interfejsu użytkownika: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a.</w:t>
            </w:r>
            <w:r w:rsidRPr="003D25C8">
              <w:rPr>
                <w:rFonts w:ascii="Arial" w:hAnsi="Arial"/>
                <w:szCs w:val="18"/>
              </w:rPr>
              <w:tab/>
              <w:t>Klasyczny, umożliwiający obsługę przy pomocy klawiatury i myszy,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b.</w:t>
            </w:r>
            <w:r w:rsidRPr="003D25C8">
              <w:rPr>
                <w:rFonts w:ascii="Arial" w:hAnsi="Arial"/>
                <w:szCs w:val="18"/>
              </w:rPr>
              <w:tab/>
              <w:t>Dotykowy umożliwiający sterowanie dotykiem na urządzeniach typu tablet lub monitorach dotykowych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2.</w:t>
            </w:r>
            <w:r w:rsidRPr="003D25C8">
              <w:rPr>
                <w:rFonts w:ascii="Arial" w:hAnsi="Arial"/>
                <w:szCs w:val="18"/>
              </w:rPr>
              <w:tab/>
              <w:t>Funkcje związane z obsługą komputerów typu tablet, z wbudowanym modułem „uczenia się” pisma użytkownika – obsługa języka polskiego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3.</w:t>
            </w:r>
            <w:r w:rsidRPr="003D25C8">
              <w:rPr>
                <w:rFonts w:ascii="Arial" w:hAnsi="Arial"/>
                <w:szCs w:val="18"/>
              </w:rPr>
              <w:tab/>
              <w:t>Interfejs użytkownika dostępny w wielu językach do wyboru – w tym polskim i angielskim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4.</w:t>
            </w:r>
            <w:r w:rsidRPr="003D25C8">
              <w:rPr>
                <w:rFonts w:ascii="Arial" w:hAnsi="Arial"/>
                <w:szCs w:val="18"/>
              </w:rPr>
              <w:tab/>
              <w:t>Możliwość tworzenia pulpitów wirtualnych, przenoszenia aplikacji pomiędzy pulpitami i przełączanie się pomiędzy pulpitami za pomocą skrótów klawiaturowych lub GUI.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5.</w:t>
            </w:r>
            <w:r w:rsidRPr="003D25C8">
              <w:rPr>
                <w:rFonts w:ascii="Arial" w:hAnsi="Arial"/>
                <w:szCs w:val="18"/>
              </w:rPr>
              <w:tab/>
              <w:t>Wbudowane w system operacyjny minimum dwie przeglądarki Internetowe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6.</w:t>
            </w:r>
            <w:r w:rsidRPr="003D25C8">
              <w:rPr>
                <w:rFonts w:ascii="Arial" w:hAnsi="Arial"/>
                <w:szCs w:val="18"/>
              </w:rPr>
              <w:tab/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7.</w:t>
            </w:r>
            <w:r w:rsidRPr="003D25C8">
              <w:rPr>
                <w:rFonts w:ascii="Arial" w:hAnsi="Arial"/>
                <w:szCs w:val="18"/>
              </w:rPr>
              <w:tab/>
              <w:t>Zlokalizowane w języku polskim, co najmniej następujące elementy: menu, pomoc, komunikaty systemowe, menedżer plików.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8.</w:t>
            </w:r>
            <w:r w:rsidRPr="003D25C8">
              <w:rPr>
                <w:rFonts w:ascii="Arial" w:hAnsi="Arial"/>
                <w:szCs w:val="18"/>
              </w:rPr>
              <w:tab/>
              <w:t>Graficzne środowisko instalacji i konfiguracji dostępne w języku polskim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9.</w:t>
            </w:r>
            <w:r w:rsidRPr="003D25C8">
              <w:rPr>
                <w:rFonts w:ascii="Arial" w:hAnsi="Arial"/>
                <w:szCs w:val="18"/>
              </w:rPr>
              <w:tab/>
              <w:t>Wbudowany system pomocy w języku polskim.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10.</w:t>
            </w:r>
            <w:r w:rsidRPr="003D25C8">
              <w:rPr>
                <w:rFonts w:ascii="Arial" w:hAnsi="Arial"/>
                <w:szCs w:val="18"/>
              </w:rPr>
              <w:tab/>
              <w:t>Możliwość przystosowania stanowiska dla osób niepełnosprawnych (np. słabo widzących).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11.</w:t>
            </w:r>
            <w:r w:rsidRPr="003D25C8">
              <w:rPr>
                <w:rFonts w:ascii="Arial" w:hAnsi="Arial"/>
                <w:szCs w:val="18"/>
              </w:rPr>
              <w:tab/>
              <w:t xml:space="preserve">Możliwość dokonywania aktualizacji i </w:t>
            </w:r>
            <w:r w:rsidRPr="003D25C8">
              <w:rPr>
                <w:rFonts w:ascii="Arial" w:hAnsi="Arial"/>
                <w:szCs w:val="18"/>
              </w:rPr>
              <w:lastRenderedPageBreak/>
              <w:t>poprawek systemu poprzez mechanizm zarządzany przez administratora systemu Zamawiającego.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12.</w:t>
            </w:r>
            <w:r w:rsidRPr="003D25C8">
              <w:rPr>
                <w:rFonts w:ascii="Arial" w:hAnsi="Arial"/>
                <w:szCs w:val="18"/>
              </w:rPr>
              <w:tab/>
              <w:t xml:space="preserve">Możliwość dostarczania poprawek do systemu operacyjnego w modelu </w:t>
            </w:r>
            <w:proofErr w:type="spellStart"/>
            <w:r w:rsidRPr="003D25C8">
              <w:rPr>
                <w:rFonts w:ascii="Arial" w:hAnsi="Arial"/>
                <w:szCs w:val="18"/>
              </w:rPr>
              <w:t>peer</w:t>
            </w:r>
            <w:proofErr w:type="spellEnd"/>
            <w:r w:rsidRPr="003D25C8">
              <w:rPr>
                <w:rFonts w:ascii="Arial" w:hAnsi="Arial"/>
                <w:szCs w:val="18"/>
              </w:rPr>
              <w:t>-to-</w:t>
            </w:r>
            <w:proofErr w:type="spellStart"/>
            <w:r w:rsidRPr="003D25C8">
              <w:rPr>
                <w:rFonts w:ascii="Arial" w:hAnsi="Arial"/>
                <w:szCs w:val="18"/>
              </w:rPr>
              <w:t>peer</w:t>
            </w:r>
            <w:proofErr w:type="spellEnd"/>
            <w:r w:rsidRPr="003D25C8">
              <w:rPr>
                <w:rFonts w:ascii="Arial" w:hAnsi="Arial"/>
                <w:szCs w:val="18"/>
              </w:rPr>
              <w:t>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13.</w:t>
            </w:r>
            <w:r w:rsidRPr="003D25C8">
              <w:rPr>
                <w:rFonts w:ascii="Arial" w:hAnsi="Arial"/>
                <w:szCs w:val="18"/>
              </w:rPr>
              <w:tab/>
              <w:t>Możliwość sterowania czasem dostarczania nowych wersji systemu operacyjnego, możliwość centralnego opóźniania dostarczania nowej wersji o minimum 4 miesiące.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14.</w:t>
            </w:r>
            <w:r w:rsidRPr="003D25C8">
              <w:rPr>
                <w:rFonts w:ascii="Arial" w:hAnsi="Arial"/>
                <w:szCs w:val="18"/>
              </w:rPr>
              <w:tab/>
              <w:t>Zabezpieczony hasłem hierarchiczny dostęp do systemu, konta i profile użytkowników zarządzane zdalnie; praca systemu w trybie ochrony kont użytkowników.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15.</w:t>
            </w:r>
            <w:r w:rsidRPr="003D25C8">
              <w:rPr>
                <w:rFonts w:ascii="Arial" w:hAnsi="Arial"/>
                <w:szCs w:val="18"/>
              </w:rPr>
              <w:tab/>
              <w:t>Możliwość dołączenia systemu do usługi katalogowej on-</w:t>
            </w:r>
            <w:proofErr w:type="spellStart"/>
            <w:r w:rsidRPr="003D25C8">
              <w:rPr>
                <w:rFonts w:ascii="Arial" w:hAnsi="Arial"/>
                <w:szCs w:val="18"/>
              </w:rPr>
              <w:t>premise</w:t>
            </w:r>
            <w:proofErr w:type="spellEnd"/>
            <w:r w:rsidRPr="003D25C8">
              <w:rPr>
                <w:rFonts w:ascii="Arial" w:hAnsi="Arial"/>
                <w:szCs w:val="18"/>
              </w:rPr>
              <w:t xml:space="preserve"> lub w chmurze.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16.</w:t>
            </w:r>
            <w:r w:rsidRPr="003D25C8">
              <w:rPr>
                <w:rFonts w:ascii="Arial" w:hAnsi="Arial"/>
                <w:szCs w:val="18"/>
              </w:rPr>
              <w:tab/>
              <w:t>Umożliwienie zablokowania urządzenia w ramach danego konta tylko do uruchamiania wybranej aplikacji - tryb "kiosk".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17.</w:t>
            </w:r>
            <w:r w:rsidRPr="003D25C8">
              <w:rPr>
                <w:rFonts w:ascii="Arial" w:hAnsi="Arial"/>
                <w:szCs w:val="18"/>
              </w:rPr>
              <w:tab/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18.</w:t>
            </w:r>
            <w:r w:rsidRPr="003D25C8">
              <w:rPr>
                <w:rFonts w:ascii="Arial" w:hAnsi="Arial"/>
                <w:szCs w:val="18"/>
              </w:rPr>
              <w:tab/>
              <w:t>Zdalna pomoc i współdzielenie aplikacji – możliwość zdalnego przejęcia sesji zalogowanego użytkownika celem rozwiązania problemu z komputerem.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19.</w:t>
            </w:r>
            <w:r w:rsidRPr="003D25C8">
              <w:rPr>
                <w:rFonts w:ascii="Arial" w:hAnsi="Arial"/>
                <w:szCs w:val="18"/>
              </w:rPr>
              <w:tab/>
              <w:t xml:space="preserve">Transakcyjny system plików pozwalający na stosowanie przydziałów (ang. </w:t>
            </w:r>
            <w:proofErr w:type="spellStart"/>
            <w:r w:rsidRPr="003D25C8">
              <w:rPr>
                <w:rFonts w:ascii="Arial" w:hAnsi="Arial"/>
                <w:szCs w:val="18"/>
              </w:rPr>
              <w:t>quota</w:t>
            </w:r>
            <w:proofErr w:type="spellEnd"/>
            <w:r w:rsidRPr="003D25C8">
              <w:rPr>
                <w:rFonts w:ascii="Arial" w:hAnsi="Arial"/>
                <w:szCs w:val="18"/>
              </w:rPr>
              <w:t>) na dysku dla użytkowników oraz zapewniający większą niezawodność i pozwalający tworzyć kopie zapasowe.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20.</w:t>
            </w:r>
            <w:r w:rsidRPr="003D25C8">
              <w:rPr>
                <w:rFonts w:ascii="Arial" w:hAnsi="Arial"/>
                <w:szCs w:val="18"/>
              </w:rPr>
              <w:tab/>
              <w:t>Oprogramowanie dla tworzenia kopii zapasowych (Backup); automatyczne wykonywanie kopii plików z możliwością automatycznego przywrócenia wersji wcześniejszej.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21.</w:t>
            </w:r>
            <w:r w:rsidRPr="003D25C8">
              <w:rPr>
                <w:rFonts w:ascii="Arial" w:hAnsi="Arial"/>
                <w:szCs w:val="18"/>
              </w:rPr>
              <w:tab/>
              <w:t xml:space="preserve">Możliwość przywracania obrazu plików systemowych do uprzednio </w:t>
            </w:r>
            <w:r w:rsidRPr="003D25C8">
              <w:rPr>
                <w:rFonts w:ascii="Arial" w:hAnsi="Arial"/>
                <w:szCs w:val="18"/>
              </w:rPr>
              <w:lastRenderedPageBreak/>
              <w:t>zapisanej postaci.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22.</w:t>
            </w:r>
            <w:r w:rsidRPr="003D25C8">
              <w:rPr>
                <w:rFonts w:ascii="Arial" w:hAnsi="Arial"/>
                <w:szCs w:val="18"/>
              </w:rPr>
              <w:tab/>
              <w:t>Możliwość przywracania systemu operacyjnego do stanu początkowego z pozostawieniem plików użytkownika.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23.</w:t>
            </w:r>
            <w:r w:rsidRPr="003D25C8">
              <w:rPr>
                <w:rFonts w:ascii="Arial" w:hAnsi="Arial"/>
                <w:szCs w:val="18"/>
              </w:rPr>
              <w:tab/>
              <w:t>Możliwość blokowania lub dopuszczania dowolnych urządzeń peryferyjnych za pomocą polityk grupowych (np. przy użyciu numerów identyfikacyjnych sprzętu)."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24.</w:t>
            </w:r>
            <w:r w:rsidRPr="003D25C8">
              <w:rPr>
                <w:rFonts w:ascii="Arial" w:hAnsi="Arial"/>
                <w:szCs w:val="18"/>
              </w:rPr>
              <w:tab/>
              <w:t xml:space="preserve">Wbudowany mechanizm wirtualizacji typu </w:t>
            </w:r>
            <w:proofErr w:type="spellStart"/>
            <w:r w:rsidRPr="003D25C8">
              <w:rPr>
                <w:rFonts w:ascii="Arial" w:hAnsi="Arial"/>
                <w:szCs w:val="18"/>
              </w:rPr>
              <w:t>hypervisor</w:t>
            </w:r>
            <w:proofErr w:type="spellEnd"/>
            <w:r w:rsidRPr="003D25C8">
              <w:rPr>
                <w:rFonts w:ascii="Arial" w:hAnsi="Arial"/>
                <w:szCs w:val="18"/>
              </w:rPr>
              <w:t>."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25.</w:t>
            </w:r>
            <w:r w:rsidRPr="003D25C8">
              <w:rPr>
                <w:rFonts w:ascii="Arial" w:hAnsi="Arial"/>
                <w:szCs w:val="18"/>
              </w:rPr>
              <w:tab/>
              <w:t>Wbudowana możliwość zdalnego dostępu do systemu i pracy zdalnej z wykorzystaniem pełnego interfejsu graficznego.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26.</w:t>
            </w:r>
            <w:r w:rsidRPr="003D25C8">
              <w:rPr>
                <w:rFonts w:ascii="Arial" w:hAnsi="Arial"/>
                <w:szCs w:val="18"/>
              </w:rPr>
              <w:tab/>
              <w:t>Dostępność bezpłatnych biuletynów bezpieczeństwa związanych z działaniem systemu operacyjnego.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27.</w:t>
            </w:r>
            <w:r w:rsidRPr="003D25C8">
              <w:rPr>
                <w:rFonts w:ascii="Arial" w:hAnsi="Arial"/>
                <w:szCs w:val="18"/>
              </w:rPr>
              <w:tab/>
              <w:t>Wbudowana zapora internetowa (firewall) dla ochrony połączeń internetowych, zintegrowana z systemem konsola do zarządzania ustawieniami zapory i regułami IP v4 i v6.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28.</w:t>
            </w:r>
            <w:r w:rsidRPr="003D25C8">
              <w:rPr>
                <w:rFonts w:ascii="Arial" w:hAnsi="Arial"/>
                <w:szCs w:val="18"/>
              </w:rPr>
              <w:tab/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29.</w:t>
            </w:r>
            <w:r w:rsidRPr="003D25C8">
              <w:rPr>
                <w:rFonts w:ascii="Arial" w:hAnsi="Arial"/>
                <w:szCs w:val="18"/>
              </w:rPr>
              <w:tab/>
              <w:t>Możliwość zdefiniowania zarządzanych aplikacji w taki sposób aby automatycznie szyfrowały pliki na poziomie systemu plików. Blokowanie bezpośredniego kopiowania treści między aplikacjami zarządzanymi a niezarządzanymi.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30.</w:t>
            </w:r>
            <w:r w:rsidRPr="003D25C8">
              <w:rPr>
                <w:rFonts w:ascii="Arial" w:hAnsi="Arial"/>
                <w:szCs w:val="18"/>
              </w:rPr>
              <w:tab/>
              <w:t>Wbudowany system uwierzytelnienia dwuskładnikowego oparty o certyfikat lub klucz prywatny oraz PIN lub uwierzytelnienie biometryczne.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31.</w:t>
            </w:r>
            <w:r w:rsidRPr="003D25C8">
              <w:rPr>
                <w:rFonts w:ascii="Arial" w:hAnsi="Arial"/>
                <w:szCs w:val="18"/>
              </w:rPr>
              <w:tab/>
              <w:t>Wbudowane mechanizmy ochrony antywirusowej i przeciw złośliwemu oprogramowaniu z zapewnionymi bezpłatnymi aktualizacjami.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lastRenderedPageBreak/>
              <w:t>32.</w:t>
            </w:r>
            <w:r w:rsidRPr="003D25C8">
              <w:rPr>
                <w:rFonts w:ascii="Arial" w:hAnsi="Arial"/>
                <w:szCs w:val="18"/>
              </w:rPr>
              <w:tab/>
              <w:t>Wbudowany system szyfrowania dysku twardego ze wsparciem modułu TPM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33.</w:t>
            </w:r>
            <w:r w:rsidRPr="003D25C8">
              <w:rPr>
                <w:rFonts w:ascii="Arial" w:hAnsi="Arial"/>
                <w:szCs w:val="18"/>
              </w:rPr>
              <w:tab/>
              <w:t>Możliwość tworzenia i przechowywania kopii zapasowych kluczy odzyskiwania do szyfrowania dysku w usługach katalogowych.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34.</w:t>
            </w:r>
            <w:r w:rsidRPr="003D25C8">
              <w:rPr>
                <w:rFonts w:ascii="Arial" w:hAnsi="Arial"/>
                <w:szCs w:val="18"/>
              </w:rPr>
              <w:tab/>
              <w:t>Możliwość tworzenia wirtualnych kart inteligentnych.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35.</w:t>
            </w:r>
            <w:r w:rsidRPr="003D25C8">
              <w:rPr>
                <w:rFonts w:ascii="Arial" w:hAnsi="Arial"/>
                <w:szCs w:val="18"/>
              </w:rPr>
              <w:tab/>
              <w:t xml:space="preserve">Wsparcie dla </w:t>
            </w:r>
            <w:proofErr w:type="spellStart"/>
            <w:r w:rsidRPr="003D25C8">
              <w:rPr>
                <w:rFonts w:ascii="Arial" w:hAnsi="Arial"/>
                <w:szCs w:val="18"/>
              </w:rPr>
              <w:t>firmware</w:t>
            </w:r>
            <w:proofErr w:type="spellEnd"/>
            <w:r w:rsidRPr="003D25C8">
              <w:rPr>
                <w:rFonts w:ascii="Arial" w:hAnsi="Arial"/>
                <w:szCs w:val="18"/>
              </w:rPr>
              <w:t xml:space="preserve"> UEFI i funkcji bezpiecznego rozruchu (</w:t>
            </w:r>
            <w:proofErr w:type="spellStart"/>
            <w:r w:rsidRPr="003D25C8">
              <w:rPr>
                <w:rFonts w:ascii="Arial" w:hAnsi="Arial"/>
                <w:szCs w:val="18"/>
              </w:rPr>
              <w:t>SecureBoot</w:t>
            </w:r>
            <w:proofErr w:type="spellEnd"/>
            <w:r w:rsidRPr="003D25C8">
              <w:rPr>
                <w:rFonts w:ascii="Arial" w:hAnsi="Arial"/>
                <w:szCs w:val="18"/>
              </w:rPr>
              <w:t>)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36.</w:t>
            </w:r>
            <w:r w:rsidRPr="003D25C8">
              <w:rPr>
                <w:rFonts w:ascii="Arial" w:hAnsi="Arial"/>
                <w:szCs w:val="18"/>
              </w:rPr>
              <w:tab/>
              <w:t xml:space="preserve">Wbudowany w system, wykorzystywany automatycznie przez wbudowane przeglądarki filtr </w:t>
            </w:r>
            <w:proofErr w:type="spellStart"/>
            <w:r w:rsidRPr="003D25C8">
              <w:rPr>
                <w:rFonts w:ascii="Arial" w:hAnsi="Arial"/>
                <w:szCs w:val="18"/>
              </w:rPr>
              <w:t>reputacyjny</w:t>
            </w:r>
            <w:proofErr w:type="spellEnd"/>
            <w:r w:rsidRPr="003D25C8">
              <w:rPr>
                <w:rFonts w:ascii="Arial" w:hAnsi="Arial"/>
                <w:szCs w:val="18"/>
              </w:rPr>
              <w:t xml:space="preserve"> URL.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37.</w:t>
            </w:r>
            <w:r w:rsidRPr="003D25C8">
              <w:rPr>
                <w:rFonts w:ascii="Arial" w:hAnsi="Arial"/>
                <w:szCs w:val="18"/>
              </w:rPr>
              <w:tab/>
              <w:t>Wsparcie dla IPSEC oparte na politykach – wdrażanie IPSEC oparte na zestawach reguł definiujących ustawienia zarządzanych w sposób centralny.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38.</w:t>
            </w:r>
            <w:r w:rsidRPr="003D25C8">
              <w:rPr>
                <w:rFonts w:ascii="Arial" w:hAnsi="Arial"/>
                <w:szCs w:val="18"/>
              </w:rPr>
              <w:tab/>
              <w:t>Mechanizmy logowania w oparciu o: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a.</w:t>
            </w:r>
            <w:r w:rsidRPr="003D25C8">
              <w:rPr>
                <w:rFonts w:ascii="Arial" w:hAnsi="Arial"/>
                <w:szCs w:val="18"/>
              </w:rPr>
              <w:tab/>
              <w:t>Login i hasło,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b.</w:t>
            </w:r>
            <w:r w:rsidRPr="003D25C8">
              <w:rPr>
                <w:rFonts w:ascii="Arial" w:hAnsi="Arial"/>
                <w:szCs w:val="18"/>
              </w:rPr>
              <w:tab/>
              <w:t>Karty inteligentne i certyfikaty (</w:t>
            </w:r>
            <w:proofErr w:type="spellStart"/>
            <w:r w:rsidRPr="003D25C8">
              <w:rPr>
                <w:rFonts w:ascii="Arial" w:hAnsi="Arial"/>
                <w:szCs w:val="18"/>
              </w:rPr>
              <w:t>smartcard</w:t>
            </w:r>
            <w:proofErr w:type="spellEnd"/>
            <w:r w:rsidRPr="003D25C8">
              <w:rPr>
                <w:rFonts w:ascii="Arial" w:hAnsi="Arial"/>
                <w:szCs w:val="18"/>
              </w:rPr>
              <w:t>),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c.</w:t>
            </w:r>
            <w:r w:rsidRPr="003D25C8">
              <w:rPr>
                <w:rFonts w:ascii="Arial" w:hAnsi="Arial"/>
                <w:szCs w:val="18"/>
              </w:rPr>
              <w:tab/>
              <w:t>Wirtualne karty inteligentne i certyfikaty (logowanie w oparciu o certyfikat chroniony poprzez moduł TPM),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d.</w:t>
            </w:r>
            <w:r w:rsidRPr="003D25C8">
              <w:rPr>
                <w:rFonts w:ascii="Arial" w:hAnsi="Arial"/>
                <w:szCs w:val="18"/>
              </w:rPr>
              <w:tab/>
              <w:t>Certyfikat/Klucz i PIN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e.</w:t>
            </w:r>
            <w:r w:rsidRPr="003D25C8">
              <w:rPr>
                <w:rFonts w:ascii="Arial" w:hAnsi="Arial"/>
                <w:szCs w:val="18"/>
              </w:rPr>
              <w:tab/>
              <w:t>Certyfikat/Klucz i uwierzytelnienie biometryczne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39.</w:t>
            </w:r>
            <w:r w:rsidRPr="003D25C8">
              <w:rPr>
                <w:rFonts w:ascii="Arial" w:hAnsi="Arial"/>
                <w:szCs w:val="18"/>
              </w:rPr>
              <w:tab/>
              <w:t xml:space="preserve">Wsparcie dla uwierzytelniania na bazie </w:t>
            </w:r>
            <w:proofErr w:type="spellStart"/>
            <w:r w:rsidRPr="003D25C8">
              <w:rPr>
                <w:rFonts w:ascii="Arial" w:hAnsi="Arial"/>
                <w:szCs w:val="18"/>
              </w:rPr>
              <w:t>Kerberos</w:t>
            </w:r>
            <w:proofErr w:type="spellEnd"/>
            <w:r w:rsidRPr="003D25C8">
              <w:rPr>
                <w:rFonts w:ascii="Arial" w:hAnsi="Arial"/>
                <w:szCs w:val="18"/>
              </w:rPr>
              <w:t xml:space="preserve"> v. 5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40.</w:t>
            </w:r>
            <w:r w:rsidRPr="003D25C8">
              <w:rPr>
                <w:rFonts w:ascii="Arial" w:hAnsi="Arial"/>
                <w:szCs w:val="18"/>
              </w:rPr>
              <w:tab/>
              <w:t>Wbudowany agent do zbierania danych na temat zagrożeń na stacji roboczej.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41.</w:t>
            </w:r>
            <w:r w:rsidRPr="003D25C8">
              <w:rPr>
                <w:rFonts w:ascii="Arial" w:hAnsi="Arial"/>
                <w:szCs w:val="18"/>
              </w:rPr>
              <w:tab/>
              <w:t>Wsparcie .NET Framework 2.x, 3.x i 4.x – możliwość uruchomienia aplikacji działających we wskazanych środowiskach</w:t>
            </w:r>
          </w:p>
          <w:p w:rsidR="00030CFE" w:rsidRPr="003D25C8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42.</w:t>
            </w:r>
            <w:r w:rsidRPr="003D25C8">
              <w:rPr>
                <w:rFonts w:ascii="Arial" w:hAnsi="Arial"/>
                <w:szCs w:val="18"/>
              </w:rPr>
              <w:tab/>
              <w:t xml:space="preserve">Wsparcie dla </w:t>
            </w:r>
            <w:proofErr w:type="spellStart"/>
            <w:r w:rsidRPr="003D25C8">
              <w:rPr>
                <w:rFonts w:ascii="Arial" w:hAnsi="Arial"/>
                <w:szCs w:val="18"/>
              </w:rPr>
              <w:t>VBScript</w:t>
            </w:r>
            <w:proofErr w:type="spellEnd"/>
            <w:r w:rsidRPr="003D25C8">
              <w:rPr>
                <w:rFonts w:ascii="Arial" w:hAnsi="Arial"/>
                <w:szCs w:val="18"/>
              </w:rPr>
              <w:t xml:space="preserve"> – możliwość uruchamiania interpretera poleceń</w:t>
            </w:r>
          </w:p>
          <w:p w:rsidR="00030CFE" w:rsidRDefault="00030CFE" w:rsidP="003D25C8">
            <w:pPr>
              <w:rPr>
                <w:rFonts w:ascii="Arial" w:hAnsi="Arial"/>
                <w:szCs w:val="18"/>
              </w:rPr>
            </w:pPr>
            <w:r w:rsidRPr="003D25C8">
              <w:rPr>
                <w:rFonts w:ascii="Arial" w:hAnsi="Arial"/>
                <w:szCs w:val="18"/>
              </w:rPr>
              <w:t>43.</w:t>
            </w:r>
            <w:r w:rsidRPr="003D25C8">
              <w:rPr>
                <w:rFonts w:ascii="Arial" w:hAnsi="Arial"/>
                <w:szCs w:val="18"/>
              </w:rPr>
              <w:tab/>
              <w:t>Wsparcie dla PowerShell 5.x – możliwość uruchamiania interpretera poleceń</w:t>
            </w:r>
          </w:p>
          <w:p w:rsidR="00030CFE" w:rsidRPr="00545901" w:rsidRDefault="00030CFE" w:rsidP="00CE5F42">
            <w:pPr>
              <w:rPr>
                <w:rFonts w:ascii="Arial" w:hAnsi="Arial"/>
                <w:szCs w:val="18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0CFE" w:rsidRPr="00545901" w:rsidRDefault="00030CFE" w:rsidP="00F84F12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lastRenderedPageBreak/>
              <w:t>(proszę podać model)</w:t>
            </w:r>
          </w:p>
        </w:tc>
      </w:tr>
      <w:tr w:rsidR="00030CFE" w:rsidRPr="00E20FF9" w:rsidTr="00030CFE">
        <w:trPr>
          <w:gridAfter w:val="1"/>
          <w:wAfter w:w="2695" w:type="dxa"/>
        </w:trPr>
        <w:tc>
          <w:tcPr>
            <w:tcW w:w="6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0CFE" w:rsidRPr="00E20FF9" w:rsidRDefault="00030CFE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Default="00030CFE" w:rsidP="00545901">
            <w:pPr>
              <w:jc w:val="center"/>
              <w:rPr>
                <w:rFonts w:ascii="Arial" w:hAnsi="Arial"/>
                <w:szCs w:val="18"/>
              </w:rPr>
            </w:pPr>
            <w:r w:rsidRPr="00545901">
              <w:rPr>
                <w:rFonts w:ascii="Arial" w:hAnsi="Arial"/>
                <w:szCs w:val="18"/>
              </w:rPr>
              <w:t>Wymagania dodatkowe</w:t>
            </w:r>
          </w:p>
          <w:p w:rsidR="00030CFE" w:rsidRPr="00545901" w:rsidRDefault="00030CFE" w:rsidP="00545901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Gwarancja 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CFE" w:rsidRPr="00CE5F42" w:rsidRDefault="00030CFE" w:rsidP="00CE5F42">
            <w:pPr>
              <w:pStyle w:val="Standard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E5F42">
              <w:rPr>
                <w:rFonts w:ascii="Arial" w:hAnsi="Arial" w:cs="Arial"/>
                <w:color w:val="222222"/>
                <w:sz w:val="18"/>
                <w:szCs w:val="18"/>
              </w:rPr>
              <w:t>Klawiatura przewodowa w układzie US</w:t>
            </w:r>
          </w:p>
          <w:p w:rsidR="00030CFE" w:rsidRDefault="00030CFE" w:rsidP="00CE5F42">
            <w:pPr>
              <w:pStyle w:val="Standard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CE5F42">
              <w:rPr>
                <w:rFonts w:ascii="Arial" w:hAnsi="Arial" w:cs="Arial"/>
                <w:color w:val="222222"/>
                <w:sz w:val="18"/>
                <w:szCs w:val="18"/>
              </w:rPr>
              <w:t>Mysz przewodowa (</w:t>
            </w:r>
            <w:proofErr w:type="spellStart"/>
            <w:r w:rsidRPr="00CE5F42">
              <w:rPr>
                <w:rFonts w:ascii="Arial" w:hAnsi="Arial" w:cs="Arial"/>
                <w:color w:val="222222"/>
                <w:sz w:val="18"/>
                <w:szCs w:val="18"/>
              </w:rPr>
              <w:t>scroll</w:t>
            </w:r>
            <w:proofErr w:type="spellEnd"/>
            <w:r w:rsidRPr="00CE5F42">
              <w:rPr>
                <w:rFonts w:ascii="Arial" w:hAnsi="Arial" w:cs="Arial"/>
                <w:color w:val="222222"/>
                <w:sz w:val="18"/>
                <w:szCs w:val="18"/>
              </w:rPr>
              <w:t>)</w:t>
            </w:r>
          </w:p>
          <w:p w:rsidR="00030CFE" w:rsidRDefault="00030CFE" w:rsidP="00CE5F42">
            <w:pPr>
              <w:pStyle w:val="Standard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  <w:p w:rsidR="00030CFE" w:rsidRDefault="00030CFE" w:rsidP="00CE5F42">
            <w:pPr>
              <w:pStyle w:val="Standard"/>
              <w:rPr>
                <w:rFonts w:ascii="Arial" w:hAnsi="Arial" w:cs="Arial"/>
                <w:color w:val="222222"/>
                <w:sz w:val="18"/>
                <w:szCs w:val="18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</w:rPr>
              <w:t xml:space="preserve">Min 3 </w:t>
            </w:r>
            <w:r w:rsidRPr="00746821">
              <w:rPr>
                <w:rFonts w:ascii="Arial" w:hAnsi="Arial" w:cs="Arial"/>
                <w:color w:val="222222"/>
                <w:sz w:val="18"/>
                <w:szCs w:val="18"/>
              </w:rPr>
              <w:t xml:space="preserve"> lata świadczona w miejscu użytkowania sprzętu (on-</w:t>
            </w:r>
            <w:proofErr w:type="spellStart"/>
            <w:r w:rsidRPr="00746821">
              <w:rPr>
                <w:rFonts w:ascii="Arial" w:hAnsi="Arial" w:cs="Arial"/>
                <w:color w:val="222222"/>
                <w:sz w:val="18"/>
                <w:szCs w:val="18"/>
              </w:rPr>
              <w:t>site</w:t>
            </w:r>
            <w:proofErr w:type="spellEnd"/>
            <w:r w:rsidRPr="00746821">
              <w:rPr>
                <w:rFonts w:ascii="Arial" w:hAnsi="Arial" w:cs="Arial"/>
                <w:color w:val="222222"/>
                <w:sz w:val="18"/>
                <w:szCs w:val="18"/>
              </w:rPr>
              <w:t>)</w:t>
            </w:r>
          </w:p>
          <w:p w:rsidR="00030CFE" w:rsidRPr="00545901" w:rsidRDefault="00030CFE" w:rsidP="00CE5F42">
            <w:pPr>
              <w:pStyle w:val="Standard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</w:p>
        </w:tc>
      </w:tr>
    </w:tbl>
    <w:p w:rsidR="00EB25AB" w:rsidRDefault="00EB25AB" w:rsidP="00600C01">
      <w:pPr>
        <w:rPr>
          <w:rFonts w:ascii="Calibri" w:hAnsi="Calibri"/>
          <w:sz w:val="20"/>
          <w:szCs w:val="20"/>
        </w:rPr>
      </w:pPr>
    </w:p>
    <w:p w:rsidR="00EB25AB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lastRenderedPageBreak/>
        <w:t>Wartość: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B25AB" w:rsidRDefault="00EB25AB" w:rsidP="00600C01">
      <w:pPr>
        <w:rPr>
          <w:rFonts w:ascii="Calibri" w:hAnsi="Calibri"/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977"/>
        <w:gridCol w:w="4111"/>
      </w:tblGrid>
      <w:tr w:rsidR="00F74D80" w:rsidRPr="00E20FF9" w:rsidTr="00F74D80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F74D80" w:rsidRPr="00E20FF9" w:rsidTr="00F74D8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F74D80" w:rsidRPr="00E20FF9" w:rsidRDefault="00F74D80" w:rsidP="00435D49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F74D80" w:rsidRPr="00E20FF9" w:rsidTr="00F74D8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74D80" w:rsidRPr="00E20FF9" w:rsidRDefault="00F74D80" w:rsidP="00435D4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F74D80" w:rsidRPr="00E20FF9" w:rsidRDefault="00F74D80" w:rsidP="00CE6D53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MONITOR – 6</w:t>
            </w:r>
            <w:r w:rsidRPr="00E20FF9">
              <w:rPr>
                <w:rFonts w:ascii="Calibri" w:hAnsi="Calibri"/>
                <w:b/>
                <w:sz w:val="20"/>
                <w:szCs w:val="20"/>
              </w:rPr>
              <w:t xml:space="preserve"> szt.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Wielkość ekranu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Minimum 21” – maksimum 23”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F74D80" w:rsidRPr="00E20FF9" w:rsidRDefault="00F74D80" w:rsidP="00435D49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Rozdzielczość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B06B6A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Minimum </w:t>
            </w:r>
            <w:r>
              <w:rPr>
                <w:rFonts w:ascii="Calibri" w:hAnsi="Calibri"/>
                <w:szCs w:val="18"/>
              </w:rPr>
              <w:t xml:space="preserve">1920x1080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Czas reakcji matrycy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B06B6A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Maksymalnie </w:t>
            </w:r>
            <w:r>
              <w:rPr>
                <w:rFonts w:ascii="Calibri" w:hAnsi="Calibri"/>
                <w:szCs w:val="18"/>
              </w:rPr>
              <w:t>6</w:t>
            </w:r>
            <w:r w:rsidRPr="00E20FF9">
              <w:rPr>
                <w:rFonts w:ascii="Calibri" w:hAnsi="Calibri"/>
                <w:szCs w:val="18"/>
              </w:rPr>
              <w:t xml:space="preserve"> ms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328BE">
              <w:rPr>
                <w:rFonts w:ascii="Calibri" w:hAnsi="Calibri"/>
                <w:sz w:val="20"/>
                <w:szCs w:val="20"/>
              </w:rPr>
              <w:t>Typ panelu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B06B6A">
              <w:rPr>
                <w:rFonts w:ascii="Calibri" w:hAnsi="Calibri"/>
                <w:sz w:val="20"/>
                <w:szCs w:val="20"/>
              </w:rPr>
              <w:t>TFT IPS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Ekran</w:t>
            </w:r>
          </w:p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>Kąty widzenia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Matowy</w:t>
            </w:r>
          </w:p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178/178 poziom, pion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3D79AE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Złącza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328BE" w:rsidRDefault="00F74D80" w:rsidP="00E328BE">
            <w:pPr>
              <w:rPr>
                <w:rFonts w:ascii="Calibri" w:hAnsi="Calibri"/>
                <w:szCs w:val="18"/>
                <w:lang w:val="en-US"/>
              </w:rPr>
            </w:pPr>
            <w:r w:rsidRPr="00746821">
              <w:rPr>
                <w:rFonts w:ascii="Calibri" w:hAnsi="Calibri"/>
                <w:szCs w:val="18"/>
                <w:lang w:val="en-US"/>
              </w:rPr>
              <w:t>HDMI (z HDCP)</w:t>
            </w:r>
            <w:r>
              <w:rPr>
                <w:rFonts w:ascii="Calibri" w:hAnsi="Calibri"/>
                <w:szCs w:val="18"/>
                <w:lang w:val="en-US"/>
              </w:rPr>
              <w:t>, DP,  VGA, 5x USB 3.0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328BE" w:rsidRDefault="00F74D80" w:rsidP="00435D49">
            <w:pPr>
              <w:rPr>
                <w:rFonts w:ascii="Calibri" w:hAnsi="Calibri"/>
                <w:szCs w:val="18"/>
                <w:lang w:val="en-US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328BE" w:rsidRDefault="00F74D80" w:rsidP="00435D49">
            <w:pPr>
              <w:rPr>
                <w:rFonts w:ascii="Calibri" w:hAnsi="Calibri"/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Jasność (typ.)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Minimum 250 cd/m2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bCs/>
                <w:szCs w:val="18"/>
              </w:rPr>
            </w:pPr>
            <w:r w:rsidRPr="00E20FF9">
              <w:rPr>
                <w:rFonts w:ascii="Calibri" w:hAnsi="Calibri"/>
                <w:bCs/>
                <w:szCs w:val="18"/>
              </w:rPr>
              <w:t>Kontrast (typ.)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Minimum 1 000:1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Gwarancja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746821">
              <w:rPr>
                <w:rFonts w:ascii="Calibri" w:hAnsi="Calibri"/>
                <w:szCs w:val="18"/>
              </w:rPr>
              <w:t>Min 3  lata świadczona w miejscu użytkowania sprzętu (on-</w:t>
            </w:r>
            <w:proofErr w:type="spellStart"/>
            <w:r w:rsidRPr="00746821">
              <w:rPr>
                <w:rFonts w:ascii="Calibri" w:hAnsi="Calibri"/>
                <w:szCs w:val="18"/>
              </w:rPr>
              <w:t>site</w:t>
            </w:r>
            <w:proofErr w:type="spellEnd"/>
            <w:r w:rsidRPr="00746821">
              <w:rPr>
                <w:rFonts w:ascii="Calibri" w:hAnsi="Calibri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jc w:val="center"/>
              <w:rPr>
                <w:rFonts w:ascii="Calibri" w:hAnsi="Calibri"/>
                <w:szCs w:val="18"/>
              </w:rPr>
            </w:pPr>
          </w:p>
        </w:tc>
      </w:tr>
      <w:tr w:rsidR="00F74D80" w:rsidRPr="00E20FF9" w:rsidTr="00F74D80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D80" w:rsidRPr="00E20FF9" w:rsidRDefault="00F74D80" w:rsidP="00435D49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>
              <w:rPr>
                <w:rFonts w:ascii="Calibri" w:hAnsi="Calibri"/>
                <w:szCs w:val="18"/>
              </w:rPr>
              <w:t xml:space="preserve">Inne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  <w:r w:rsidRPr="00746821">
              <w:rPr>
                <w:rFonts w:ascii="Calibri" w:hAnsi="Calibri"/>
                <w:szCs w:val="18"/>
              </w:rPr>
              <w:t>Wbudowany zasilacz</w:t>
            </w:r>
            <w:r>
              <w:rPr>
                <w:rFonts w:ascii="Calibri" w:hAnsi="Calibri"/>
                <w:szCs w:val="18"/>
              </w:rPr>
              <w:t xml:space="preserve">, </w:t>
            </w:r>
            <w:r w:rsidRPr="00746821">
              <w:rPr>
                <w:rFonts w:ascii="Calibri" w:hAnsi="Calibri"/>
                <w:szCs w:val="18"/>
              </w:rPr>
              <w:t xml:space="preserve">Możliwość pochylenia </w:t>
            </w:r>
            <w:proofErr w:type="spellStart"/>
            <w:r w:rsidRPr="00746821">
              <w:rPr>
                <w:rFonts w:ascii="Calibri" w:hAnsi="Calibri"/>
                <w:szCs w:val="18"/>
              </w:rPr>
              <w:t>panela</w:t>
            </w:r>
            <w:proofErr w:type="spellEnd"/>
            <w:r>
              <w:rPr>
                <w:rFonts w:ascii="Calibri" w:hAnsi="Calibri"/>
                <w:szCs w:val="18"/>
              </w:rPr>
              <w:t xml:space="preserve">, </w:t>
            </w:r>
            <w:r w:rsidRPr="00746821">
              <w:rPr>
                <w:rFonts w:ascii="Calibri" w:hAnsi="Calibri"/>
                <w:szCs w:val="18"/>
              </w:rPr>
              <w:t>Regulacja wysokości monitora</w:t>
            </w:r>
            <w:r>
              <w:rPr>
                <w:rFonts w:ascii="Calibri" w:hAnsi="Calibri"/>
                <w:szCs w:val="18"/>
              </w:rPr>
              <w:t xml:space="preserve">,  </w:t>
            </w:r>
            <w:r w:rsidRPr="00746821">
              <w:rPr>
                <w:rFonts w:ascii="Calibri" w:hAnsi="Calibri"/>
                <w:szCs w:val="18"/>
              </w:rPr>
              <w:t xml:space="preserve">Obrotowa podstawa </w:t>
            </w:r>
            <w:proofErr w:type="spellStart"/>
            <w:r w:rsidRPr="00746821">
              <w:rPr>
                <w:rFonts w:ascii="Calibri" w:hAnsi="Calibri"/>
                <w:szCs w:val="18"/>
              </w:rPr>
              <w:t>monitoraPanel</w:t>
            </w:r>
            <w:proofErr w:type="spellEnd"/>
            <w:r w:rsidRPr="00746821">
              <w:rPr>
                <w:rFonts w:ascii="Calibri" w:hAnsi="Calibri"/>
                <w:szCs w:val="18"/>
              </w:rPr>
              <w:t xml:space="preserve"> obrotowy (</w:t>
            </w:r>
            <w:proofErr w:type="spellStart"/>
            <w:r w:rsidRPr="00746821">
              <w:rPr>
                <w:rFonts w:ascii="Calibri" w:hAnsi="Calibri"/>
                <w:szCs w:val="18"/>
              </w:rPr>
              <w:t>pivot</w:t>
            </w:r>
            <w:proofErr w:type="spellEnd"/>
            <w:r w:rsidRPr="00746821">
              <w:rPr>
                <w:rFonts w:ascii="Calibri" w:hAnsi="Calibri"/>
                <w:szCs w:val="18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80" w:rsidRPr="00E20FF9" w:rsidRDefault="00F74D80" w:rsidP="00435D49">
            <w:pPr>
              <w:rPr>
                <w:rFonts w:ascii="Calibri" w:hAnsi="Calibri"/>
                <w:szCs w:val="18"/>
              </w:rPr>
            </w:pPr>
          </w:p>
        </w:tc>
      </w:tr>
    </w:tbl>
    <w:p w:rsidR="00C171E1" w:rsidRDefault="00C171E1" w:rsidP="00600C01">
      <w:pPr>
        <w:rPr>
          <w:rFonts w:ascii="Calibri" w:hAnsi="Calibri"/>
          <w:sz w:val="20"/>
          <w:szCs w:val="20"/>
        </w:rPr>
      </w:pPr>
    </w:p>
    <w:p w:rsidR="00204602" w:rsidRDefault="00204602" w:rsidP="00600C01">
      <w:pPr>
        <w:rPr>
          <w:rFonts w:ascii="Calibri" w:hAnsi="Calibri"/>
          <w:sz w:val="20"/>
          <w:szCs w:val="20"/>
        </w:rPr>
      </w:pPr>
    </w:p>
    <w:p w:rsidR="00C171E1" w:rsidRPr="00E20FF9" w:rsidRDefault="00C171E1" w:rsidP="00600C01">
      <w:pPr>
        <w:rPr>
          <w:rFonts w:ascii="Calibri" w:hAnsi="Calibri"/>
          <w:sz w:val="20"/>
          <w:szCs w:val="20"/>
        </w:rPr>
      </w:pPr>
    </w:p>
    <w:p w:rsidR="00C02CCC" w:rsidRPr="00CB553E" w:rsidRDefault="00C02CCC" w:rsidP="00C02CCC">
      <w:pPr>
        <w:suppressAutoHyphens/>
        <w:jc w:val="both"/>
        <w:rPr>
          <w:rFonts w:ascii="Calibri" w:hAnsi="Calibri"/>
          <w:szCs w:val="18"/>
          <w:lang w:eastAsia="ar-SA"/>
        </w:rPr>
      </w:pPr>
      <w:r w:rsidRPr="00CB553E">
        <w:rPr>
          <w:rFonts w:ascii="Calibri" w:hAnsi="Calibri"/>
          <w:szCs w:val="18"/>
        </w:rPr>
        <w:t>...................................................</w:t>
      </w:r>
      <w:r w:rsidRPr="00CB553E">
        <w:rPr>
          <w:rFonts w:ascii="Calibri" w:hAnsi="Calibri"/>
          <w:szCs w:val="18"/>
        </w:rPr>
        <w:tab/>
      </w:r>
      <w:r w:rsidRPr="00CB553E">
        <w:rPr>
          <w:rFonts w:ascii="Calibri" w:hAnsi="Calibri"/>
          <w:szCs w:val="18"/>
        </w:rPr>
        <w:tab/>
        <w:t xml:space="preserve">  …………………………………………………………..</w:t>
      </w:r>
    </w:p>
    <w:p w:rsidR="00C02CCC" w:rsidRPr="00CB553E" w:rsidRDefault="00C02CCC" w:rsidP="00C02CCC">
      <w:pPr>
        <w:suppressAutoHyphens/>
        <w:ind w:left="6372" w:hanging="6372"/>
        <w:rPr>
          <w:rFonts w:ascii="Calibri" w:hAnsi="Calibri"/>
          <w:szCs w:val="18"/>
          <w:lang w:eastAsia="ar-SA"/>
        </w:rPr>
      </w:pPr>
      <w:r w:rsidRPr="00CB553E">
        <w:rPr>
          <w:rFonts w:ascii="Calibri" w:hAnsi="Calibri"/>
          <w:szCs w:val="18"/>
        </w:rPr>
        <w:t xml:space="preserve">         (miejscowość i data)                                                            (podpis, pieczątka imienna osoby upoważnionej </w:t>
      </w:r>
    </w:p>
    <w:p w:rsidR="00CB553E" w:rsidRPr="00CB553E" w:rsidRDefault="00C02CCC" w:rsidP="00CB553E">
      <w:pPr>
        <w:jc w:val="both"/>
        <w:rPr>
          <w:rFonts w:ascii="Calibri" w:hAnsi="Calibri"/>
          <w:szCs w:val="18"/>
        </w:rPr>
      </w:pPr>
      <w:r w:rsidRPr="00CB553E">
        <w:rPr>
          <w:rFonts w:ascii="Calibri" w:hAnsi="Calibri"/>
          <w:szCs w:val="18"/>
        </w:rPr>
        <w:t>do składania oświadczeń woli w imieniu Wykonawcy)</w:t>
      </w:r>
    </w:p>
    <w:p w:rsidR="004F11B1" w:rsidRDefault="004F11B1" w:rsidP="00EF55CD">
      <w:pPr>
        <w:rPr>
          <w:rFonts w:ascii="Calibri" w:hAnsi="Calibri"/>
          <w:b/>
          <w:sz w:val="20"/>
          <w:szCs w:val="20"/>
          <w:u w:val="single"/>
        </w:rPr>
      </w:pPr>
    </w:p>
    <w:p w:rsidR="00FB0946" w:rsidRDefault="00FB0946" w:rsidP="00EF55CD">
      <w:pPr>
        <w:rPr>
          <w:rFonts w:ascii="Calibri" w:hAnsi="Calibri"/>
          <w:b/>
          <w:sz w:val="20"/>
          <w:szCs w:val="20"/>
          <w:u w:val="single"/>
        </w:rPr>
      </w:pPr>
    </w:p>
    <w:p w:rsidR="00FB0946" w:rsidRDefault="00FB0946" w:rsidP="00FB0946">
      <w:pPr>
        <w:rPr>
          <w:rFonts w:ascii="Calibri" w:hAnsi="Calibri"/>
          <w:b/>
          <w:sz w:val="20"/>
          <w:szCs w:val="20"/>
          <w:u w:val="single"/>
        </w:rPr>
      </w:pPr>
    </w:p>
    <w:p w:rsidR="00EB25AB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B25AB" w:rsidRPr="00FB51D8" w:rsidRDefault="00EB25AB" w:rsidP="00EB25AB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FB0946" w:rsidRDefault="00FB0946" w:rsidP="00FB0946">
      <w:pPr>
        <w:rPr>
          <w:rFonts w:ascii="Calibri" w:hAnsi="Calibri"/>
          <w:b/>
          <w:sz w:val="20"/>
          <w:szCs w:val="20"/>
          <w:u w:val="single"/>
        </w:rPr>
      </w:pPr>
    </w:p>
    <w:p w:rsidR="00134AF0" w:rsidRPr="00CB553E" w:rsidRDefault="00E328BE" w:rsidP="00134AF0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 w:type="page"/>
      </w:r>
    </w:p>
    <w:p w:rsidR="001D72F0" w:rsidRPr="00CB553E" w:rsidRDefault="001D72F0" w:rsidP="001D72F0">
      <w:pPr>
        <w:rPr>
          <w:rFonts w:ascii="Calibri" w:hAnsi="Calibri"/>
          <w:b/>
          <w:sz w:val="20"/>
          <w:szCs w:val="20"/>
          <w:u w:val="single"/>
        </w:rPr>
      </w:pPr>
      <w:r w:rsidRPr="00CB553E">
        <w:rPr>
          <w:rFonts w:ascii="Calibri" w:hAnsi="Calibri"/>
          <w:b/>
          <w:sz w:val="20"/>
          <w:szCs w:val="20"/>
          <w:u w:val="single"/>
        </w:rPr>
        <w:lastRenderedPageBreak/>
        <w:t xml:space="preserve">Część </w:t>
      </w:r>
      <w:r>
        <w:rPr>
          <w:rFonts w:ascii="Calibri" w:hAnsi="Calibri"/>
          <w:b/>
          <w:sz w:val="20"/>
          <w:szCs w:val="20"/>
          <w:u w:val="single"/>
        </w:rPr>
        <w:t>2</w:t>
      </w:r>
      <w:r w:rsidRPr="00CB553E">
        <w:rPr>
          <w:rFonts w:ascii="Calibri" w:hAnsi="Calibri"/>
          <w:b/>
          <w:sz w:val="20"/>
          <w:szCs w:val="20"/>
          <w:u w:val="single"/>
        </w:rPr>
        <w:t>:</w:t>
      </w:r>
      <w:r>
        <w:rPr>
          <w:rFonts w:ascii="Calibri" w:hAnsi="Calibri"/>
          <w:b/>
          <w:sz w:val="20"/>
          <w:szCs w:val="20"/>
          <w:u w:val="single"/>
        </w:rPr>
        <w:t xml:space="preserve"> Urządzenia i podzespoły </w:t>
      </w:r>
    </w:p>
    <w:p w:rsidR="00F82BEE" w:rsidRDefault="001D72F0" w:rsidP="00E328BE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Podzespoły komputera i urządzenia sieciowe.</w:t>
      </w:r>
    </w:p>
    <w:p w:rsidR="00134AF0" w:rsidRDefault="00134AF0" w:rsidP="00E328BE">
      <w:pPr>
        <w:rPr>
          <w:rFonts w:ascii="Calibri" w:hAnsi="Calibri"/>
          <w:b/>
          <w:sz w:val="20"/>
          <w:szCs w:val="20"/>
        </w:rPr>
      </w:pPr>
    </w:p>
    <w:tbl>
      <w:tblPr>
        <w:tblW w:w="9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37"/>
        <w:gridCol w:w="5751"/>
      </w:tblGrid>
      <w:tr w:rsidR="00932667" w:rsidRPr="00E20FF9" w:rsidTr="003D79AE">
        <w:trPr>
          <w:trHeight w:val="266"/>
        </w:trPr>
        <w:tc>
          <w:tcPr>
            <w:tcW w:w="24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67" w:rsidRPr="00E20FF9" w:rsidRDefault="00932667" w:rsidP="003D79AE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Niezawodność / jakość wykonania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667" w:rsidRPr="00E20FF9" w:rsidRDefault="00932667" w:rsidP="003D79AE">
            <w:pPr>
              <w:jc w:val="both"/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Sprzęt </w:t>
            </w:r>
            <w:r>
              <w:rPr>
                <w:rFonts w:ascii="Calibri" w:hAnsi="Calibri"/>
                <w:szCs w:val="18"/>
              </w:rPr>
              <w:t>musi być</w:t>
            </w:r>
            <w:r w:rsidR="00095B1C">
              <w:rPr>
                <w:rFonts w:ascii="Calibri" w:hAnsi="Calibri"/>
                <w:szCs w:val="18"/>
              </w:rPr>
              <w:t xml:space="preserve"> </w:t>
            </w:r>
            <w:r w:rsidR="00134AF0">
              <w:rPr>
                <w:rFonts w:ascii="Calibri" w:hAnsi="Calibri"/>
                <w:szCs w:val="18"/>
              </w:rPr>
              <w:t xml:space="preserve">nowy </w:t>
            </w:r>
            <w:r w:rsidRPr="00E20FF9">
              <w:rPr>
                <w:rFonts w:ascii="Calibri" w:hAnsi="Calibri"/>
                <w:szCs w:val="18"/>
              </w:rPr>
              <w:t>produkowany zgodnie z normami ISO 9001 lub równoważnymi oraz ISO 14001 lub równoważnymi</w:t>
            </w:r>
            <w:r>
              <w:rPr>
                <w:rFonts w:ascii="Calibri" w:hAnsi="Calibri"/>
                <w:szCs w:val="18"/>
              </w:rPr>
              <w:t xml:space="preserve"> – </w:t>
            </w:r>
            <w:r w:rsidRPr="00981266">
              <w:rPr>
                <w:rFonts w:ascii="Calibri" w:hAnsi="Calibri"/>
                <w:b/>
                <w:szCs w:val="18"/>
              </w:rPr>
              <w:t xml:space="preserve">certyfikaty </w:t>
            </w:r>
            <w:r w:rsidRPr="00F819B9">
              <w:rPr>
                <w:rFonts w:ascii="Calibri" w:hAnsi="Calibri"/>
                <w:b/>
                <w:szCs w:val="18"/>
              </w:rPr>
              <w:t>dołączyć do oferty</w:t>
            </w:r>
          </w:p>
        </w:tc>
      </w:tr>
      <w:tr w:rsidR="00932667" w:rsidRPr="00E20FF9" w:rsidTr="003D79AE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67" w:rsidRPr="00E20FF9" w:rsidRDefault="00932667" w:rsidP="003D79AE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Gwarancja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67" w:rsidRPr="00E20FF9" w:rsidRDefault="00932667" w:rsidP="00E96DF6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Minimum </w:t>
            </w:r>
            <w:r w:rsidR="00E96DF6">
              <w:rPr>
                <w:rFonts w:ascii="Calibri" w:hAnsi="Calibri"/>
                <w:szCs w:val="18"/>
              </w:rPr>
              <w:t>24 miesiące</w:t>
            </w:r>
          </w:p>
        </w:tc>
      </w:tr>
      <w:tr w:rsidR="00932667" w:rsidRPr="00E20FF9" w:rsidTr="003D79AE"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67" w:rsidRPr="00E20FF9" w:rsidRDefault="00932667" w:rsidP="003D79AE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 xml:space="preserve">Serwis 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67" w:rsidRPr="00E20FF9" w:rsidRDefault="00932667" w:rsidP="003D79AE">
            <w:pPr>
              <w:rPr>
                <w:rFonts w:ascii="Calibri" w:hAnsi="Calibri"/>
                <w:szCs w:val="18"/>
              </w:rPr>
            </w:pPr>
            <w:r w:rsidRPr="00E20FF9">
              <w:rPr>
                <w:rFonts w:ascii="Calibri" w:hAnsi="Calibri"/>
                <w:szCs w:val="18"/>
              </w:rPr>
              <w:t>Bezpłatny serwis gwarancyjny na czas trwania gwarancji</w:t>
            </w:r>
          </w:p>
        </w:tc>
      </w:tr>
    </w:tbl>
    <w:p w:rsidR="00932667" w:rsidRDefault="00932667" w:rsidP="00E328BE">
      <w:pPr>
        <w:rPr>
          <w:rFonts w:ascii="Calibri" w:hAnsi="Calibri"/>
          <w:b/>
          <w:sz w:val="20"/>
          <w:szCs w:val="20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328BE">
      <w:pPr>
        <w:rPr>
          <w:rFonts w:ascii="Calibri" w:hAnsi="Calibri"/>
          <w:b/>
          <w:sz w:val="20"/>
          <w:szCs w:val="20"/>
        </w:rPr>
      </w:pPr>
    </w:p>
    <w:p w:rsidR="00932667" w:rsidRDefault="00932667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995"/>
        <w:gridCol w:w="2977"/>
        <w:gridCol w:w="3686"/>
      </w:tblGrid>
      <w:tr w:rsidR="00E96DF6" w:rsidRPr="00E20FF9" w:rsidTr="00E96DF6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ind w:left="113" w:right="113"/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2 szt.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Zasilacz awaryjny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Default="00E96DF6" w:rsidP="000D2220">
            <w:pPr>
              <w:pStyle w:val="PreformattedText"/>
              <w:snapToGrid w:val="0"/>
              <w:rPr>
                <w:rStyle w:val="Domylnaczcionkaakapitu1"/>
                <w:rFonts w:ascii="Arial" w:hAnsi="Arial" w:cs="Arial"/>
                <w:color w:val="000000"/>
                <w:sz w:val="16"/>
                <w:szCs w:val="18"/>
              </w:rPr>
            </w:pPr>
            <w:r>
              <w:rPr>
                <w:rStyle w:val="Domylnaczcionkaakapitu1"/>
                <w:rFonts w:ascii="Arial" w:hAnsi="Arial" w:cs="Arial"/>
                <w:color w:val="000000"/>
                <w:sz w:val="16"/>
                <w:szCs w:val="18"/>
              </w:rPr>
              <w:t>Minimalne parametry:</w:t>
            </w:r>
          </w:p>
          <w:p w:rsidR="00E96DF6" w:rsidRPr="000D2220" w:rsidRDefault="00E96DF6" w:rsidP="000D2220">
            <w:pPr>
              <w:pStyle w:val="PreformattedText"/>
              <w:snapToGrid w:val="0"/>
              <w:rPr>
                <w:rStyle w:val="Domylnaczcionkaakapitu1"/>
                <w:rFonts w:ascii="Arial" w:hAnsi="Arial" w:cs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 w:cs="Arial"/>
                <w:color w:val="000000"/>
                <w:sz w:val="16"/>
                <w:szCs w:val="18"/>
              </w:rPr>
              <w:t>Moc pozorna</w:t>
            </w:r>
            <w:r w:rsidRPr="000D2220">
              <w:rPr>
                <w:rStyle w:val="Domylnaczcionkaakapitu1"/>
                <w:rFonts w:ascii="Arial" w:hAnsi="Arial" w:cs="Arial"/>
                <w:color w:val="000000"/>
                <w:sz w:val="16"/>
                <w:szCs w:val="18"/>
              </w:rPr>
              <w:tab/>
              <w:t>2000 VA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Moc rzeczywista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 xml:space="preserve">1200 Wat Architektura </w:t>
            </w:r>
            <w:proofErr w:type="spellStart"/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UPSa</w:t>
            </w:r>
            <w:proofErr w:type="spellEnd"/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</w:r>
            <w:proofErr w:type="spellStart"/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line-interactive</w:t>
            </w:r>
            <w:proofErr w:type="spellEnd"/>
          </w:p>
          <w:p w:rsidR="00E96DF6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Maks. czas przełączenia na baterię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6 ms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Liczba i rodzaj gniazdek z utrzymaniem zasilania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 xml:space="preserve">4  </w:t>
            </w:r>
            <w:proofErr w:type="spellStart"/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szt</w:t>
            </w:r>
            <w:proofErr w:type="spellEnd"/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Typ gniazda wejściowego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IEC320 C14 (10A)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Czas podtrzymania dla obciążenia 100%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1 min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Czas podtrzymania przy obciążeniu 50%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6 min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Zakres napięcia wejściowego w trybie podstawowym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220-240 V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Zimny start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Tak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</w:pP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>Układ automatycznej regulacji napięcia (AVR)</w:t>
            </w:r>
            <w:r w:rsidRPr="000D2220">
              <w:rPr>
                <w:rStyle w:val="Domylnaczcionkaakapitu1"/>
                <w:rFonts w:ascii="Arial" w:hAnsi="Arial"/>
                <w:color w:val="000000"/>
                <w:sz w:val="16"/>
                <w:szCs w:val="18"/>
              </w:rPr>
              <w:tab/>
              <w:t>Tak</w:t>
            </w:r>
          </w:p>
          <w:p w:rsidR="00E96DF6" w:rsidRPr="00E22F9D" w:rsidRDefault="00E96DF6" w:rsidP="000D2220">
            <w:pPr>
              <w:rPr>
                <w:rFonts w:ascii="Arial" w:hAnsi="Arial"/>
                <w:color w:val="000000"/>
                <w:szCs w:val="18"/>
              </w:rPr>
            </w:pPr>
            <w:r w:rsidRPr="000D2220">
              <w:rPr>
                <w:rFonts w:ascii="Arial" w:hAnsi="Arial"/>
                <w:color w:val="000000"/>
                <w:sz w:val="16"/>
                <w:szCs w:val="18"/>
              </w:rPr>
              <w:t>Porty komunikacji</w:t>
            </w:r>
            <w:r w:rsidRPr="000D2220">
              <w:rPr>
                <w:rFonts w:ascii="Arial" w:hAnsi="Arial"/>
                <w:color w:val="000000"/>
                <w:sz w:val="16"/>
                <w:szCs w:val="18"/>
              </w:rPr>
              <w:tab/>
              <w:t>USB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color w:val="000000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460"/>
        <w:gridCol w:w="2087"/>
        <w:gridCol w:w="4111"/>
      </w:tblGrid>
      <w:tr w:rsidR="00E96DF6" w:rsidRPr="00E20FF9" w:rsidTr="00E96DF6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932667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 xml:space="preserve">Ilość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10 szt.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Pamięć operacyjna RAM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095B1C" w:rsidRDefault="00E96DF6" w:rsidP="00746821">
            <w:pPr>
              <w:pStyle w:val="Normalny1"/>
              <w:snapToGrid w:val="0"/>
              <w:jc w:val="center"/>
              <w:rPr>
                <w:rStyle w:val="Domylnaczcionkaakapitu1"/>
                <w:rFonts w:ascii="Arial" w:eastAsia="Courier New" w:hAnsi="Arial" w:cs="Arial"/>
                <w:b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E22F9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Parametry minimalne:4GB DDR 800MHz Dual 2*2048MB </w:t>
            </w:r>
            <w:r w:rsidRPr="00095B1C">
              <w:rPr>
                <w:rStyle w:val="Domylnaczcionkaakapitu1"/>
                <w:rFonts w:ascii="Arial" w:eastAsia="Courier New" w:hAnsi="Arial" w:cs="Arial"/>
                <w:b/>
                <w:color w:val="000000"/>
                <w:kern w:val="3"/>
                <w:sz w:val="18"/>
                <w:szCs w:val="18"/>
                <w:lang w:eastAsia="zh-CN" w:bidi="hi-IN"/>
              </w:rPr>
              <w:t>***kompatybilna z komputerami obecnie pracującymi w szkole</w:t>
            </w:r>
          </w:p>
          <w:p w:rsidR="00E96DF6" w:rsidRDefault="00E96DF6" w:rsidP="00746821">
            <w:pPr>
              <w:pStyle w:val="Normalny1"/>
              <w:snapToGrid w:val="0"/>
              <w:jc w:val="center"/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</w:p>
          <w:p w:rsidR="00E96DF6" w:rsidRPr="00B421CD" w:rsidRDefault="00E96DF6" w:rsidP="00B421CD">
            <w:pPr>
              <w:pStyle w:val="Normalny1"/>
              <w:snapToGrid w:val="0"/>
              <w:jc w:val="center"/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Zamawiający informuje, że dysponuje komputerowymi, które do rozbudowy wymagają pamięci typu DDR2 800Hz NON-ECC, </w:t>
            </w:r>
            <w:r w:rsidRPr="00B421C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DIMM 240-pin</w:t>
            </w:r>
            <w:r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,  </w:t>
            </w:r>
            <w:proofErr w:type="spellStart"/>
            <w:r w:rsidRPr="00B421C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Latency</w:t>
            </w:r>
            <w:proofErr w:type="spellEnd"/>
            <w:r w:rsidRPr="00B421C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: CL5 (taktowanie) 5-5-5-18 </w:t>
            </w:r>
          </w:p>
          <w:p w:rsidR="00E96DF6" w:rsidRPr="00B421CD" w:rsidRDefault="00E96DF6" w:rsidP="00B421CD">
            <w:pPr>
              <w:pStyle w:val="Normalny1"/>
              <w:snapToGrid w:val="0"/>
              <w:jc w:val="center"/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B421C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 xml:space="preserve">Cechy: </w:t>
            </w:r>
            <w:proofErr w:type="spellStart"/>
            <w:r w:rsidRPr="00B421C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Unbuffered</w:t>
            </w:r>
            <w:proofErr w:type="spellEnd"/>
          </w:p>
          <w:p w:rsidR="00E96DF6" w:rsidRPr="00E22F9D" w:rsidRDefault="00E96DF6" w:rsidP="00B421CD">
            <w:pPr>
              <w:pStyle w:val="Normalny1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421CD">
              <w:rPr>
                <w:rStyle w:val="Domylnaczcionkaakapitu1"/>
                <w:rFonts w:ascii="Arial" w:eastAsia="Courier New" w:hAnsi="Arial" w:cs="Arial"/>
                <w:color w:val="000000"/>
                <w:kern w:val="3"/>
                <w:sz w:val="18"/>
                <w:szCs w:val="18"/>
                <w:lang w:eastAsia="zh-CN" w:bidi="hi-IN"/>
              </w:rPr>
              <w:t>Napięcie: 1,8 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9A1763" w:rsidRDefault="009A1763" w:rsidP="00E96DF6">
      <w:pPr>
        <w:pStyle w:val="Tekstpodstawowy21"/>
        <w:spacing w:after="120"/>
        <w:jc w:val="both"/>
      </w:pPr>
    </w:p>
    <w:p w:rsidR="009A1763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932667" w:rsidP="009A1763">
      <w:pPr>
        <w:pStyle w:val="Tekstpodstawowy21"/>
        <w:spacing w:after="120"/>
        <w:jc w:val="both"/>
        <w:rPr>
          <w:sz w:val="22"/>
          <w:szCs w:val="22"/>
        </w:rPr>
      </w:pPr>
      <w:r w:rsidRPr="009A1763">
        <w:br w:type="page"/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87"/>
        <w:gridCol w:w="2835"/>
        <w:gridCol w:w="4252"/>
      </w:tblGrid>
      <w:tr w:rsidR="00E96DF6" w:rsidRPr="00E20FF9" w:rsidTr="00E96DF6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1 szt.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Projektor multimedialny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Rozdzielczość rzeczywista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 projektora 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1920 x 1080 (HD1080) pikseli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Rzeczywisty współczynnik proporcji obrazu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16:9</w:t>
            </w:r>
          </w:p>
          <w:p w:rsidR="00885BDE" w:rsidRDefault="00885BDE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Dołączony obiektyw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proofErr w:type="spellStart"/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TakMoc</w:t>
            </w:r>
            <w:proofErr w:type="spellEnd"/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 lampy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240 Wat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Żywotność lampy (tryb normalny)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3500 godz.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Żywotność lampy (tryb cichy)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10000 godz.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Jasność (tryb normalny)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3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0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00 ANSI lumen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Kontrast (tryb normalny)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2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0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000:1</w:t>
            </w:r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Poziom hałasu (tryb normalny)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 xml:space="preserve">25 </w:t>
            </w:r>
            <w:proofErr w:type="spellStart"/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dB</w:t>
            </w:r>
            <w:proofErr w:type="spellEnd"/>
          </w:p>
          <w:p w:rsidR="00E96DF6" w:rsidRPr="000D2220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Odległość projekcji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1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,0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-9,</w:t>
            </w:r>
            <w: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0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 xml:space="preserve"> metr</w:t>
            </w:r>
          </w:p>
          <w:p w:rsidR="00E96DF6" w:rsidRDefault="00E96DF6" w:rsidP="000D2220">
            <w:pPr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</w:pP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>Wielkość obrazu</w:t>
            </w:r>
            <w:r w:rsidRPr="000D2220">
              <w:rPr>
                <w:rStyle w:val="Domylnaczcionkaakapitu1"/>
                <w:rFonts w:ascii="Arial" w:eastAsia="Courier New" w:hAnsi="Arial"/>
                <w:color w:val="000000"/>
                <w:kern w:val="3"/>
                <w:szCs w:val="18"/>
                <w:lang w:eastAsia="zh-CN" w:bidi="hi-IN"/>
              </w:rPr>
              <w:tab/>
              <w:t>28-301 cali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>Złącza (wejścia)</w:t>
            </w:r>
            <w:r w:rsidRPr="000D2220">
              <w:rPr>
                <w:rFonts w:ascii="Arial" w:hAnsi="Arial"/>
                <w:szCs w:val="18"/>
              </w:rPr>
              <w:tab/>
              <w:t xml:space="preserve"> •  1 x HDMI/MHL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 xml:space="preserve"> •  1 x HDMI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 xml:space="preserve"> •  1 x 12v </w:t>
            </w:r>
            <w:proofErr w:type="spellStart"/>
            <w:r w:rsidRPr="000D2220">
              <w:rPr>
                <w:rFonts w:ascii="Arial" w:hAnsi="Arial"/>
                <w:szCs w:val="18"/>
              </w:rPr>
              <w:t>Trigger</w:t>
            </w:r>
            <w:proofErr w:type="spellEnd"/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>Złącza (wyjścia)</w:t>
            </w:r>
            <w:r w:rsidRPr="000D2220">
              <w:rPr>
                <w:rFonts w:ascii="Arial" w:hAnsi="Arial"/>
                <w:szCs w:val="18"/>
              </w:rPr>
              <w:tab/>
              <w:t xml:space="preserve"> •  1 x Audio 3.5mm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 xml:space="preserve"> •  1 x USB Typ A</w:t>
            </w:r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 xml:space="preserve"> •  1 x 3D </w:t>
            </w:r>
            <w:proofErr w:type="spellStart"/>
            <w:r w:rsidRPr="000D2220">
              <w:rPr>
                <w:rFonts w:ascii="Arial" w:hAnsi="Arial"/>
                <w:szCs w:val="18"/>
              </w:rPr>
              <w:t>Sync</w:t>
            </w:r>
            <w:proofErr w:type="spellEnd"/>
          </w:p>
          <w:p w:rsidR="00E96DF6" w:rsidRPr="000D2220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>Pobór mocy (praca/spoczynek)</w:t>
            </w:r>
            <w:r w:rsidRPr="000D2220">
              <w:rPr>
                <w:rFonts w:ascii="Arial" w:hAnsi="Arial"/>
                <w:szCs w:val="18"/>
              </w:rPr>
              <w:tab/>
              <w:t>295/0,5 Wat</w:t>
            </w:r>
          </w:p>
          <w:p w:rsidR="00E96DF6" w:rsidRDefault="00E96DF6" w:rsidP="000D2220">
            <w:pPr>
              <w:rPr>
                <w:rFonts w:ascii="Arial" w:hAnsi="Arial"/>
                <w:szCs w:val="18"/>
              </w:rPr>
            </w:pPr>
            <w:r w:rsidRPr="000D2220">
              <w:rPr>
                <w:rFonts w:ascii="Arial" w:hAnsi="Arial"/>
                <w:szCs w:val="18"/>
              </w:rPr>
              <w:t>Pilot w zestawie</w:t>
            </w:r>
            <w:r w:rsidRPr="000D2220">
              <w:rPr>
                <w:rFonts w:ascii="Arial" w:hAnsi="Arial"/>
                <w:szCs w:val="18"/>
              </w:rPr>
              <w:tab/>
            </w:r>
          </w:p>
          <w:p w:rsidR="00E96DF6" w:rsidRDefault="00E96DF6" w:rsidP="000D2220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Wbudowany głośnik</w:t>
            </w: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Dodatkowo : </w:t>
            </w: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Uchwyt sufitowy do projektora  </w:t>
            </w:r>
          </w:p>
          <w:p w:rsidR="00E96DF6" w:rsidRPr="00E22F9D" w:rsidRDefault="00E96DF6" w:rsidP="00FF3D5B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ekran elektryczny min. 180 cm [1:1]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570"/>
        <w:gridCol w:w="2552"/>
        <w:gridCol w:w="4536"/>
      </w:tblGrid>
      <w:tr w:rsidR="00E96DF6" w:rsidRPr="00E20FF9" w:rsidTr="00E96DF6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lastRenderedPageBreak/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2 szt.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Access Point</w:t>
            </w:r>
            <w:r>
              <w:rPr>
                <w:rFonts w:ascii="Arial" w:hAnsi="Arial"/>
                <w:szCs w:val="18"/>
              </w:rPr>
              <w:t xml:space="preserve"> -Ruter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Parametry minimalne: standard</w:t>
            </w:r>
            <w:hyperlink r:id="rId10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802.11 a/b/g/n </w:t>
              </w:r>
              <w:proofErr w:type="spellStart"/>
            </w:hyperlink>
            <w:r w:rsidRPr="00E22F9D">
              <w:rPr>
                <w:rFonts w:ascii="Arial" w:hAnsi="Arial"/>
                <w:szCs w:val="18"/>
              </w:rPr>
              <w:t>Rodzaj:</w:t>
            </w:r>
            <w:hyperlink r:id="rId11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sufitowy</w:t>
              </w:r>
              <w:proofErr w:type="spellEnd"/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 </w:t>
              </w:r>
            </w:hyperlink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proofErr w:type="spellStart"/>
            <w:r w:rsidRPr="00E22F9D">
              <w:rPr>
                <w:rFonts w:ascii="Arial" w:hAnsi="Arial"/>
                <w:szCs w:val="18"/>
              </w:rPr>
              <w:t>Przeznacznie</w:t>
            </w:r>
            <w:proofErr w:type="spellEnd"/>
            <w:r w:rsidRPr="00E22F9D">
              <w:rPr>
                <w:rFonts w:ascii="Arial" w:hAnsi="Arial"/>
                <w:szCs w:val="18"/>
              </w:rPr>
              <w:t xml:space="preserve">: </w:t>
            </w:r>
            <w:hyperlink r:id="rId12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biznesowe </w:t>
              </w:r>
            </w:hyperlink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obsługiwane protokoły: </w:t>
            </w:r>
            <w:hyperlink r:id="rId13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IEEE 802.1u </w:t>
              </w:r>
            </w:hyperlink>
            <w:r w:rsidRPr="00E22F9D">
              <w:rPr>
                <w:rFonts w:ascii="Arial" w:hAnsi="Arial"/>
                <w:szCs w:val="18"/>
              </w:rPr>
              <w:br/>
            </w:r>
            <w:hyperlink r:id="rId14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IEEE 802.3af </w:t>
              </w:r>
            </w:hyperlink>
            <w:hyperlink r:id="rId15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IEEE 802.3at </w:t>
              </w:r>
            </w:hyperlink>
            <w:hyperlink r:id="rId16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IEEE 802.3x </w:t>
              </w:r>
            </w:hyperlink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częstotliwość </w:t>
            </w:r>
            <w:proofErr w:type="spellStart"/>
            <w:r w:rsidRPr="00E22F9D">
              <w:rPr>
                <w:rFonts w:ascii="Arial" w:hAnsi="Arial"/>
                <w:szCs w:val="18"/>
              </w:rPr>
              <w:t>WiFi</w:t>
            </w:r>
            <w:proofErr w:type="spellEnd"/>
            <w:r w:rsidRPr="00E22F9D">
              <w:rPr>
                <w:rFonts w:ascii="Arial" w:hAnsi="Arial"/>
                <w:szCs w:val="18"/>
              </w:rPr>
              <w:t xml:space="preserve"> :2.4 GHz ,5 GHz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prędkość transmisji 300 </w:t>
            </w:r>
            <w:proofErr w:type="spellStart"/>
            <w:r w:rsidRPr="00E22F9D">
              <w:rPr>
                <w:rFonts w:ascii="Arial" w:hAnsi="Arial"/>
                <w:szCs w:val="18"/>
              </w:rPr>
              <w:t>Mbps</w:t>
            </w:r>
            <w:proofErr w:type="spellEnd"/>
            <w:r w:rsidRPr="00E22F9D">
              <w:rPr>
                <w:rFonts w:ascii="Arial" w:hAnsi="Arial"/>
                <w:szCs w:val="18"/>
              </w:rPr>
              <w:t>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konfiguracja przez WWW tak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tryby </w:t>
            </w:r>
            <w:proofErr w:type="spellStart"/>
            <w:r w:rsidRPr="00E22F9D">
              <w:rPr>
                <w:rFonts w:ascii="Arial" w:hAnsi="Arial"/>
                <w:szCs w:val="18"/>
              </w:rPr>
              <w:t>pracy</w:t>
            </w:r>
            <w:hyperlink r:id="rId17" w:tooltip="Filtruj wg cechy" w:history="1"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>Access</w:t>
              </w:r>
              <w:proofErr w:type="spellEnd"/>
              <w:r w:rsidRPr="00E22F9D">
                <w:rPr>
                  <w:rStyle w:val="Hipercze"/>
                  <w:rFonts w:ascii="Arial" w:hAnsi="Arial"/>
                  <w:color w:val="auto"/>
                  <w:szCs w:val="18"/>
                  <w:u w:val="none"/>
                </w:rPr>
                <w:t xml:space="preserve"> Point </w:t>
              </w:r>
            </w:hyperlink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szyfrowanie 64 /128-bit WEP  WPA  WPA2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szerokość243.08 mm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wysokość43.69 mm </w:t>
            </w:r>
          </w:p>
          <w:p w:rsidR="00E96DF6" w:rsidRPr="00E22F9D" w:rsidRDefault="00E96DF6" w:rsidP="00262C29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głębokość236.98 mm </w:t>
            </w:r>
          </w:p>
          <w:p w:rsidR="00E96DF6" w:rsidRPr="00E22F9D" w:rsidRDefault="00E96DF6" w:rsidP="000D2220">
            <w:pPr>
              <w:tabs>
                <w:tab w:val="left" w:pos="7410"/>
              </w:tabs>
              <w:rPr>
                <w:rFonts w:ascii="Arial" w:hAnsi="Arial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279"/>
        <w:gridCol w:w="2126"/>
        <w:gridCol w:w="3969"/>
      </w:tblGrid>
      <w:tr w:rsidR="00E96DF6" w:rsidRPr="00E20FF9" w:rsidTr="00E96DF6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10 szt.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Elementy systemów prowadzenia przewodów sieci Typ: Gniazda, ramki, moduły, puszki na i podtynkowych, elementy montażowe: gniazda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Typ: Gniazdo, ramka, moduł </w:t>
            </w:r>
            <w:proofErr w:type="spellStart"/>
            <w:r w:rsidRPr="00E22F9D">
              <w:rPr>
                <w:rFonts w:ascii="Arial" w:hAnsi="Arial"/>
                <w:szCs w:val="18"/>
              </w:rPr>
              <w:t>keystone</w:t>
            </w:r>
            <w:proofErr w:type="spellEnd"/>
            <w:r w:rsidRPr="00E22F9D">
              <w:rPr>
                <w:rFonts w:ascii="Arial" w:hAnsi="Arial"/>
                <w:szCs w:val="18"/>
              </w:rPr>
              <w:t xml:space="preserve"> - wymienny, puszka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pStyle w:val="Tekstpodstawowy21"/>
        <w:spacing w:after="120"/>
        <w:jc w:val="both"/>
        <w:rPr>
          <w:sz w:val="22"/>
          <w:szCs w:val="22"/>
        </w:rPr>
      </w:pPr>
      <w:r w:rsidRPr="00FB51D8">
        <w:rPr>
          <w:b/>
          <w:sz w:val="22"/>
          <w:szCs w:val="22"/>
          <w:lang w:eastAsia="pl-PL"/>
        </w:rPr>
        <w:t>Termin realizacji:……</w:t>
      </w:r>
      <w:r>
        <w:rPr>
          <w:b/>
          <w:sz w:val="22"/>
          <w:szCs w:val="22"/>
          <w:lang w:eastAsia="pl-PL"/>
        </w:rPr>
        <w:t>…… (w dniach – nie więcej niż 30</w:t>
      </w:r>
      <w:r w:rsidRPr="00FB51D8">
        <w:rPr>
          <w:b/>
          <w:sz w:val="22"/>
          <w:szCs w:val="22"/>
          <w:lang w:eastAsia="pl-PL"/>
        </w:rPr>
        <w:t xml:space="preserve"> dni),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32667" w:rsidRDefault="00932667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279"/>
        <w:gridCol w:w="2410"/>
        <w:gridCol w:w="4110"/>
      </w:tblGrid>
      <w:tr w:rsidR="00E96DF6" w:rsidRPr="00E20FF9" w:rsidTr="00E96DF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7</w:t>
            </w:r>
            <w:r w:rsidRPr="00E22F9D">
              <w:rPr>
                <w:rFonts w:ascii="Arial" w:hAnsi="Arial"/>
                <w:b/>
                <w:szCs w:val="18"/>
              </w:rPr>
              <w:t xml:space="preserve"> szt.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Ruter z modemem  ADSL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standard :  802.11 a/b/g/n tryby pracy :  Access Point rodzaj :  sufitowy </w:t>
            </w:r>
            <w:proofErr w:type="spellStart"/>
            <w:r w:rsidRPr="00E22F9D">
              <w:rPr>
                <w:rFonts w:ascii="Arial" w:hAnsi="Arial"/>
                <w:szCs w:val="18"/>
              </w:rPr>
              <w:t>przeznacznie</w:t>
            </w:r>
            <w:proofErr w:type="spellEnd"/>
            <w:r w:rsidRPr="00E22F9D">
              <w:rPr>
                <w:rFonts w:ascii="Arial" w:hAnsi="Arial"/>
                <w:szCs w:val="18"/>
              </w:rPr>
              <w:t xml:space="preserve"> :  biznesowe obsługiwane protokoły :  IEEE 802.1u, IEEE 802.3af, IEEE 802.3at, IEEE 802.3x częstotliwość </w:t>
            </w:r>
            <w:proofErr w:type="spellStart"/>
            <w:r w:rsidRPr="00E22F9D">
              <w:rPr>
                <w:rFonts w:ascii="Arial" w:hAnsi="Arial"/>
                <w:szCs w:val="18"/>
              </w:rPr>
              <w:t>WiFi</w:t>
            </w:r>
            <w:proofErr w:type="spellEnd"/>
            <w:r w:rsidRPr="00E22F9D">
              <w:rPr>
                <w:rFonts w:ascii="Arial" w:hAnsi="Arial"/>
                <w:szCs w:val="18"/>
              </w:rPr>
              <w:t xml:space="preserve"> :  2.4 GHz, 5 GHz konfiguracja przez WWW :  tak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279"/>
        <w:gridCol w:w="2551"/>
        <w:gridCol w:w="3261"/>
      </w:tblGrid>
      <w:tr w:rsidR="00E96DF6" w:rsidRPr="00E20FF9" w:rsidTr="00E96DF6"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A54B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3 szt.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proofErr w:type="spellStart"/>
            <w:r w:rsidRPr="00E22F9D">
              <w:rPr>
                <w:rFonts w:ascii="Arial" w:hAnsi="Arial"/>
                <w:szCs w:val="18"/>
              </w:rPr>
              <w:t>Patch</w:t>
            </w:r>
            <w:proofErr w:type="spellEnd"/>
            <w:r w:rsidRPr="00E22F9D">
              <w:rPr>
                <w:rFonts w:ascii="Arial" w:hAnsi="Arial"/>
                <w:szCs w:val="18"/>
              </w:rPr>
              <w:t xml:space="preserve"> panel 24-portowy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Liczba portów RJ-45:  24 x RJ-45 Rozmiar:  19 </w:t>
            </w:r>
            <w:proofErr w:type="spellStart"/>
            <w:r w:rsidRPr="00E22F9D">
              <w:rPr>
                <w:rFonts w:ascii="Arial" w:hAnsi="Arial"/>
                <w:szCs w:val="18"/>
              </w:rPr>
              <w:t>caleWysokość</w:t>
            </w:r>
            <w:proofErr w:type="spellEnd"/>
            <w:r w:rsidRPr="00E22F9D">
              <w:rPr>
                <w:rFonts w:ascii="Arial" w:hAnsi="Arial"/>
                <w:szCs w:val="18"/>
              </w:rPr>
              <w:t xml:space="preserve"> (U):  1ULiczba gniazd:  24 szt. Ekranowany:  nie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Typ gniazda:  RJ45Kolor:  Czarny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Opis:  Wykonanie w standardzie: 1U/19''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262C29" w:rsidP="009A1763">
      <w:pPr>
        <w:pStyle w:val="Tekstpodstawowy21"/>
        <w:spacing w:after="120"/>
        <w:jc w:val="both"/>
        <w:rPr>
          <w:sz w:val="22"/>
          <w:szCs w:val="22"/>
        </w:rPr>
      </w:pPr>
      <w:r>
        <w:rPr>
          <w:rFonts w:ascii="Calibri" w:hAnsi="Calibri"/>
          <w:b/>
          <w:sz w:val="20"/>
          <w:u w:val="single"/>
        </w:rPr>
        <w:br w:type="page"/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570"/>
        <w:gridCol w:w="2410"/>
        <w:gridCol w:w="4252"/>
      </w:tblGrid>
      <w:tr w:rsidR="00E96DF6" w:rsidRPr="00E20FF9" w:rsidTr="00E96DF6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3 szt.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Szafa 240/545/350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6U 19", 355 x 600 x 440 mm,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(wys. x szer. x gł.), 370mm gł. robocza,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Pr="00E22F9D">
              <w:rPr>
                <w:rFonts w:ascii="Arial" w:hAnsi="Arial" w:cs="Arial"/>
                <w:sz w:val="18"/>
                <w:szCs w:val="18"/>
              </w:rPr>
              <w:t>odl</w:t>
            </w:r>
            <w:proofErr w:type="spellEnd"/>
            <w:r w:rsidRPr="00E22F9D">
              <w:rPr>
                <w:rFonts w:ascii="Arial" w:hAnsi="Arial" w:cs="Arial"/>
                <w:sz w:val="18"/>
                <w:szCs w:val="18"/>
              </w:rPr>
              <w:t>. od belek do tylnej ścianki)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 xml:space="preserve">Typ wisząca, spawana, </w:t>
            </w:r>
            <w:proofErr w:type="spellStart"/>
            <w:r w:rsidRPr="00E22F9D">
              <w:rPr>
                <w:rFonts w:ascii="Arial" w:hAnsi="Arial" w:cs="Arial"/>
                <w:sz w:val="18"/>
                <w:szCs w:val="18"/>
              </w:rPr>
              <w:t>demontowalne</w:t>
            </w:r>
            <w:proofErr w:type="spellEnd"/>
            <w:r w:rsidRPr="00E22F9D">
              <w:rPr>
                <w:rFonts w:ascii="Arial" w:hAnsi="Arial" w:cs="Arial"/>
                <w:sz w:val="18"/>
                <w:szCs w:val="18"/>
              </w:rPr>
              <w:t xml:space="preserve"> boki Drzwi szyba hartowana 4mm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34AF0" w:rsidRDefault="00134A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570"/>
        <w:gridCol w:w="2410"/>
        <w:gridCol w:w="4536"/>
      </w:tblGrid>
      <w:tr w:rsidR="00E96DF6" w:rsidRPr="00E20FF9" w:rsidTr="00E96DF6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2 szt.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Kabel UTP 305m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żyły: miedziane jednodrutowe, średnica 0,52mm kat. 5 i 5e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- izolacja: polietylen jednolity lub piankowy z warstwą polietylenu jednolitego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- wiązki: cztery wiązki parowe skręcone z żył izolowanych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 xml:space="preserve">- barwa izolacji żył: żyła “a” - biała z dwoma paskami wzdłużnymi koloru żyły “b” żyła “b” niebieska, </w:t>
            </w:r>
            <w:proofErr w:type="spellStart"/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pomarańczona</w:t>
            </w:r>
            <w:proofErr w:type="spellEnd"/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, zielona, brązowa</w:t>
            </w:r>
          </w:p>
          <w:p w:rsidR="00E96DF6" w:rsidRPr="00E22F9D" w:rsidRDefault="00E96DF6" w:rsidP="00932667">
            <w:pPr>
              <w:pStyle w:val="PreformattedText"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- powłoka: PVC/szara</w:t>
            </w:r>
          </w:p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- średnica kabla: 4,9mm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lastRenderedPageBreak/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72F0" w:rsidRDefault="001D72F0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428"/>
        <w:gridCol w:w="2552"/>
        <w:gridCol w:w="4536"/>
      </w:tblGrid>
      <w:tr w:rsidR="00E96DF6" w:rsidRPr="00E20FF9" w:rsidTr="00E96DF6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5 op.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Wtyk RJ-45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-elementy instalacji i okablowanie Opis ogólny:  Wtyki RJ45 / CAT5, EIA/TIA 568A/B / 8P8C Kategoria kabla:  5e</w:t>
            </w:r>
          </w:p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[100 szt. w opakowaniu]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932667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9A1763" w:rsidRPr="00FB51D8" w:rsidRDefault="009A1763" w:rsidP="009A1763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1D72F0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570"/>
        <w:gridCol w:w="2552"/>
        <w:gridCol w:w="4394"/>
      </w:tblGrid>
      <w:tr w:rsidR="00E96DF6" w:rsidRPr="00E20FF9" w:rsidTr="00E96DF6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1D72F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134AF0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2szt.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6E4E38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Przełącznik</w:t>
            </w:r>
            <w:r>
              <w:rPr>
                <w:rFonts w:ascii="Arial" w:hAnsi="Arial"/>
                <w:szCs w:val="18"/>
              </w:rPr>
              <w:t xml:space="preserve"> sieciowy [Switch]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 xml:space="preserve">SWITCH - przełącznik sieciowy 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Liczba portów 1000BaseT (RJ45)</w:t>
            </w:r>
            <w:r w:rsidRPr="00641FBF">
              <w:rPr>
                <w:rFonts w:ascii="Arial" w:hAnsi="Arial" w:cs="Arial"/>
                <w:sz w:val="18"/>
                <w:szCs w:val="18"/>
              </w:rPr>
              <w:tab/>
              <w:t xml:space="preserve">min. 8 </w:t>
            </w:r>
            <w:proofErr w:type="spellStart"/>
            <w:r w:rsidRPr="00641FBF">
              <w:rPr>
                <w:rFonts w:ascii="Arial" w:hAnsi="Arial" w:cs="Arial"/>
                <w:sz w:val="18"/>
                <w:szCs w:val="18"/>
              </w:rPr>
              <w:t>szt.Liczba</w:t>
            </w:r>
            <w:proofErr w:type="spellEnd"/>
            <w:r w:rsidRPr="00641FBF">
              <w:rPr>
                <w:rFonts w:ascii="Arial" w:hAnsi="Arial" w:cs="Arial"/>
                <w:sz w:val="18"/>
                <w:szCs w:val="18"/>
              </w:rPr>
              <w:t xml:space="preserve"> portów COMBO (RJ45)/</w:t>
            </w:r>
            <w:proofErr w:type="spellStart"/>
            <w:r w:rsidRPr="00641FBF">
              <w:rPr>
                <w:rFonts w:ascii="Arial" w:hAnsi="Arial" w:cs="Arial"/>
                <w:sz w:val="18"/>
                <w:szCs w:val="18"/>
              </w:rPr>
              <w:t>MiniGBIC</w:t>
            </w:r>
            <w:proofErr w:type="spellEnd"/>
            <w:r w:rsidRPr="00641FBF">
              <w:rPr>
                <w:rFonts w:ascii="Arial" w:hAnsi="Arial" w:cs="Arial"/>
                <w:sz w:val="18"/>
                <w:szCs w:val="18"/>
              </w:rPr>
              <w:t xml:space="preserve"> (SFP)</w:t>
            </w:r>
            <w:r w:rsidRPr="00641FBF">
              <w:rPr>
                <w:rFonts w:ascii="Arial" w:hAnsi="Arial"/>
                <w:sz w:val="18"/>
                <w:szCs w:val="18"/>
              </w:rPr>
              <w:t xml:space="preserve"> min.</w:t>
            </w:r>
            <w:r w:rsidRPr="00641FBF">
              <w:rPr>
                <w:rFonts w:ascii="Arial" w:hAnsi="Arial" w:cs="Arial"/>
                <w:sz w:val="18"/>
                <w:szCs w:val="18"/>
              </w:rPr>
              <w:tab/>
              <w:t>2 szt.</w:t>
            </w:r>
            <w:r w:rsidRPr="00641FBF">
              <w:rPr>
                <w:rFonts w:ascii="Arial" w:hAnsi="Arial"/>
                <w:sz w:val="18"/>
                <w:szCs w:val="18"/>
              </w:rPr>
              <w:t xml:space="preserve"> oraz 1 </w:t>
            </w:r>
            <w:r>
              <w:rPr>
                <w:rFonts w:ascii="Arial" w:hAnsi="Arial"/>
                <w:sz w:val="18"/>
                <w:szCs w:val="18"/>
              </w:rPr>
              <w:t xml:space="preserve">szt. </w:t>
            </w:r>
            <w:r w:rsidRPr="00641FBF">
              <w:rPr>
                <w:rFonts w:ascii="Arial" w:hAnsi="Arial"/>
                <w:sz w:val="18"/>
                <w:szCs w:val="18"/>
              </w:rPr>
              <w:t>port konsoli</w:t>
            </w:r>
          </w:p>
          <w:p w:rsidR="00E96DF6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6DF6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 xml:space="preserve">Zarządzanie, monitorowanie i </w:t>
            </w:r>
            <w:proofErr w:type="spellStart"/>
            <w:r w:rsidRPr="00641FBF">
              <w:rPr>
                <w:rFonts w:ascii="Arial" w:hAnsi="Arial" w:cs="Arial"/>
                <w:sz w:val="18"/>
                <w:szCs w:val="18"/>
              </w:rPr>
              <w:t>konfiguracjaTelnet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41FBF">
              <w:rPr>
                <w:rFonts w:ascii="Arial" w:hAnsi="Arial" w:cs="Arial"/>
                <w:sz w:val="18"/>
                <w:szCs w:val="18"/>
              </w:rPr>
              <w:t>IPv6 zrządzanie</w:t>
            </w:r>
            <w:r>
              <w:rPr>
                <w:rFonts w:ascii="Arial" w:hAnsi="Arial" w:cs="Arial"/>
                <w:sz w:val="18"/>
                <w:szCs w:val="18"/>
              </w:rPr>
              <w:t xml:space="preserve">, HTTP , </w:t>
            </w:r>
            <w:r w:rsidRPr="00641FBF">
              <w:rPr>
                <w:rFonts w:ascii="Arial" w:hAnsi="Arial" w:cs="Arial"/>
                <w:sz w:val="18"/>
                <w:szCs w:val="18"/>
              </w:rPr>
              <w:t>HTTPS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Cechy przełącznika </w:t>
            </w:r>
            <w:r w:rsidRPr="00641FBF">
              <w:rPr>
                <w:rFonts w:ascii="Arial" w:hAnsi="Arial" w:cs="Arial"/>
                <w:sz w:val="18"/>
                <w:szCs w:val="18"/>
              </w:rPr>
              <w:t xml:space="preserve">IGMP </w:t>
            </w:r>
            <w:proofErr w:type="spellStart"/>
            <w:r w:rsidRPr="00641FBF">
              <w:rPr>
                <w:rFonts w:ascii="Arial" w:hAnsi="Arial" w:cs="Arial"/>
                <w:sz w:val="18"/>
                <w:szCs w:val="18"/>
              </w:rPr>
              <w:t>Snooping</w:t>
            </w:r>
            <w:proofErr w:type="spellEnd"/>
            <w:r w:rsidRPr="00641FBF">
              <w:rPr>
                <w:rFonts w:ascii="Arial" w:hAnsi="Arial" w:cs="Arial"/>
                <w:sz w:val="18"/>
                <w:szCs w:val="18"/>
              </w:rPr>
              <w:t xml:space="preserve"> V1/V2/V3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Obsługa protokołu LACP tj. </w:t>
            </w:r>
            <w:r w:rsidRPr="00641FBF">
              <w:rPr>
                <w:rFonts w:ascii="Arial" w:hAnsi="Arial" w:cs="Arial"/>
                <w:sz w:val="18"/>
                <w:szCs w:val="18"/>
              </w:rPr>
              <w:t xml:space="preserve">zgodnie ze standardem 802.3ad 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41FBF">
              <w:rPr>
                <w:rFonts w:ascii="Arial" w:hAnsi="Arial" w:cs="Arial"/>
                <w:sz w:val="18"/>
                <w:szCs w:val="18"/>
              </w:rPr>
              <w:t>SpanningTree</w:t>
            </w:r>
            <w:proofErr w:type="spellEnd"/>
            <w:r w:rsidRPr="00641FBF">
              <w:rPr>
                <w:rFonts w:ascii="Arial" w:hAnsi="Arial" w:cs="Arial"/>
                <w:sz w:val="18"/>
                <w:szCs w:val="18"/>
              </w:rPr>
              <w:t xml:space="preserve"> STP/RSTP/MSTP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 xml:space="preserve">Port </w:t>
            </w:r>
            <w:proofErr w:type="spellStart"/>
            <w:r w:rsidRPr="00641FBF">
              <w:rPr>
                <w:rFonts w:ascii="Arial" w:hAnsi="Arial" w:cs="Arial"/>
                <w:sz w:val="18"/>
                <w:szCs w:val="18"/>
              </w:rPr>
              <w:t>isolation</w:t>
            </w:r>
            <w:proofErr w:type="spellEnd"/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Filtrowanie/ochrona BPDU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 xml:space="preserve">TC/Root </w:t>
            </w:r>
            <w:proofErr w:type="spellStart"/>
            <w:r w:rsidRPr="00641FBF">
              <w:rPr>
                <w:rFonts w:ascii="Arial" w:hAnsi="Arial" w:cs="Arial"/>
                <w:sz w:val="18"/>
                <w:szCs w:val="18"/>
              </w:rPr>
              <w:t>Protect</w:t>
            </w:r>
            <w:proofErr w:type="spellEnd"/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Wykrywanie pętli zwrotnych</w:t>
            </w:r>
          </w:p>
          <w:p w:rsidR="00E96DF6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41FBF">
              <w:rPr>
                <w:rFonts w:ascii="Arial" w:hAnsi="Arial" w:cs="Arial"/>
                <w:sz w:val="18"/>
                <w:szCs w:val="18"/>
              </w:rPr>
              <w:t>Kontrola przepływu danych (802.3x)</w:t>
            </w:r>
          </w:p>
          <w:p w:rsidR="00E96DF6" w:rsidRPr="00641FBF" w:rsidRDefault="00E96DF6" w:rsidP="00641FBF">
            <w:pPr>
              <w:pStyle w:val="PreformattedText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96DF6" w:rsidRDefault="00E96DF6" w:rsidP="00641FBF">
            <w:pPr>
              <w:rPr>
                <w:rFonts w:ascii="Arial" w:hAnsi="Arial"/>
                <w:szCs w:val="18"/>
              </w:rPr>
            </w:pPr>
            <w:r w:rsidRPr="00641FBF">
              <w:rPr>
                <w:rFonts w:ascii="Arial" w:hAnsi="Arial"/>
                <w:szCs w:val="18"/>
              </w:rPr>
              <w:t xml:space="preserve">Przepustowość 14,0 </w:t>
            </w:r>
            <w:proofErr w:type="spellStart"/>
            <w:r w:rsidRPr="00641FBF">
              <w:rPr>
                <w:rFonts w:ascii="Arial" w:hAnsi="Arial"/>
                <w:szCs w:val="18"/>
              </w:rPr>
              <w:t>mpps</w:t>
            </w:r>
            <w:proofErr w:type="spellEnd"/>
          </w:p>
          <w:p w:rsidR="00E96DF6" w:rsidRPr="00641FBF" w:rsidRDefault="00E96DF6" w:rsidP="00641FBF">
            <w:pPr>
              <w:rPr>
                <w:rFonts w:ascii="Arial" w:hAnsi="Arial"/>
                <w:szCs w:val="18"/>
              </w:rPr>
            </w:pPr>
            <w:r w:rsidRPr="00641FBF">
              <w:rPr>
                <w:rFonts w:ascii="Arial" w:hAnsi="Arial"/>
                <w:szCs w:val="18"/>
              </w:rPr>
              <w:t xml:space="preserve">Prędkość magistrali wew. Min 19 </w:t>
            </w:r>
            <w:proofErr w:type="spellStart"/>
            <w:r w:rsidRPr="00641FBF">
              <w:rPr>
                <w:rFonts w:ascii="Arial" w:hAnsi="Arial"/>
                <w:szCs w:val="18"/>
              </w:rPr>
              <w:t>Gb</w:t>
            </w:r>
            <w:proofErr w:type="spellEnd"/>
            <w:r w:rsidRPr="00641FBF">
              <w:rPr>
                <w:rFonts w:ascii="Arial" w:hAnsi="Arial"/>
                <w:szCs w:val="18"/>
              </w:rPr>
              <w:t xml:space="preserve">/s </w:t>
            </w:r>
          </w:p>
          <w:p w:rsidR="00E96DF6" w:rsidRDefault="00E96DF6" w:rsidP="00641FBF">
            <w:pPr>
              <w:rPr>
                <w:rFonts w:ascii="Arial" w:hAnsi="Arial"/>
                <w:szCs w:val="18"/>
              </w:rPr>
            </w:pPr>
            <w:r w:rsidRPr="00641FBF">
              <w:rPr>
                <w:rFonts w:ascii="Arial" w:hAnsi="Arial"/>
                <w:szCs w:val="18"/>
              </w:rPr>
              <w:t>Rozmiar tablicy adresów MAC min. 8000</w:t>
            </w:r>
          </w:p>
          <w:p w:rsidR="00E96DF6" w:rsidRDefault="00E96DF6" w:rsidP="00641FBF">
            <w:pPr>
              <w:rPr>
                <w:rFonts w:ascii="Arial" w:hAnsi="Arial"/>
                <w:szCs w:val="18"/>
              </w:rPr>
            </w:pPr>
            <w:r w:rsidRPr="00641FBF">
              <w:rPr>
                <w:rFonts w:ascii="Arial" w:hAnsi="Arial"/>
                <w:szCs w:val="18"/>
              </w:rPr>
              <w:t>Typ obudowy</w:t>
            </w:r>
            <w:r w:rsidRPr="00641FBF">
              <w:rPr>
                <w:rFonts w:ascii="Arial" w:hAnsi="Arial"/>
                <w:szCs w:val="18"/>
              </w:rPr>
              <w:tab/>
            </w:r>
            <w:proofErr w:type="spellStart"/>
            <w:r w:rsidRPr="00641FBF">
              <w:rPr>
                <w:rFonts w:ascii="Arial" w:hAnsi="Arial"/>
                <w:szCs w:val="18"/>
              </w:rPr>
              <w:t>Rack</w:t>
            </w:r>
            <w:proofErr w:type="spellEnd"/>
            <w:r>
              <w:rPr>
                <w:rFonts w:ascii="Arial" w:hAnsi="Arial"/>
                <w:szCs w:val="18"/>
              </w:rPr>
              <w:t xml:space="preserve"> i/lub Desktop </w:t>
            </w:r>
          </w:p>
          <w:p w:rsidR="00E96DF6" w:rsidRPr="00E22F9D" w:rsidRDefault="00E96DF6" w:rsidP="00641FBF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CERTYFIKATY: CE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134AF0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262C29" w:rsidRDefault="00262C29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570"/>
        <w:gridCol w:w="2552"/>
        <w:gridCol w:w="4536"/>
      </w:tblGrid>
      <w:tr w:rsidR="00E96DF6" w:rsidRPr="00E20FF9" w:rsidTr="00E96DF6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lastRenderedPageBreak/>
              <w:t>8</w:t>
            </w:r>
            <w:r w:rsidRPr="00E22F9D">
              <w:rPr>
                <w:rFonts w:ascii="Arial" w:hAnsi="Arial"/>
                <w:b/>
                <w:szCs w:val="18"/>
              </w:rPr>
              <w:t xml:space="preserve"> szt.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F23BBA">
              <w:rPr>
                <w:rFonts w:ascii="Arial" w:hAnsi="Arial"/>
                <w:szCs w:val="18"/>
              </w:rPr>
              <w:t xml:space="preserve">Przełącznik sieciowy </w:t>
            </w:r>
            <w:r>
              <w:rPr>
                <w:rFonts w:ascii="Arial" w:hAnsi="Arial"/>
                <w:szCs w:val="18"/>
              </w:rPr>
              <w:t>[</w:t>
            </w:r>
            <w:r w:rsidRPr="00E22F9D">
              <w:rPr>
                <w:rFonts w:ascii="Arial" w:hAnsi="Arial"/>
                <w:szCs w:val="18"/>
              </w:rPr>
              <w:t>Switch inteligentny</w:t>
            </w:r>
            <w:r>
              <w:rPr>
                <w:rFonts w:ascii="Arial" w:hAnsi="Arial"/>
                <w:szCs w:val="18"/>
              </w:rPr>
              <w:t>]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6E4E38" w:rsidRDefault="00E96DF6" w:rsidP="006E4E38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6E4E38">
              <w:rPr>
                <w:rFonts w:ascii="Arial" w:hAnsi="Arial" w:cs="Arial"/>
                <w:sz w:val="18"/>
                <w:szCs w:val="18"/>
              </w:rPr>
              <w:t xml:space="preserve">SWITCH - przełącznik sieciowy </w:t>
            </w:r>
            <w:proofErr w:type="spellStart"/>
            <w:r w:rsidRPr="006E4E38">
              <w:rPr>
                <w:rFonts w:ascii="Arial" w:hAnsi="Arial" w:cs="Arial"/>
                <w:sz w:val="18"/>
                <w:szCs w:val="18"/>
              </w:rPr>
              <w:t>zarządzalny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E4E38">
              <w:rPr>
                <w:rFonts w:ascii="Arial" w:hAnsi="Arial" w:cs="Arial"/>
                <w:sz w:val="18"/>
                <w:szCs w:val="18"/>
              </w:rPr>
              <w:t>Liczba portów 1000BaseT (RJ45)</w:t>
            </w:r>
            <w:r w:rsidRPr="006E4E38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6E4E38">
              <w:rPr>
                <w:rFonts w:ascii="Arial" w:hAnsi="Arial" w:cs="Arial"/>
                <w:sz w:val="18"/>
                <w:szCs w:val="18"/>
              </w:rPr>
              <w:t>8 szt.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6E4E38">
              <w:rPr>
                <w:rFonts w:ascii="Arial" w:hAnsi="Arial" w:cs="Arial"/>
                <w:sz w:val="18"/>
                <w:szCs w:val="18"/>
              </w:rPr>
              <w:t xml:space="preserve">Liczba gniazd </w:t>
            </w:r>
            <w:proofErr w:type="spellStart"/>
            <w:r w:rsidRPr="006E4E38">
              <w:rPr>
                <w:rFonts w:ascii="Arial" w:hAnsi="Arial" w:cs="Arial"/>
                <w:sz w:val="18"/>
                <w:szCs w:val="18"/>
              </w:rPr>
              <w:t>MiniGBIC</w:t>
            </w:r>
            <w:proofErr w:type="spellEnd"/>
            <w:r w:rsidRPr="006E4E38">
              <w:rPr>
                <w:rFonts w:ascii="Arial" w:hAnsi="Arial" w:cs="Arial"/>
                <w:sz w:val="18"/>
                <w:szCs w:val="18"/>
              </w:rPr>
              <w:t xml:space="preserve"> (SFP)</w:t>
            </w:r>
            <w:r w:rsidRPr="006E4E38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min. </w:t>
            </w:r>
            <w:r w:rsidRPr="006E4E38">
              <w:rPr>
                <w:rFonts w:ascii="Arial" w:hAnsi="Arial" w:cs="Arial"/>
                <w:sz w:val="18"/>
                <w:szCs w:val="18"/>
              </w:rPr>
              <w:t>2 szt.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6E4E38">
              <w:rPr>
                <w:rFonts w:ascii="Arial" w:hAnsi="Arial" w:cs="Arial"/>
                <w:sz w:val="18"/>
                <w:szCs w:val="18"/>
              </w:rPr>
              <w:t>Obsługiwane protokoły i standardy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6E4E38">
              <w:rPr>
                <w:rFonts w:ascii="Arial" w:hAnsi="Arial" w:cs="Arial"/>
                <w:sz w:val="18"/>
                <w:szCs w:val="18"/>
              </w:rPr>
              <w:t xml:space="preserve"> IEEE 802.3x </w:t>
            </w:r>
            <w:proofErr w:type="spellStart"/>
            <w:r w:rsidRPr="006E4E38">
              <w:rPr>
                <w:rFonts w:ascii="Arial" w:hAnsi="Arial" w:cs="Arial"/>
                <w:sz w:val="18"/>
                <w:szCs w:val="18"/>
              </w:rPr>
              <w:t>Flow</w:t>
            </w:r>
            <w:proofErr w:type="spellEnd"/>
            <w:r w:rsidRPr="006E4E38">
              <w:rPr>
                <w:rFonts w:ascii="Arial" w:hAnsi="Arial" w:cs="Arial"/>
                <w:sz w:val="18"/>
                <w:szCs w:val="18"/>
              </w:rPr>
              <w:t xml:space="preserve"> Control</w:t>
            </w:r>
            <w:r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6E4E38">
              <w:rPr>
                <w:rFonts w:ascii="Arial" w:hAnsi="Arial" w:cs="Arial"/>
                <w:sz w:val="18"/>
                <w:szCs w:val="18"/>
              </w:rPr>
              <w:t xml:space="preserve">IEEE 802.3z 1000BASE-X 1 </w:t>
            </w:r>
            <w:proofErr w:type="spellStart"/>
            <w:r w:rsidRPr="006E4E38">
              <w:rPr>
                <w:rFonts w:ascii="Arial" w:hAnsi="Arial" w:cs="Arial"/>
                <w:sz w:val="18"/>
                <w:szCs w:val="18"/>
              </w:rPr>
              <w:t>Gbpsoverfiberoptic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6E4E38">
              <w:rPr>
                <w:rFonts w:ascii="Arial" w:hAnsi="Arial" w:cs="Arial"/>
                <w:sz w:val="18"/>
                <w:szCs w:val="18"/>
              </w:rPr>
              <w:t xml:space="preserve">IEEE 802.3u 100BASE-FX 100 </w:t>
            </w:r>
            <w:proofErr w:type="spellStart"/>
            <w:r w:rsidRPr="006E4E38">
              <w:rPr>
                <w:rFonts w:ascii="Arial" w:hAnsi="Arial" w:cs="Arial"/>
                <w:sz w:val="18"/>
                <w:szCs w:val="18"/>
              </w:rPr>
              <w:t>Mbpsoverfiberoptic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, </w:t>
            </w:r>
            <w:r w:rsidRPr="00F23BBA">
              <w:rPr>
                <w:rFonts w:ascii="Arial" w:hAnsi="Arial" w:cs="Arial"/>
                <w:sz w:val="18"/>
                <w:szCs w:val="18"/>
              </w:rPr>
              <w:t>• IEEE 802.3 10BASE-T Ethernet (</w:t>
            </w:r>
            <w:proofErr w:type="spellStart"/>
            <w:r w:rsidRPr="00F23BBA">
              <w:rPr>
                <w:rFonts w:ascii="Arial" w:hAnsi="Arial" w:cs="Arial"/>
                <w:sz w:val="18"/>
                <w:szCs w:val="18"/>
              </w:rPr>
              <w:t>twisted-paircopper</w:t>
            </w:r>
            <w:proofErr w:type="spellEnd"/>
            <w:r w:rsidRPr="00F23BB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23BBA">
              <w:rPr>
                <w:rFonts w:ascii="Arial" w:hAnsi="Arial" w:cs="Arial"/>
                <w:sz w:val="18"/>
                <w:szCs w:val="18"/>
              </w:rPr>
              <w:t>• IEEE 802.3u 100BASE-TX Fast Ethernet (</w:t>
            </w:r>
            <w:proofErr w:type="spellStart"/>
            <w:r w:rsidRPr="00F23BBA">
              <w:rPr>
                <w:rFonts w:ascii="Arial" w:hAnsi="Arial" w:cs="Arial"/>
                <w:sz w:val="18"/>
                <w:szCs w:val="18"/>
              </w:rPr>
              <w:t>twisted-paircopper</w:t>
            </w:r>
            <w:proofErr w:type="spellEnd"/>
            <w:r w:rsidRPr="00F23BBA">
              <w:rPr>
                <w:rFonts w:ascii="Arial" w:hAnsi="Arial" w:cs="Arial"/>
                <w:sz w:val="18"/>
                <w:szCs w:val="18"/>
              </w:rPr>
              <w:t>)• IEEE 802.3ab 1000BASE-T Gigabit Ethernet (</w:t>
            </w:r>
            <w:proofErr w:type="spellStart"/>
            <w:r w:rsidRPr="00F23BBA">
              <w:rPr>
                <w:rFonts w:ascii="Arial" w:hAnsi="Arial" w:cs="Arial"/>
                <w:sz w:val="18"/>
                <w:szCs w:val="18"/>
              </w:rPr>
              <w:t>twisted</w:t>
            </w:r>
            <w:proofErr w:type="spellEnd"/>
            <w:r w:rsidRPr="00F23BBA">
              <w:rPr>
                <w:rFonts w:ascii="Arial" w:hAnsi="Arial" w:cs="Arial"/>
                <w:sz w:val="18"/>
                <w:szCs w:val="18"/>
              </w:rPr>
              <w:t xml:space="preserve">- </w:t>
            </w:r>
            <w:proofErr w:type="spellStart"/>
            <w:r w:rsidRPr="00F23BBA">
              <w:rPr>
                <w:rFonts w:ascii="Arial" w:hAnsi="Arial" w:cs="Arial"/>
                <w:sz w:val="18"/>
                <w:szCs w:val="18"/>
              </w:rPr>
              <w:t>paircopper</w:t>
            </w:r>
            <w:proofErr w:type="spellEnd"/>
            <w:r w:rsidRPr="00F23BBA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23BBA">
              <w:rPr>
                <w:rFonts w:ascii="Arial" w:hAnsi="Arial" w:cs="Arial"/>
                <w:sz w:val="18"/>
                <w:szCs w:val="18"/>
              </w:rPr>
              <w:t xml:space="preserve">IEEE 802.3az Energy </w:t>
            </w:r>
            <w:proofErr w:type="spellStart"/>
            <w:r w:rsidRPr="00F23BBA">
              <w:rPr>
                <w:rFonts w:ascii="Arial" w:hAnsi="Arial" w:cs="Arial"/>
                <w:sz w:val="18"/>
                <w:szCs w:val="18"/>
              </w:rPr>
              <w:t>Efficient</w:t>
            </w:r>
            <w:proofErr w:type="spellEnd"/>
            <w:r w:rsidRPr="00F23BBA">
              <w:rPr>
                <w:rFonts w:ascii="Arial" w:hAnsi="Arial" w:cs="Arial"/>
                <w:sz w:val="18"/>
                <w:szCs w:val="18"/>
              </w:rPr>
              <w:t xml:space="preserve"> Ethernet (EEE)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F23BBA">
              <w:rPr>
                <w:rFonts w:ascii="Arial" w:hAnsi="Arial" w:cs="Arial"/>
                <w:sz w:val="18"/>
                <w:szCs w:val="18"/>
              </w:rPr>
              <w:t>Możliwość łączenia w stos</w:t>
            </w:r>
            <w:r>
              <w:rPr>
                <w:rFonts w:ascii="Arial" w:hAnsi="Arial" w:cs="Arial"/>
                <w:sz w:val="18"/>
                <w:szCs w:val="18"/>
              </w:rPr>
              <w:t xml:space="preserve"> TAK min 2 szt. urządzeń w stosie,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F23BBA">
              <w:rPr>
                <w:rFonts w:ascii="Arial" w:hAnsi="Arial" w:cs="Arial"/>
                <w:sz w:val="18"/>
                <w:szCs w:val="18"/>
              </w:rPr>
              <w:t>Prędkość magistrali wew</w:t>
            </w:r>
            <w:r>
              <w:rPr>
                <w:rFonts w:ascii="Arial" w:hAnsi="Arial" w:cs="Arial"/>
                <w:sz w:val="18"/>
                <w:szCs w:val="18"/>
              </w:rPr>
              <w:t xml:space="preserve">. Min 19 </w:t>
            </w:r>
            <w:proofErr w:type="spellStart"/>
            <w:r w:rsidRPr="00F23BBA">
              <w:rPr>
                <w:rFonts w:ascii="Arial" w:hAnsi="Arial" w:cs="Arial"/>
                <w:sz w:val="18"/>
                <w:szCs w:val="18"/>
              </w:rPr>
              <w:t>Gb</w:t>
            </w:r>
            <w:proofErr w:type="spellEnd"/>
            <w:r w:rsidRPr="00F23BBA">
              <w:rPr>
                <w:rFonts w:ascii="Arial" w:hAnsi="Arial" w:cs="Arial"/>
                <w:sz w:val="18"/>
                <w:szCs w:val="18"/>
              </w:rPr>
              <w:t>/s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F23BBA">
              <w:rPr>
                <w:rFonts w:ascii="Arial" w:hAnsi="Arial" w:cs="Arial"/>
                <w:sz w:val="18"/>
                <w:szCs w:val="18"/>
              </w:rPr>
              <w:t>Rozmiar tablicy adresów MAC</w:t>
            </w:r>
            <w:r>
              <w:rPr>
                <w:rFonts w:ascii="Arial" w:hAnsi="Arial" w:cs="Arial"/>
                <w:sz w:val="18"/>
                <w:szCs w:val="18"/>
              </w:rPr>
              <w:t xml:space="preserve"> min. 8000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Przepustowość </w:t>
            </w:r>
            <w:r w:rsidRPr="00B46118">
              <w:rPr>
                <w:rFonts w:ascii="Arial" w:hAnsi="Arial" w:cs="Arial"/>
                <w:sz w:val="18"/>
                <w:szCs w:val="18"/>
              </w:rPr>
              <w:t>14,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B46118">
              <w:rPr>
                <w:rFonts w:ascii="Arial" w:hAnsi="Arial" w:cs="Arial"/>
                <w:sz w:val="18"/>
                <w:szCs w:val="18"/>
              </w:rPr>
              <w:t>mpps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F23BBA">
              <w:rPr>
                <w:rFonts w:ascii="Arial" w:hAnsi="Arial" w:cs="Arial"/>
                <w:sz w:val="18"/>
                <w:szCs w:val="18"/>
              </w:rPr>
              <w:t>Zarządzanie, monitorowanie i konfiguracja</w:t>
            </w:r>
            <w:r>
              <w:rPr>
                <w:rFonts w:ascii="Arial" w:hAnsi="Arial" w:cs="Arial"/>
                <w:sz w:val="18"/>
                <w:szCs w:val="18"/>
              </w:rPr>
              <w:t xml:space="preserve"> CLI, RMON, </w:t>
            </w:r>
            <w:r w:rsidRPr="00F23BBA">
              <w:rPr>
                <w:rFonts w:ascii="Arial" w:hAnsi="Arial" w:cs="Arial"/>
                <w:sz w:val="18"/>
                <w:szCs w:val="18"/>
              </w:rPr>
              <w:t>SNMP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23BBA">
              <w:rPr>
                <w:rFonts w:ascii="Arial" w:hAnsi="Arial" w:cs="Arial"/>
                <w:sz w:val="18"/>
                <w:szCs w:val="18"/>
              </w:rPr>
              <w:t>DHCP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CERTYFIKATY </w:t>
            </w:r>
            <w:r w:rsidRPr="00824464">
              <w:rPr>
                <w:rFonts w:ascii="Arial" w:hAnsi="Arial" w:cs="Arial"/>
                <w:sz w:val="18"/>
                <w:szCs w:val="18"/>
              </w:rPr>
              <w:t xml:space="preserve">EMI: CE 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  <w:r w:rsidRPr="00B46118">
              <w:rPr>
                <w:rFonts w:ascii="Arial" w:hAnsi="Arial" w:cs="Arial"/>
                <w:sz w:val="18"/>
                <w:szCs w:val="18"/>
              </w:rPr>
              <w:t xml:space="preserve">Typ </w:t>
            </w:r>
            <w:proofErr w:type="spellStart"/>
            <w:r w:rsidRPr="00B46118">
              <w:rPr>
                <w:rFonts w:ascii="Arial" w:hAnsi="Arial" w:cs="Arial"/>
                <w:sz w:val="18"/>
                <w:szCs w:val="18"/>
              </w:rPr>
              <w:t>obudowy</w:t>
            </w:r>
            <w:r w:rsidRPr="00641FBF">
              <w:rPr>
                <w:rFonts w:ascii="Arial" w:hAnsi="Arial" w:cs="Arial"/>
                <w:sz w:val="18"/>
                <w:szCs w:val="18"/>
              </w:rPr>
              <w:t>Rack</w:t>
            </w:r>
            <w:proofErr w:type="spellEnd"/>
            <w:r w:rsidRPr="00641FBF">
              <w:rPr>
                <w:rFonts w:ascii="Arial" w:hAnsi="Arial" w:cs="Arial"/>
                <w:sz w:val="18"/>
                <w:szCs w:val="18"/>
              </w:rPr>
              <w:t xml:space="preserve"> i/lub Desktop</w:t>
            </w:r>
          </w:p>
          <w:p w:rsidR="00E96DF6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  <w:p w:rsidR="00E96DF6" w:rsidRPr="00E22F9D" w:rsidRDefault="00E96DF6" w:rsidP="00F23BBA">
            <w:pPr>
              <w:pStyle w:val="PreformattedText"/>
              <w:snapToGrid w:val="0"/>
              <w:spacing w:line="60" w:lineRule="atLeas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/>
      </w: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712"/>
        <w:gridCol w:w="3260"/>
        <w:gridCol w:w="3827"/>
      </w:tblGrid>
      <w:tr w:rsidR="00E96DF6" w:rsidRPr="00E20FF9" w:rsidTr="00E96DF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6 szt.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Karta sieciowa Wi-Fi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Porty USB 2.0 Przyciski </w:t>
            </w:r>
            <w:proofErr w:type="spellStart"/>
            <w:r w:rsidRPr="00E22F9D">
              <w:rPr>
                <w:rFonts w:ascii="Arial" w:hAnsi="Arial"/>
                <w:szCs w:val="18"/>
              </w:rPr>
              <w:t>Quick</w:t>
            </w:r>
            <w:proofErr w:type="spellEnd"/>
            <w:r w:rsidRPr="00E22F9D">
              <w:rPr>
                <w:rFonts w:ascii="Arial" w:hAnsi="Arial"/>
                <w:szCs w:val="18"/>
              </w:rPr>
              <w:t xml:space="preserve"> Security Setup (QSS, aktywacja szyfrowania WPS) Typ anteny Dołączalna, dookólna 4dBi Częstotliwość pracy 2,400-2,4835GHz Standardy bezprzewodowe IEEE 802.11n, IEEE 802.11g, IEEE 802.11b Prędkość transmisji 11n: do 150Mb/s (dynamicznie) 11g: do 54Mb/s (dynamicznie) 11b: do 11Mb/s (dynamicznie)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712"/>
        <w:gridCol w:w="3260"/>
        <w:gridCol w:w="3827"/>
      </w:tblGrid>
      <w:tr w:rsidR="00E96DF6" w:rsidRPr="00E20FF9" w:rsidTr="00E96DF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6 szt.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Pamięć USB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Parametry minimalne:</w:t>
            </w:r>
          </w:p>
          <w:p w:rsidR="00E96DF6" w:rsidRPr="00E22F9D" w:rsidRDefault="00E96DF6" w:rsidP="003D79AE">
            <w:pPr>
              <w:pStyle w:val="Standard"/>
              <w:jc w:val="center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222222"/>
                <w:sz w:val="18"/>
                <w:szCs w:val="18"/>
              </w:rPr>
              <w:t>pojemność 32 GB, interfejs USB 2.0 USB 3.0 prędkość odczytu:150MB/s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color w:val="222222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854"/>
        <w:gridCol w:w="2693"/>
        <w:gridCol w:w="3685"/>
      </w:tblGrid>
      <w:tr w:rsidR="00E96DF6" w:rsidRPr="00E20FF9" w:rsidTr="00E96DF6"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095B1C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 xml:space="preserve">1 </w:t>
            </w:r>
            <w:proofErr w:type="spellStart"/>
            <w:r>
              <w:rPr>
                <w:rFonts w:ascii="Arial" w:hAnsi="Arial"/>
                <w:b/>
                <w:szCs w:val="18"/>
              </w:rPr>
              <w:t>szt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095B1C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 xml:space="preserve">Toner HP </w:t>
            </w:r>
            <w:proofErr w:type="spellStart"/>
            <w:r w:rsidRPr="00E22F9D">
              <w:rPr>
                <w:rFonts w:ascii="Arial" w:hAnsi="Arial"/>
                <w:szCs w:val="18"/>
              </w:rPr>
              <w:t>Laserjet</w:t>
            </w:r>
            <w:proofErr w:type="spellEnd"/>
            <w:r w:rsidRPr="00E22F9D">
              <w:rPr>
                <w:rFonts w:ascii="Arial" w:hAnsi="Arial"/>
                <w:szCs w:val="18"/>
              </w:rPr>
              <w:t xml:space="preserve"> p2015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Toner do drukarki laserowej już używanej w szkole. Fabrycznie nowy</w:t>
            </w:r>
            <w:r>
              <w:rPr>
                <w:rFonts w:ascii="Arial" w:hAnsi="Arial"/>
                <w:szCs w:val="18"/>
              </w:rPr>
              <w:t>.</w:t>
            </w:r>
          </w:p>
          <w:p w:rsidR="00E96DF6" w:rsidRPr="00E22F9D" w:rsidRDefault="00E96DF6" w:rsidP="00CE211B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Dedykowany przez producenta drukarki </w:t>
            </w:r>
            <w:r w:rsidRPr="00CE211B">
              <w:rPr>
                <w:rFonts w:ascii="Arial" w:hAnsi="Arial"/>
                <w:szCs w:val="18"/>
              </w:rPr>
              <w:t>wydajność: 7000 str. A4 (wg normy producenta, wydruk ciągły</w:t>
            </w:r>
            <w:r>
              <w:rPr>
                <w:rFonts w:ascii="Arial" w:hAnsi="Arial"/>
                <w:szCs w:val="18"/>
              </w:rPr>
              <w:t xml:space="preserve">) Marki </w:t>
            </w:r>
            <w:proofErr w:type="spellStart"/>
            <w:r>
              <w:rPr>
                <w:rFonts w:ascii="Arial" w:hAnsi="Arial"/>
                <w:szCs w:val="18"/>
              </w:rPr>
              <w:t>Hewett</w:t>
            </w:r>
            <w:proofErr w:type="spellEnd"/>
            <w:r>
              <w:rPr>
                <w:rFonts w:ascii="Arial" w:hAnsi="Arial"/>
                <w:szCs w:val="18"/>
              </w:rPr>
              <w:t xml:space="preserve"> Packard symbol OEM Q7553A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465DB8" w:rsidRDefault="00465DB8" w:rsidP="00E328BE">
      <w:pPr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87"/>
        <w:gridCol w:w="3402"/>
        <w:gridCol w:w="4110"/>
      </w:tblGrid>
      <w:tr w:rsidR="00E96DF6" w:rsidRPr="00E20FF9" w:rsidTr="00E96DF6">
        <w:tc>
          <w:tcPr>
            <w:tcW w:w="97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FE2674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 xml:space="preserve">2 </w:t>
            </w:r>
            <w:r>
              <w:rPr>
                <w:rFonts w:ascii="Arial" w:hAnsi="Arial"/>
                <w:b/>
                <w:szCs w:val="18"/>
              </w:rPr>
              <w:t>komplety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FE2674">
            <w:pPr>
              <w:jc w:val="center"/>
              <w:rPr>
                <w:rFonts w:ascii="Arial" w:hAnsi="Arial"/>
                <w:szCs w:val="18"/>
                <w:lang w:val="en-US"/>
              </w:rPr>
            </w:pPr>
            <w:r w:rsidRPr="00E22F9D">
              <w:rPr>
                <w:rFonts w:ascii="Arial" w:hAnsi="Arial"/>
                <w:szCs w:val="18"/>
                <w:lang w:val="en-US"/>
              </w:rPr>
              <w:t xml:space="preserve">Toner Broder HL-3140cw- </w:t>
            </w:r>
            <w:proofErr w:type="spellStart"/>
            <w:r>
              <w:rPr>
                <w:rFonts w:ascii="Arial" w:hAnsi="Arial"/>
                <w:szCs w:val="18"/>
                <w:lang w:val="en-US"/>
              </w:rPr>
              <w:t>komplet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FE2674">
            <w:pPr>
              <w:jc w:val="center"/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>Komplet</w:t>
            </w:r>
            <w:r w:rsidRPr="00E22F9D">
              <w:rPr>
                <w:rFonts w:ascii="Arial" w:hAnsi="Arial"/>
                <w:szCs w:val="18"/>
              </w:rPr>
              <w:t xml:space="preserve">  fabrycznie nowy do drukarki już</w:t>
            </w:r>
            <w:r>
              <w:rPr>
                <w:rFonts w:ascii="Arial" w:hAnsi="Arial"/>
                <w:szCs w:val="18"/>
              </w:rPr>
              <w:t xml:space="preserve"> </w:t>
            </w:r>
            <w:r w:rsidRPr="00E22F9D">
              <w:rPr>
                <w:rFonts w:ascii="Arial" w:hAnsi="Arial"/>
                <w:szCs w:val="18"/>
              </w:rPr>
              <w:t>używanej w szkole</w:t>
            </w:r>
            <w:r>
              <w:rPr>
                <w:rFonts w:ascii="Arial" w:hAnsi="Arial"/>
                <w:szCs w:val="18"/>
              </w:rPr>
              <w:t>, Dedykowany przez producenta drukarki. W</w:t>
            </w:r>
            <w:r w:rsidRPr="00CE211B">
              <w:rPr>
                <w:rFonts w:ascii="Arial" w:hAnsi="Arial"/>
                <w:szCs w:val="18"/>
              </w:rPr>
              <w:t>ydajność:</w:t>
            </w:r>
            <w:r>
              <w:rPr>
                <w:rFonts w:ascii="Arial" w:hAnsi="Arial"/>
                <w:szCs w:val="18"/>
              </w:rPr>
              <w:t xml:space="preserve">  25</w:t>
            </w:r>
            <w:r w:rsidRPr="00CE211B">
              <w:rPr>
                <w:rFonts w:ascii="Arial" w:hAnsi="Arial"/>
                <w:szCs w:val="18"/>
              </w:rPr>
              <w:t>00 str.</w:t>
            </w:r>
            <w:r>
              <w:rPr>
                <w:rFonts w:ascii="Arial" w:hAnsi="Arial"/>
                <w:szCs w:val="18"/>
              </w:rPr>
              <w:t xml:space="preserve"> czarny, 2200 stron kolorowy CMY</w:t>
            </w:r>
            <w:r w:rsidRPr="00CE211B">
              <w:rPr>
                <w:rFonts w:ascii="Arial" w:hAnsi="Arial"/>
                <w:szCs w:val="18"/>
              </w:rPr>
              <w:t xml:space="preserve"> A4</w:t>
            </w:r>
            <w:r>
              <w:t xml:space="preserve"> (</w:t>
            </w:r>
            <w:r w:rsidRPr="00CE211B">
              <w:rPr>
                <w:rFonts w:ascii="Arial" w:hAnsi="Arial"/>
                <w:szCs w:val="18"/>
              </w:rPr>
              <w:t>wg normy producenta, wydruk ciągły)</w:t>
            </w:r>
            <w:r>
              <w:rPr>
                <w:rFonts w:ascii="Arial" w:hAnsi="Arial"/>
                <w:szCs w:val="18"/>
              </w:rPr>
              <w:t xml:space="preserve"> </w:t>
            </w:r>
            <w:proofErr w:type="spellStart"/>
            <w:r>
              <w:rPr>
                <w:rFonts w:ascii="Arial" w:hAnsi="Arial"/>
                <w:szCs w:val="18"/>
              </w:rPr>
              <w:t>Orginalny</w:t>
            </w:r>
            <w:proofErr w:type="spellEnd"/>
            <w:r>
              <w:rPr>
                <w:rFonts w:ascii="Arial" w:hAnsi="Arial"/>
                <w:szCs w:val="18"/>
              </w:rPr>
              <w:t xml:space="preserve"> kod OEM:TN-245K CMYK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2C3C56" w:rsidRDefault="002C3C56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87"/>
        <w:gridCol w:w="3402"/>
        <w:gridCol w:w="4252"/>
      </w:tblGrid>
      <w:tr w:rsidR="00E96DF6" w:rsidRPr="00E20FF9" w:rsidTr="00E96DF6"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 xml:space="preserve">6 </w:t>
            </w:r>
            <w:proofErr w:type="spellStart"/>
            <w:r w:rsidRPr="00E22F9D">
              <w:rPr>
                <w:rFonts w:ascii="Arial" w:hAnsi="Arial"/>
                <w:b/>
                <w:szCs w:val="18"/>
              </w:rPr>
              <w:t>szt</w:t>
            </w:r>
            <w:proofErr w:type="spellEnd"/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Klawiatura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22F9D">
              <w:rPr>
                <w:rFonts w:ascii="Arial" w:hAnsi="Arial" w:cs="Arial"/>
                <w:color w:val="000000"/>
                <w:sz w:val="18"/>
                <w:szCs w:val="18"/>
              </w:rPr>
              <w:t>- standardowa polska programisty (układ QWERTY) USB</w:t>
            </w:r>
          </w:p>
          <w:p w:rsidR="00E96DF6" w:rsidRPr="00E22F9D" w:rsidRDefault="00E96DF6" w:rsidP="002C3C56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color w:val="000000"/>
                <w:szCs w:val="18"/>
              </w:rPr>
              <w:t>- kolorystycznie zgodna z pozostałymi elementami zestawu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2C3C56" w:rsidRDefault="002C3C56" w:rsidP="00E328BE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1287"/>
        <w:gridCol w:w="3402"/>
        <w:gridCol w:w="3685"/>
      </w:tblGrid>
      <w:tr w:rsidR="00E96DF6" w:rsidRPr="00E20FF9" w:rsidTr="00E96DF6"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b/>
                <w:szCs w:val="18"/>
              </w:rPr>
            </w:pPr>
            <w:r w:rsidRPr="00E22F9D">
              <w:rPr>
                <w:rFonts w:ascii="Arial" w:hAnsi="Arial"/>
                <w:b/>
                <w:szCs w:val="18"/>
              </w:rPr>
              <w:t>6 szt.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Mysz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2C3C56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- optyczna</w:t>
            </w:r>
          </w:p>
          <w:p w:rsidR="00E96DF6" w:rsidRPr="00E22F9D" w:rsidRDefault="00E96DF6" w:rsidP="002C3C56">
            <w:pPr>
              <w:pStyle w:val="PreformattedText"/>
              <w:widowControl/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2F9D">
              <w:rPr>
                <w:rFonts w:ascii="Arial" w:hAnsi="Arial" w:cs="Arial"/>
                <w:sz w:val="18"/>
                <w:szCs w:val="18"/>
              </w:rPr>
              <w:t>- minimum 3 przyciski i rolka przewijania USB</w:t>
            </w:r>
          </w:p>
          <w:p w:rsidR="00E96DF6" w:rsidRPr="00E22F9D" w:rsidRDefault="00E96DF6" w:rsidP="002C3C56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- kolorystycznie zgodna z pozostałymi elementami zestawu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1D72F0" w:rsidRDefault="001D72F0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E22F9D" w:rsidRDefault="00E22F9D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1571"/>
        <w:gridCol w:w="2835"/>
        <w:gridCol w:w="4111"/>
      </w:tblGrid>
      <w:tr w:rsidR="00E96DF6" w:rsidRPr="00E20FF9" w:rsidTr="00E96DF6">
        <w:tc>
          <w:tcPr>
            <w:tcW w:w="94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1</w:t>
            </w:r>
            <w:r w:rsidRPr="00E22F9D">
              <w:rPr>
                <w:rFonts w:ascii="Arial" w:hAnsi="Arial"/>
                <w:b/>
                <w:szCs w:val="18"/>
              </w:rPr>
              <w:t xml:space="preserve"> szt.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Default="00E96DF6" w:rsidP="001D22D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Ekran telewizyjny- Monitor interaktywny</w:t>
            </w:r>
          </w:p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Specyfikacja monitora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6980">
              <w:rPr>
                <w:rFonts w:ascii="Arial" w:hAnsi="Arial" w:cs="Arial"/>
                <w:sz w:val="18"/>
                <w:szCs w:val="18"/>
              </w:rPr>
              <w:t>PanelLED</w:t>
            </w:r>
            <w:proofErr w:type="spellEnd"/>
            <w:r w:rsidRPr="00206980">
              <w:rPr>
                <w:rFonts w:ascii="Arial" w:hAnsi="Arial" w:cs="Arial"/>
                <w:sz w:val="18"/>
                <w:szCs w:val="18"/>
              </w:rPr>
              <w:t xml:space="preserve"> 55"</w:t>
            </w:r>
            <w:r>
              <w:rPr>
                <w:rFonts w:ascii="Arial" w:hAnsi="Arial" w:cs="Arial"/>
                <w:sz w:val="18"/>
                <w:szCs w:val="18"/>
              </w:rPr>
              <w:t xml:space="preserve"> zabezpieczony </w:t>
            </w:r>
            <w:r w:rsidRPr="00206980">
              <w:rPr>
                <w:rFonts w:ascii="Arial" w:hAnsi="Arial" w:cs="Arial"/>
                <w:sz w:val="18"/>
                <w:szCs w:val="18"/>
              </w:rPr>
              <w:t>powierzchnia ze szkła hartowanego 4mm z matową powłoką antyrefleksyjn</w:t>
            </w:r>
            <w:r>
              <w:rPr>
                <w:rFonts w:ascii="Arial" w:hAnsi="Arial" w:cs="Arial"/>
                <w:sz w:val="18"/>
                <w:szCs w:val="18"/>
              </w:rPr>
              <w:t xml:space="preserve">ą [powłoka </w:t>
            </w:r>
            <w:proofErr w:type="spellStart"/>
            <w:r w:rsidRPr="00206980">
              <w:rPr>
                <w:rFonts w:ascii="Arial" w:hAnsi="Arial" w:cs="Arial"/>
                <w:sz w:val="18"/>
                <w:szCs w:val="18"/>
              </w:rPr>
              <w:t>AntiGlare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Kontrast1100:1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Jasność450cd/m2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Proporcje obrazu16:9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Głębia kolorów8 bit, 16,7 mln kolorów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Tryb wyświetlania16:9/4:3/punkt do punktu/pełny ekran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6980">
              <w:rPr>
                <w:rFonts w:ascii="Arial" w:hAnsi="Arial" w:cs="Arial"/>
                <w:sz w:val="18"/>
                <w:szCs w:val="18"/>
              </w:rPr>
              <w:t>RozdzielczośćFullHD</w:t>
            </w:r>
            <w:proofErr w:type="spellEnd"/>
            <w:r w:rsidRPr="00206980">
              <w:rPr>
                <w:rFonts w:ascii="Arial" w:hAnsi="Arial" w:cs="Arial"/>
                <w:sz w:val="18"/>
                <w:szCs w:val="18"/>
              </w:rPr>
              <w:t xml:space="preserve"> 1920x1080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Tryb dźwięku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D/K; B/G; I; M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lastRenderedPageBreak/>
              <w:t>Kąt widzenia178°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Żywotność panelu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50 000 h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 xml:space="preserve">Rozmiar </w:t>
            </w:r>
            <w:proofErr w:type="spellStart"/>
            <w:r w:rsidRPr="00206980">
              <w:rPr>
                <w:rFonts w:ascii="Arial" w:hAnsi="Arial" w:cs="Arial"/>
                <w:sz w:val="18"/>
                <w:szCs w:val="18"/>
              </w:rPr>
              <w:t>pixela</w:t>
            </w:r>
            <w:proofErr w:type="spellEnd"/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0,630 x 0,630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Czas reakcji15ms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Głośniki2x15W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Zużycie prądu max/tryb czuwania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Max. 1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206980">
              <w:rPr>
                <w:rFonts w:ascii="Arial" w:hAnsi="Arial" w:cs="Arial"/>
                <w:sz w:val="18"/>
                <w:szCs w:val="18"/>
              </w:rPr>
              <w:t>W/ &lt; 0,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206980">
              <w:rPr>
                <w:rFonts w:ascii="Arial" w:hAnsi="Arial" w:cs="Arial"/>
                <w:sz w:val="18"/>
                <w:szCs w:val="18"/>
              </w:rPr>
              <w:t>W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06980">
              <w:rPr>
                <w:rFonts w:ascii="Arial" w:hAnsi="Arial" w:cs="Arial"/>
                <w:sz w:val="18"/>
                <w:szCs w:val="18"/>
              </w:rPr>
              <w:t>Plug&amp;PlayTak</w:t>
            </w:r>
            <w:proofErr w:type="spellEnd"/>
          </w:p>
          <w:p w:rsidR="00E96DF6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Technologia dotyku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06980">
              <w:rPr>
                <w:rFonts w:ascii="Arial" w:hAnsi="Arial" w:cs="Arial"/>
                <w:sz w:val="18"/>
                <w:szCs w:val="18"/>
              </w:rPr>
              <w:t>IR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Wejścia</w:t>
            </w:r>
          </w:p>
          <w:p w:rsidR="00E96DF6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 xml:space="preserve">HDMI 2.0 x1; HDMI 1.0 x1; VGA x1; YPBPR x1; AV x1; USB 2.0 x2; USB 3.0 x2; RJ45 x1; Czytnik kart x1; Gniazdo </w:t>
            </w:r>
            <w:proofErr w:type="spellStart"/>
            <w:r w:rsidRPr="00206980">
              <w:rPr>
                <w:rFonts w:ascii="Arial" w:hAnsi="Arial" w:cs="Arial"/>
                <w:sz w:val="18"/>
                <w:szCs w:val="18"/>
              </w:rPr>
              <w:t>Touch</w:t>
            </w:r>
            <w:proofErr w:type="spellEnd"/>
            <w:r w:rsidRPr="00206980">
              <w:rPr>
                <w:rFonts w:ascii="Arial" w:hAnsi="Arial" w:cs="Arial"/>
                <w:sz w:val="18"/>
                <w:szCs w:val="18"/>
              </w:rPr>
              <w:t xml:space="preserve"> USB x1</w:t>
            </w: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:rsidR="00E96DF6" w:rsidRPr="00206980" w:rsidRDefault="00E96DF6" w:rsidP="00206980">
            <w:pPr>
              <w:pStyle w:val="PreformattedText"/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206980">
              <w:rPr>
                <w:rFonts w:ascii="Arial" w:hAnsi="Arial" w:cs="Arial"/>
                <w:sz w:val="18"/>
                <w:szCs w:val="18"/>
              </w:rPr>
              <w:t>Wyjścia</w:t>
            </w:r>
          </w:p>
          <w:p w:rsidR="00E96DF6" w:rsidRDefault="00E96DF6" w:rsidP="00206980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AV-Out x1; wyjście słuchawkowe; SPDIF x1</w:t>
            </w:r>
          </w:p>
          <w:p w:rsidR="00E96DF6" w:rsidRDefault="00E96DF6" w:rsidP="00206980">
            <w:pPr>
              <w:rPr>
                <w:rFonts w:ascii="Arial" w:hAnsi="Arial"/>
                <w:szCs w:val="18"/>
              </w:rPr>
            </w:pPr>
          </w:p>
          <w:p w:rsidR="00E96DF6" w:rsidRDefault="00E96DF6" w:rsidP="00206980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 xml:space="preserve">Min 32 pkt. </w:t>
            </w:r>
            <w:proofErr w:type="spellStart"/>
            <w:r w:rsidRPr="00206980">
              <w:rPr>
                <w:rFonts w:ascii="Arial" w:hAnsi="Arial"/>
                <w:szCs w:val="18"/>
              </w:rPr>
              <w:t>dotyku.Obiekty</w:t>
            </w:r>
            <w:proofErr w:type="spellEnd"/>
            <w:r w:rsidRPr="00206980">
              <w:rPr>
                <w:rFonts w:ascii="Arial" w:hAnsi="Arial"/>
                <w:szCs w:val="18"/>
              </w:rPr>
              <w:t xml:space="preserve"> </w:t>
            </w:r>
            <w:proofErr w:type="spellStart"/>
            <w:r w:rsidRPr="00206980">
              <w:rPr>
                <w:rFonts w:ascii="Arial" w:hAnsi="Arial"/>
                <w:szCs w:val="18"/>
              </w:rPr>
              <w:t>odczytumodułu</w:t>
            </w:r>
            <w:proofErr w:type="spellEnd"/>
            <w:r w:rsidRPr="00206980">
              <w:rPr>
                <w:rFonts w:ascii="Arial" w:hAnsi="Arial"/>
                <w:szCs w:val="18"/>
              </w:rPr>
              <w:t xml:space="preserve"> </w:t>
            </w:r>
            <w:proofErr w:type="spellStart"/>
            <w:r w:rsidRPr="00206980">
              <w:rPr>
                <w:rFonts w:ascii="Arial" w:hAnsi="Arial"/>
                <w:szCs w:val="18"/>
              </w:rPr>
              <w:t>dotykuPalec</w:t>
            </w:r>
            <w:proofErr w:type="spellEnd"/>
            <w:r w:rsidRPr="00206980">
              <w:rPr>
                <w:rFonts w:ascii="Arial" w:hAnsi="Arial"/>
                <w:szCs w:val="18"/>
              </w:rPr>
              <w:t>, wskaźnik lub inny nieprzezroczysty obiekt</w:t>
            </w:r>
          </w:p>
          <w:p w:rsidR="00E96DF6" w:rsidRDefault="00E96DF6" w:rsidP="00206980">
            <w:pPr>
              <w:rPr>
                <w:rFonts w:ascii="Arial" w:hAnsi="Arial"/>
                <w:szCs w:val="18"/>
              </w:rPr>
            </w:pPr>
          </w:p>
          <w:p w:rsidR="00E96DF6" w:rsidRDefault="00E96DF6" w:rsidP="00206980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Wbudowany Android</w:t>
            </w:r>
          </w:p>
          <w:p w:rsidR="00E96DF6" w:rsidRPr="00206980" w:rsidRDefault="00E96DF6" w:rsidP="00206980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Procesor min </w:t>
            </w:r>
            <w:r w:rsidRPr="00206980">
              <w:rPr>
                <w:rFonts w:ascii="Arial" w:hAnsi="Arial"/>
                <w:szCs w:val="18"/>
              </w:rPr>
              <w:t>1.5 GHz;</w:t>
            </w:r>
          </w:p>
          <w:p w:rsidR="00E96DF6" w:rsidRPr="00206980" w:rsidRDefault="00E96DF6" w:rsidP="00206980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2Gb RAM;</w:t>
            </w:r>
          </w:p>
          <w:p w:rsidR="00E96DF6" w:rsidRPr="00206980" w:rsidRDefault="00E96DF6" w:rsidP="00206980">
            <w:pPr>
              <w:rPr>
                <w:rFonts w:ascii="Arial" w:hAnsi="Arial"/>
                <w:szCs w:val="18"/>
              </w:rPr>
            </w:pPr>
            <w:proofErr w:type="spellStart"/>
            <w:r w:rsidRPr="00206980">
              <w:rPr>
                <w:rFonts w:ascii="Arial" w:hAnsi="Arial"/>
                <w:szCs w:val="18"/>
              </w:rPr>
              <w:t>WiFi</w:t>
            </w:r>
            <w:proofErr w:type="spellEnd"/>
            <w:r w:rsidRPr="00206980">
              <w:rPr>
                <w:rFonts w:ascii="Arial" w:hAnsi="Arial"/>
                <w:szCs w:val="18"/>
              </w:rPr>
              <w:t>;</w:t>
            </w: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8 GB pamięci podręcznej;</w:t>
            </w: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  <w:r w:rsidRPr="00206980">
              <w:rPr>
                <w:rFonts w:ascii="Arial" w:hAnsi="Arial"/>
                <w:szCs w:val="18"/>
              </w:rPr>
              <w:t>Bezpośredni dostęp do Google Play z poziomu monitora bez konieczności przenoszenia aplikacji.</w:t>
            </w:r>
          </w:p>
          <w:p w:rsidR="00E96DF6" w:rsidRDefault="00E96DF6" w:rsidP="00FF3D5B">
            <w:pPr>
              <w:rPr>
                <w:rFonts w:ascii="Arial" w:hAnsi="Arial"/>
                <w:szCs w:val="18"/>
              </w:rPr>
            </w:pPr>
          </w:p>
          <w:p w:rsidR="00E96DF6" w:rsidRPr="00FF3D5B" w:rsidRDefault="00E96DF6" w:rsidP="00FF3D5B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Dodatkowe wymogi </w:t>
            </w:r>
            <w:r w:rsidRPr="00FF3D5B">
              <w:rPr>
                <w:rFonts w:ascii="Arial" w:hAnsi="Arial"/>
                <w:szCs w:val="18"/>
              </w:rPr>
              <w:t xml:space="preserve">Uchwyt montażowy ścienny VESA 55"Pilot </w:t>
            </w:r>
          </w:p>
          <w:p w:rsidR="00E96DF6" w:rsidRPr="00FF3D5B" w:rsidRDefault="00E96DF6" w:rsidP="003D25C8">
            <w:pPr>
              <w:rPr>
                <w:rFonts w:ascii="Arial" w:hAnsi="Arial"/>
                <w:szCs w:val="18"/>
              </w:rPr>
            </w:pPr>
            <w:r w:rsidRPr="00FF3D5B">
              <w:rPr>
                <w:rFonts w:ascii="Arial" w:hAnsi="Arial"/>
                <w:szCs w:val="18"/>
              </w:rPr>
              <w:t>Magnetyczny uchwyt na pisaki</w:t>
            </w:r>
            <w:r>
              <w:rPr>
                <w:rFonts w:ascii="Arial" w:hAnsi="Arial"/>
                <w:szCs w:val="18"/>
              </w:rPr>
              <w:t xml:space="preserve">+ </w:t>
            </w:r>
            <w:r w:rsidRPr="00FF3D5B">
              <w:rPr>
                <w:rFonts w:ascii="Arial" w:hAnsi="Arial"/>
                <w:szCs w:val="18"/>
              </w:rPr>
              <w:t xml:space="preserve">Pisaki </w:t>
            </w:r>
            <w:r>
              <w:rPr>
                <w:rFonts w:ascii="Arial" w:hAnsi="Arial"/>
                <w:szCs w:val="18"/>
              </w:rPr>
              <w:t>min. 2 szt.</w:t>
            </w:r>
          </w:p>
          <w:p w:rsidR="00E96DF6" w:rsidRPr="00206980" w:rsidRDefault="00E96DF6" w:rsidP="00FF3D5B">
            <w:pPr>
              <w:rPr>
                <w:rFonts w:ascii="Arial" w:hAnsi="Arial"/>
                <w:szCs w:val="18"/>
              </w:rPr>
            </w:pPr>
            <w:r>
              <w:rPr>
                <w:rFonts w:ascii="Arial" w:hAnsi="Arial"/>
                <w:szCs w:val="18"/>
              </w:rPr>
              <w:t xml:space="preserve">Okablowanie audio oraz video </w:t>
            </w:r>
          </w:p>
          <w:p w:rsidR="00E96DF6" w:rsidRPr="00E22F9D" w:rsidRDefault="00E96DF6" w:rsidP="00206980">
            <w:pPr>
              <w:rPr>
                <w:rFonts w:ascii="Arial" w:hAnsi="Arial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lastRenderedPageBreak/>
              <w:t>(proszę podać model)</w:t>
            </w:r>
          </w:p>
        </w:tc>
      </w:tr>
    </w:tbl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9A1763" w:rsidRDefault="009A1763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545901" w:rsidRDefault="00545901" w:rsidP="00465DB8">
      <w:pPr>
        <w:rPr>
          <w:rFonts w:ascii="Calibri" w:hAnsi="Calibri"/>
          <w:b/>
          <w:sz w:val="20"/>
          <w:szCs w:val="20"/>
          <w:u w:val="singl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2977"/>
        <w:gridCol w:w="4111"/>
      </w:tblGrid>
      <w:tr w:rsidR="00E96DF6" w:rsidRPr="00E20FF9" w:rsidTr="00E96DF6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Producent...........................  Model......................................   Rok produkcji...............................</w:t>
            </w:r>
          </w:p>
          <w:p w:rsidR="00E96DF6" w:rsidRPr="00E20FF9" w:rsidRDefault="00E96DF6" w:rsidP="009864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2"/>
                <w:szCs w:val="22"/>
              </w:rPr>
              <w:t>(wypełnia Wykonawca)</w:t>
            </w:r>
          </w:p>
        </w:tc>
      </w:tr>
      <w:tr w:rsidR="00E96DF6" w:rsidRPr="00E20FF9" w:rsidTr="00E96DF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Cs w:val="18"/>
              </w:rPr>
            </w:pPr>
            <w:r>
              <w:rPr>
                <w:rFonts w:ascii="Calibri" w:hAnsi="Calibri"/>
                <w:b/>
                <w:szCs w:val="18"/>
              </w:rPr>
              <w:t>ilość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Nazwa podzespołu/ parametry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Opis minimalnych wymagań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bCs/>
                <w:sz w:val="20"/>
                <w:szCs w:val="20"/>
              </w:rPr>
              <w:t>Opis oferowanego towaru</w:t>
            </w:r>
          </w:p>
          <w:p w:rsidR="00E96DF6" w:rsidRPr="00E20FF9" w:rsidRDefault="00E96DF6" w:rsidP="003D79A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E20FF9">
              <w:rPr>
                <w:rFonts w:ascii="Calibri" w:hAnsi="Calibri"/>
                <w:b/>
                <w:sz w:val="20"/>
                <w:szCs w:val="20"/>
              </w:rPr>
              <w:t>(wypełnia Wykonawca)</w:t>
            </w:r>
          </w:p>
        </w:tc>
      </w:tr>
      <w:tr w:rsidR="00E96DF6" w:rsidRPr="00E20FF9" w:rsidTr="00E96DF6">
        <w:trPr>
          <w:trHeight w:val="228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B8697C">
            <w:pPr>
              <w:jc w:val="center"/>
              <w:rPr>
                <w:rFonts w:ascii="Arial" w:hAnsi="Arial"/>
                <w:b/>
                <w:szCs w:val="18"/>
              </w:rPr>
            </w:pPr>
            <w:r>
              <w:rPr>
                <w:rFonts w:ascii="Arial" w:hAnsi="Arial"/>
                <w:b/>
                <w:szCs w:val="18"/>
              </w:rPr>
              <w:t>6 zestawów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955DD3" w:rsidRDefault="00E96DF6" w:rsidP="001D22D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55DD3">
              <w:rPr>
                <w:rFonts w:ascii="Arial" w:hAnsi="Arial"/>
                <w:sz w:val="20"/>
                <w:szCs w:val="20"/>
              </w:rPr>
              <w:t>Zestaw narządzi</w:t>
            </w:r>
          </w:p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955DD3" w:rsidRDefault="00E96DF6" w:rsidP="001D22DA">
            <w:pPr>
              <w:rPr>
                <w:rFonts w:ascii="Arial" w:hAnsi="Arial"/>
                <w:color w:val="1B1D1E"/>
                <w:sz w:val="20"/>
                <w:szCs w:val="20"/>
                <w:shd w:val="clear" w:color="auto" w:fill="F8F8F8"/>
              </w:rPr>
            </w:pPr>
            <w:r w:rsidRPr="00955DD3">
              <w:rPr>
                <w:rFonts w:ascii="Arial" w:hAnsi="Arial"/>
                <w:sz w:val="20"/>
                <w:szCs w:val="20"/>
              </w:rPr>
              <w:t xml:space="preserve">Minimalne wyposażenie zestawu: </w:t>
            </w:r>
            <w:r w:rsidRPr="00955DD3">
              <w:rPr>
                <w:rFonts w:ascii="Arial" w:hAnsi="Arial"/>
                <w:bCs/>
                <w:color w:val="1B1D1E"/>
                <w:sz w:val="20"/>
                <w:szCs w:val="20"/>
                <w:shd w:val="clear" w:color="auto" w:fill="FFFFFF"/>
              </w:rPr>
              <w:t xml:space="preserve">Zestaw narzędzi sieciowych </w:t>
            </w:r>
            <w:r w:rsidRPr="00955DD3">
              <w:rPr>
                <w:rFonts w:ascii="Arial" w:hAnsi="Arial"/>
                <w:color w:val="1B1D1E"/>
                <w:sz w:val="20"/>
                <w:szCs w:val="20"/>
                <w:shd w:val="clear" w:color="auto" w:fill="F8F8F8"/>
              </w:rPr>
              <w:t>do budowy sieci LAN</w:t>
            </w:r>
          </w:p>
          <w:p w:rsidR="00E96DF6" w:rsidRPr="00955DD3" w:rsidRDefault="00E96DF6" w:rsidP="001D22DA">
            <w:pPr>
              <w:rPr>
                <w:rFonts w:cs="Times New Roman"/>
                <w:sz w:val="20"/>
                <w:szCs w:val="20"/>
              </w:rPr>
            </w:pPr>
            <w:r w:rsidRPr="00955DD3">
              <w:rPr>
                <w:rFonts w:ascii="Arial" w:hAnsi="Arial"/>
                <w:color w:val="1B1D1E"/>
                <w:sz w:val="20"/>
                <w:szCs w:val="20"/>
              </w:rPr>
              <w:t>Uniwersalny pokrowiec na narzędzia</w:t>
            </w:r>
          </w:p>
          <w:p w:rsidR="00E96DF6" w:rsidRPr="00955DD3" w:rsidRDefault="00E96DF6" w:rsidP="001D22DA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/>
                <w:color w:val="1B1D1E"/>
                <w:sz w:val="20"/>
                <w:szCs w:val="20"/>
              </w:rPr>
            </w:pPr>
            <w:r w:rsidRPr="00955DD3">
              <w:rPr>
                <w:rFonts w:ascii="Arial" w:hAnsi="Arial"/>
                <w:color w:val="1B1D1E"/>
                <w:sz w:val="20"/>
                <w:szCs w:val="20"/>
              </w:rPr>
              <w:t>1x Narzędzie Uderzeniowe</w:t>
            </w:r>
          </w:p>
          <w:p w:rsidR="00E96DF6" w:rsidRPr="00955DD3" w:rsidRDefault="00E96DF6" w:rsidP="001D22DA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/>
                <w:color w:val="1B1D1E"/>
                <w:sz w:val="20"/>
                <w:szCs w:val="20"/>
              </w:rPr>
            </w:pPr>
            <w:r w:rsidRPr="00955DD3">
              <w:rPr>
                <w:rFonts w:ascii="Arial" w:hAnsi="Arial"/>
                <w:color w:val="1B1D1E"/>
                <w:sz w:val="20"/>
                <w:szCs w:val="20"/>
              </w:rPr>
              <w:t>1x Tester kabli sieciowych</w:t>
            </w:r>
          </w:p>
          <w:p w:rsidR="00E96DF6" w:rsidRPr="00955DD3" w:rsidRDefault="00E96DF6" w:rsidP="001D22DA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/>
                <w:color w:val="1B1D1E"/>
                <w:sz w:val="20"/>
                <w:szCs w:val="20"/>
              </w:rPr>
            </w:pPr>
            <w:r w:rsidRPr="00955DD3">
              <w:rPr>
                <w:rFonts w:ascii="Arial" w:hAnsi="Arial"/>
                <w:color w:val="1B1D1E"/>
                <w:sz w:val="20"/>
                <w:szCs w:val="20"/>
              </w:rPr>
              <w:t>1x Ściągacz izolacji</w:t>
            </w:r>
          </w:p>
          <w:p w:rsidR="00E96DF6" w:rsidRPr="00955DD3" w:rsidRDefault="00E96DF6" w:rsidP="001D22DA">
            <w:pPr>
              <w:numPr>
                <w:ilvl w:val="0"/>
                <w:numId w:val="42"/>
              </w:numPr>
              <w:shd w:val="clear" w:color="auto" w:fill="FFFFFF"/>
              <w:spacing w:before="100" w:beforeAutospacing="1" w:after="100" w:afterAutospacing="1"/>
              <w:rPr>
                <w:rFonts w:ascii="Arial" w:hAnsi="Arial"/>
                <w:color w:val="1B1D1E"/>
                <w:sz w:val="20"/>
                <w:szCs w:val="20"/>
              </w:rPr>
            </w:pPr>
            <w:r w:rsidRPr="00955DD3">
              <w:rPr>
                <w:rFonts w:ascii="Arial" w:hAnsi="Arial"/>
                <w:color w:val="1B1D1E"/>
                <w:sz w:val="20"/>
                <w:szCs w:val="20"/>
              </w:rPr>
              <w:t xml:space="preserve">1x </w:t>
            </w:r>
            <w:proofErr w:type="spellStart"/>
            <w:r w:rsidRPr="00955DD3">
              <w:rPr>
                <w:rFonts w:ascii="Arial" w:hAnsi="Arial"/>
                <w:color w:val="1B1D1E"/>
                <w:sz w:val="20"/>
                <w:szCs w:val="20"/>
              </w:rPr>
              <w:t>Zaciskarka</w:t>
            </w:r>
            <w:proofErr w:type="spellEnd"/>
            <w:r w:rsidRPr="00955DD3">
              <w:rPr>
                <w:rFonts w:ascii="Arial" w:hAnsi="Arial"/>
                <w:color w:val="1B1D1E"/>
                <w:sz w:val="20"/>
                <w:szCs w:val="20"/>
              </w:rPr>
              <w:t xml:space="preserve"> RJ45</w:t>
            </w:r>
          </w:p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96DF6" w:rsidRPr="00E22F9D" w:rsidRDefault="00E96DF6" w:rsidP="003D79AE">
            <w:pPr>
              <w:jc w:val="center"/>
              <w:rPr>
                <w:rFonts w:ascii="Arial" w:hAnsi="Arial"/>
                <w:szCs w:val="18"/>
              </w:rPr>
            </w:pPr>
            <w:r w:rsidRPr="00E22F9D">
              <w:rPr>
                <w:rFonts w:ascii="Arial" w:hAnsi="Arial"/>
                <w:szCs w:val="18"/>
              </w:rPr>
              <w:t>(proszę podać model)</w:t>
            </w:r>
          </w:p>
        </w:tc>
      </w:tr>
    </w:tbl>
    <w:p w:rsidR="00E22F9D" w:rsidRDefault="00E22F9D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1D22DA" w:rsidRDefault="001D22DA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E96DF6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>
        <w:rPr>
          <w:b/>
          <w:sz w:val="22"/>
          <w:szCs w:val="22"/>
          <w:lang w:eastAsia="pl-PL"/>
        </w:rPr>
        <w:t>Wartość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netto: 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cena netto słownie:</w:t>
      </w:r>
      <w:r w:rsidRPr="00FB51D8">
        <w:rPr>
          <w:b/>
          <w:sz w:val="22"/>
          <w:szCs w:val="22"/>
          <w:lang w:eastAsia="pl-PL"/>
        </w:rPr>
        <w:tab/>
        <w:t xml:space="preserve">.................................................................................................................) 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brutto: .........................................................................................................</w:t>
      </w:r>
    </w:p>
    <w:p w:rsidR="00E96DF6" w:rsidRPr="00FB51D8" w:rsidRDefault="00E96DF6" w:rsidP="00E96DF6">
      <w:pPr>
        <w:pStyle w:val="Tekstpodstawowy21"/>
        <w:spacing w:after="120"/>
        <w:jc w:val="both"/>
        <w:rPr>
          <w:b/>
          <w:sz w:val="22"/>
          <w:szCs w:val="22"/>
          <w:lang w:eastAsia="pl-PL"/>
        </w:rPr>
      </w:pPr>
      <w:r w:rsidRPr="00FB51D8">
        <w:rPr>
          <w:b/>
          <w:sz w:val="22"/>
          <w:szCs w:val="22"/>
          <w:lang w:eastAsia="pl-PL"/>
        </w:rPr>
        <w:t>(cena brutto słownie:</w:t>
      </w:r>
      <w:r w:rsidRPr="00FB51D8">
        <w:rPr>
          <w:b/>
          <w:sz w:val="22"/>
          <w:szCs w:val="22"/>
          <w:lang w:eastAsia="pl-PL"/>
        </w:rPr>
        <w:tab/>
        <w:t>.................................................................................................................)</w:t>
      </w:r>
    </w:p>
    <w:p w:rsidR="00E96DF6" w:rsidRDefault="00E96DF6" w:rsidP="00E96DF6">
      <w:pPr>
        <w:rPr>
          <w:rFonts w:ascii="Calibri" w:hAnsi="Calibri"/>
          <w:b/>
          <w:sz w:val="20"/>
          <w:szCs w:val="20"/>
          <w:u w:val="single"/>
        </w:rPr>
      </w:pPr>
    </w:p>
    <w:p w:rsidR="001D22DA" w:rsidRDefault="001D22DA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1D22DA" w:rsidRDefault="001D22DA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1D22DA" w:rsidRDefault="001D22DA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1D22DA" w:rsidRDefault="001D22DA" w:rsidP="00465DB8">
      <w:pPr>
        <w:rPr>
          <w:rFonts w:ascii="Calibri" w:hAnsi="Calibri"/>
          <w:b/>
          <w:sz w:val="20"/>
          <w:szCs w:val="20"/>
          <w:u w:val="single"/>
        </w:rPr>
      </w:pPr>
    </w:p>
    <w:p w:rsidR="00E22F9D" w:rsidRPr="00CB553E" w:rsidRDefault="00E22F9D" w:rsidP="00E22F9D">
      <w:pPr>
        <w:suppressAutoHyphens/>
        <w:jc w:val="both"/>
        <w:rPr>
          <w:rFonts w:ascii="Calibri" w:hAnsi="Calibri"/>
          <w:szCs w:val="18"/>
          <w:lang w:eastAsia="ar-SA"/>
        </w:rPr>
      </w:pPr>
      <w:r w:rsidRPr="00CB553E">
        <w:rPr>
          <w:rFonts w:ascii="Calibri" w:hAnsi="Calibri"/>
          <w:szCs w:val="18"/>
        </w:rPr>
        <w:t>...................................................</w:t>
      </w:r>
      <w:r w:rsidRPr="00CB553E">
        <w:rPr>
          <w:rFonts w:ascii="Calibri" w:hAnsi="Calibri"/>
          <w:szCs w:val="18"/>
        </w:rPr>
        <w:tab/>
      </w:r>
      <w:r w:rsidRPr="00CB553E">
        <w:rPr>
          <w:rFonts w:ascii="Calibri" w:hAnsi="Calibri"/>
          <w:szCs w:val="18"/>
        </w:rPr>
        <w:tab/>
        <w:t xml:space="preserve">                                                   …………………………………………………………..</w:t>
      </w:r>
    </w:p>
    <w:p w:rsidR="00E22F9D" w:rsidRPr="00CB553E" w:rsidRDefault="00E22F9D" w:rsidP="00E22F9D">
      <w:pPr>
        <w:suppressAutoHyphens/>
        <w:ind w:left="6372" w:hanging="6372"/>
        <w:rPr>
          <w:rFonts w:ascii="Calibri" w:hAnsi="Calibri"/>
          <w:szCs w:val="18"/>
          <w:lang w:eastAsia="ar-SA"/>
        </w:rPr>
      </w:pPr>
      <w:r w:rsidRPr="00CB553E">
        <w:rPr>
          <w:rFonts w:ascii="Calibri" w:hAnsi="Calibri"/>
          <w:szCs w:val="18"/>
        </w:rPr>
        <w:t xml:space="preserve">         (miejscowość i data)                                                                                        (podpis, pieczątka imienna osoby upoważnionej </w:t>
      </w:r>
    </w:p>
    <w:p w:rsidR="00E22F9D" w:rsidRDefault="00E22F9D" w:rsidP="00E22F9D">
      <w:pPr>
        <w:jc w:val="both"/>
        <w:rPr>
          <w:rFonts w:ascii="Calibri" w:hAnsi="Calibri"/>
          <w:szCs w:val="18"/>
        </w:rPr>
      </w:pPr>
      <w:r w:rsidRPr="00CB553E">
        <w:rPr>
          <w:rFonts w:ascii="Calibri" w:hAnsi="Calibri"/>
          <w:szCs w:val="18"/>
        </w:rPr>
        <w:t xml:space="preserve">                                                                                                                    do składania oświadczeń woli w imieniu Wykonawcy)</w:t>
      </w:r>
    </w:p>
    <w:p w:rsidR="00141149" w:rsidRDefault="00141149" w:rsidP="00E22F9D">
      <w:pPr>
        <w:jc w:val="both"/>
        <w:rPr>
          <w:rFonts w:ascii="Calibri" w:hAnsi="Calibri"/>
          <w:szCs w:val="18"/>
        </w:rPr>
      </w:pPr>
    </w:p>
    <w:p w:rsidR="00141149" w:rsidRDefault="00141149" w:rsidP="00E22F9D">
      <w:pPr>
        <w:jc w:val="both"/>
        <w:rPr>
          <w:rFonts w:ascii="Calibri" w:hAnsi="Calibri"/>
          <w:szCs w:val="18"/>
        </w:rPr>
      </w:pPr>
    </w:p>
    <w:p w:rsidR="00141149" w:rsidRDefault="00141149" w:rsidP="00E22F9D">
      <w:pPr>
        <w:jc w:val="both"/>
        <w:rPr>
          <w:rFonts w:ascii="Calibri" w:hAnsi="Calibri"/>
          <w:szCs w:val="18"/>
        </w:rPr>
      </w:pPr>
    </w:p>
    <w:p w:rsidR="00141149" w:rsidRDefault="00141149" w:rsidP="00E22F9D">
      <w:pPr>
        <w:jc w:val="both"/>
        <w:rPr>
          <w:rFonts w:ascii="Calibri" w:hAnsi="Calibri"/>
          <w:szCs w:val="18"/>
        </w:rPr>
      </w:pPr>
    </w:p>
    <w:p w:rsidR="00141149" w:rsidRDefault="00141149" w:rsidP="00E22F9D">
      <w:pPr>
        <w:jc w:val="both"/>
        <w:rPr>
          <w:rFonts w:ascii="Calibri" w:hAnsi="Calibri"/>
          <w:szCs w:val="18"/>
        </w:rPr>
      </w:pPr>
    </w:p>
    <w:sectPr w:rsidR="00141149" w:rsidSect="00533EA3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196" w:right="964" w:bottom="2157" w:left="1260" w:header="5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0E5" w:rsidRDefault="00ED70E5">
      <w:r>
        <w:separator/>
      </w:r>
    </w:p>
  </w:endnote>
  <w:endnote w:type="continuationSeparator" w:id="0">
    <w:p w:rsidR="00ED70E5" w:rsidRDefault="00ED7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A9" w:rsidRDefault="00327FA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27FA9" w:rsidRDefault="00327FA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A9" w:rsidRPr="00751CC7" w:rsidRDefault="00327FA9">
    <w:pPr>
      <w:pStyle w:val="Stopka"/>
      <w:framePr w:wrap="around" w:vAnchor="page" w:hAnchor="margin" w:xAlign="right" w:y="15559"/>
      <w:rPr>
        <w:rStyle w:val="Numerstrony"/>
        <w:rFonts w:ascii="Arial" w:hAnsi="Arial"/>
        <w:b/>
        <w:color w:val="5D6A70"/>
        <w:sz w:val="15"/>
      </w:rPr>
    </w:pPr>
    <w:r w:rsidRPr="00751CC7">
      <w:rPr>
        <w:rStyle w:val="Numerstrony"/>
        <w:rFonts w:ascii="Arial" w:hAnsi="Arial"/>
        <w:b/>
        <w:color w:val="5D6A70"/>
        <w:sz w:val="15"/>
      </w:rPr>
      <w:fldChar w:fldCharType="begin"/>
    </w:r>
    <w:r w:rsidRPr="00751CC7">
      <w:rPr>
        <w:rStyle w:val="Numerstrony"/>
        <w:rFonts w:ascii="Arial" w:hAnsi="Arial"/>
        <w:b/>
        <w:color w:val="5D6A70"/>
        <w:sz w:val="15"/>
      </w:rPr>
      <w:instrText xml:space="preserve">PAGE  </w:instrText>
    </w:r>
    <w:r w:rsidRPr="00751CC7">
      <w:rPr>
        <w:rStyle w:val="Numerstrony"/>
        <w:rFonts w:ascii="Arial" w:hAnsi="Arial"/>
        <w:b/>
        <w:color w:val="5D6A70"/>
        <w:sz w:val="15"/>
      </w:rPr>
      <w:fldChar w:fldCharType="separate"/>
    </w:r>
    <w:r w:rsidR="00D130F9">
      <w:rPr>
        <w:rStyle w:val="Numerstrony"/>
        <w:rFonts w:ascii="Arial" w:hAnsi="Arial"/>
        <w:b/>
        <w:noProof/>
        <w:color w:val="5D6A70"/>
        <w:sz w:val="15"/>
      </w:rPr>
      <w:t>20</w:t>
    </w:r>
    <w:r w:rsidRPr="00751CC7">
      <w:rPr>
        <w:rStyle w:val="Numerstrony"/>
        <w:rFonts w:ascii="Arial" w:hAnsi="Arial"/>
        <w:b/>
        <w:color w:val="5D6A70"/>
        <w:sz w:val="15"/>
      </w:rPr>
      <w:fldChar w:fldCharType="end"/>
    </w:r>
  </w:p>
  <w:p w:rsidR="00327FA9" w:rsidRDefault="00327FA9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A9" w:rsidRPr="00204602" w:rsidRDefault="00327FA9" w:rsidP="00204602">
    <w:pPr>
      <w:pStyle w:val="Stopka"/>
      <w:spacing w:line="220" w:lineRule="exact"/>
      <w:rPr>
        <w:rFonts w:ascii="Arial" w:hAnsi="Arial"/>
        <w:color w:val="5D6A70"/>
        <w:sz w:val="15"/>
      </w:rPr>
    </w:pPr>
  </w:p>
  <w:p w:rsidR="00327FA9" w:rsidRPr="00751CC7" w:rsidRDefault="00327FA9" w:rsidP="00001ACA">
    <w:pPr>
      <w:pStyle w:val="Stopka"/>
      <w:spacing w:line="220" w:lineRule="exact"/>
      <w:rPr>
        <w:rFonts w:ascii="Arial" w:hAnsi="Arial"/>
        <w:color w:val="5D6A70"/>
        <w:sz w:val="15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0E5" w:rsidRDefault="00ED70E5">
      <w:r>
        <w:separator/>
      </w:r>
    </w:p>
  </w:footnote>
  <w:footnote w:type="continuationSeparator" w:id="0">
    <w:p w:rsidR="00ED70E5" w:rsidRDefault="00ED7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A9" w:rsidRDefault="00327FA9" w:rsidP="00534AD8">
    <w:pPr>
      <w:pStyle w:val="Nagwek"/>
      <w:rPr>
        <w:sz w:val="24"/>
        <w:u w:val="single"/>
      </w:rPr>
    </w:pPr>
  </w:p>
  <w:p w:rsidR="00327FA9" w:rsidRDefault="00327FA9" w:rsidP="00534AD8">
    <w:pPr>
      <w:pStyle w:val="Nagwek"/>
      <w:rPr>
        <w:sz w:val="24"/>
        <w:u w:val="single"/>
      </w:rPr>
    </w:pPr>
  </w:p>
  <w:p w:rsidR="00327FA9" w:rsidRDefault="00327FA9" w:rsidP="00534AD8">
    <w:pPr>
      <w:pStyle w:val="Nagwek"/>
      <w:rPr>
        <w:sz w:val="24"/>
        <w:u w:val="single"/>
      </w:rPr>
    </w:pPr>
  </w:p>
  <w:p w:rsidR="00327FA9" w:rsidRPr="009351A9" w:rsidRDefault="00327FA9">
    <w:pPr>
      <w:pStyle w:val="Nagwek"/>
      <w:rPr>
        <w:rFonts w:ascii="Arial" w:hAnsi="Arial"/>
        <w:sz w:val="16"/>
        <w:szCs w:val="16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FA9" w:rsidRPr="00751CC7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  <w:r>
      <w:rPr>
        <w:rFonts w:ascii="Arial" w:hAnsi="Arial"/>
        <w:b/>
        <w:color w:val="5D6A70"/>
        <w:sz w:val="15"/>
      </w:rPr>
      <w:t xml:space="preserve">Część 3 – Zespół Szkół we </w:t>
    </w:r>
    <w:proofErr w:type="spellStart"/>
    <w:r>
      <w:rPr>
        <w:rFonts w:ascii="Arial" w:hAnsi="Arial"/>
        <w:b/>
        <w:color w:val="5D6A70"/>
        <w:sz w:val="15"/>
      </w:rPr>
      <w:t>Wroniu</w:t>
    </w:r>
    <w:proofErr w:type="spellEnd"/>
  </w:p>
  <w:p w:rsidR="00327FA9" w:rsidRPr="00CB553E" w:rsidRDefault="00327FA9" w:rsidP="00CB553E">
    <w:pPr>
      <w:pStyle w:val="Nagwek"/>
      <w:spacing w:line="240" w:lineRule="exact"/>
      <w:rPr>
        <w:rFonts w:ascii="Arial" w:hAnsi="Arial"/>
        <w:b/>
        <w:color w:val="5D6A70"/>
        <w:sz w:val="15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Default="00327FA9" w:rsidP="00CB553E">
    <w:pPr>
      <w:pStyle w:val="Nagwek"/>
      <w:spacing w:line="240" w:lineRule="exact"/>
      <w:rPr>
        <w:rFonts w:ascii="Arial" w:hAnsi="Arial"/>
        <w:b/>
        <w:color w:val="5D6A70"/>
        <w:sz w:val="15"/>
      </w:rPr>
    </w:pPr>
  </w:p>
  <w:p w:rsidR="00327FA9" w:rsidRDefault="00327FA9" w:rsidP="00CB553E">
    <w:pPr>
      <w:pStyle w:val="Nagwek"/>
      <w:tabs>
        <w:tab w:val="left" w:pos="300"/>
        <w:tab w:val="left" w:pos="1815"/>
      </w:tabs>
      <w:spacing w:line="240" w:lineRule="exact"/>
      <w:rPr>
        <w:rFonts w:ascii="Arial" w:hAnsi="Arial"/>
        <w:b/>
        <w:color w:val="5D6A70"/>
        <w:sz w:val="15"/>
      </w:rPr>
    </w:pPr>
    <w:r>
      <w:rPr>
        <w:rFonts w:ascii="Arial" w:hAnsi="Arial"/>
        <w:b/>
        <w:color w:val="5D6A70"/>
        <w:sz w:val="15"/>
      </w:rPr>
      <w:tab/>
    </w:r>
    <w:r>
      <w:rPr>
        <w:rFonts w:ascii="Arial" w:hAnsi="Arial"/>
        <w:b/>
        <w:color w:val="5D6A70"/>
        <w:sz w:val="15"/>
      </w:rPr>
      <w:tab/>
    </w:r>
    <w:r>
      <w:rPr>
        <w:rFonts w:ascii="Arial" w:hAnsi="Arial"/>
        <w:b/>
        <w:color w:val="5D6A70"/>
        <w:sz w:val="15"/>
      </w:rPr>
      <w:tab/>
    </w:r>
    <w:r>
      <w:rPr>
        <w:rFonts w:ascii="Arial" w:hAnsi="Arial"/>
        <w:b/>
        <w:color w:val="5D6A70"/>
        <w:sz w:val="15"/>
      </w:rPr>
      <w:tab/>
    </w: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Pr="00405D0F" w:rsidRDefault="00327FA9" w:rsidP="00497497">
    <w:pPr>
      <w:pStyle w:val="Nagwek"/>
      <w:rPr>
        <w:rFonts w:ascii="Arial" w:hAnsi="Arial"/>
        <w:sz w:val="16"/>
        <w:szCs w:val="16"/>
        <w:u w:val="single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Default="00327FA9" w:rsidP="002E1C45">
    <w:pPr>
      <w:pStyle w:val="Nagwek"/>
      <w:spacing w:line="240" w:lineRule="exact"/>
      <w:rPr>
        <w:rFonts w:ascii="Arial" w:hAnsi="Arial"/>
        <w:b/>
        <w:color w:val="5D6A70"/>
        <w:sz w:val="16"/>
        <w:szCs w:val="16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Default="00327FA9">
    <w:pPr>
      <w:pStyle w:val="Nagwek"/>
      <w:spacing w:line="240" w:lineRule="exact"/>
      <w:jc w:val="right"/>
      <w:rPr>
        <w:rFonts w:ascii="Arial" w:hAnsi="Arial"/>
        <w:b/>
        <w:color w:val="5D6A70"/>
        <w:sz w:val="15"/>
      </w:rPr>
    </w:pPr>
  </w:p>
  <w:p w:rsidR="00327FA9" w:rsidRPr="009351A9" w:rsidRDefault="00327FA9" w:rsidP="009351A9">
    <w:pPr>
      <w:pStyle w:val="Nagwek"/>
      <w:rPr>
        <w:rFonts w:ascii="Arial" w:hAnsi="Arial"/>
        <w:sz w:val="16"/>
        <w:szCs w:val="16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E2EC9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4C20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62143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3862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E06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9CE2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6ACF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2E9F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AF3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1E8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B892317C"/>
    <w:name w:val="WW8Num1"/>
    <w:lvl w:ilvl="0">
      <w:start w:val="1"/>
      <w:numFmt w:val="decimal"/>
      <w:lvlText w:val="%1."/>
      <w:lvlJc w:val="left"/>
      <w:pPr>
        <w:tabs>
          <w:tab w:val="num" w:pos="4112"/>
        </w:tabs>
        <w:ind w:left="4112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16"/>
        </w:tabs>
        <w:ind w:left="5116" w:hanging="72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lvlText w:val="4.%3"/>
      <w:lvlJc w:val="left"/>
      <w:pPr>
        <w:tabs>
          <w:tab w:val="num" w:pos="5586"/>
        </w:tabs>
        <w:ind w:left="5586" w:hanging="754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6272"/>
        </w:tabs>
        <w:ind w:left="62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92"/>
        </w:tabs>
        <w:ind w:left="69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52"/>
        </w:tabs>
        <w:ind w:left="73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72"/>
        </w:tabs>
        <w:ind w:left="8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92"/>
        </w:tabs>
        <w:ind w:left="87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2"/>
        </w:tabs>
        <w:ind w:left="9152" w:hanging="2160"/>
      </w:pPr>
      <w:rPr>
        <w:rFonts w:hint="default"/>
      </w:rPr>
    </w:lvl>
  </w:abstractNum>
  <w:abstractNum w:abstractNumId="11" w15:restartNumberingAfterBreak="0">
    <w:nsid w:val="00000002"/>
    <w:multiLevelType w:val="multilevel"/>
    <w:tmpl w:val="C5CA8EA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5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2" w15:restartNumberingAfterBreak="0">
    <w:nsid w:val="0000000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imes-Bold"/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ahoma" w:hAnsi="Tahoma" w:cs="Times-Bold"/>
        <w:sz w:val="16"/>
        <w:szCs w:val="16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ahoma" w:hAnsi="Tahoma" w:cs="Times-Bold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ahoma" w:hAnsi="Tahoma" w:cs="Times-Bold"/>
        <w:sz w:val="16"/>
        <w:szCs w:val="16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ahoma" w:hAnsi="Tahoma" w:cs="Times-Bold"/>
        <w:sz w:val="16"/>
        <w:szCs w:val="16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ahoma" w:hAnsi="Tahoma" w:cs="Times-Bold"/>
        <w:sz w:val="16"/>
        <w:szCs w:val="16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ahoma" w:hAnsi="Tahoma" w:cs="Times-Bold"/>
        <w:sz w:val="16"/>
        <w:szCs w:val="16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ahoma" w:hAnsi="Tahoma" w:cs="Times-Bold"/>
        <w:sz w:val="16"/>
        <w:szCs w:val="16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ahoma" w:hAnsi="Tahoma" w:cs="Times-Bold"/>
        <w:sz w:val="16"/>
        <w:szCs w:val="16"/>
      </w:rPr>
    </w:lvl>
  </w:abstractNum>
  <w:abstractNum w:abstractNumId="14" w15:restartNumberingAfterBreak="0">
    <w:nsid w:val="014D2833"/>
    <w:multiLevelType w:val="hybridMultilevel"/>
    <w:tmpl w:val="E41E07AE"/>
    <w:lvl w:ilvl="0" w:tplc="0415000F">
      <w:start w:val="1"/>
      <w:numFmt w:val="decimal"/>
      <w:lvlText w:val="%1."/>
      <w:lvlJc w:val="left"/>
      <w:pPr>
        <w:ind w:left="423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49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56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63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71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78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85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92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996" w:hanging="180"/>
      </w:pPr>
      <w:rPr>
        <w:rFonts w:cs="Times New Roman"/>
      </w:rPr>
    </w:lvl>
  </w:abstractNum>
  <w:abstractNum w:abstractNumId="15" w15:restartNumberingAfterBreak="0">
    <w:nsid w:val="07F042EA"/>
    <w:multiLevelType w:val="hybridMultilevel"/>
    <w:tmpl w:val="30B85B10"/>
    <w:lvl w:ilvl="0" w:tplc="96BAD9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759A8"/>
    <w:multiLevelType w:val="hybridMultilevel"/>
    <w:tmpl w:val="7DE64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0F915E8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10AE2162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1296323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12D52B4C"/>
    <w:multiLevelType w:val="hybridMultilevel"/>
    <w:tmpl w:val="24E6E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3A67372"/>
    <w:multiLevelType w:val="hybridMultilevel"/>
    <w:tmpl w:val="3F4E1C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1D6901E7"/>
    <w:multiLevelType w:val="multilevel"/>
    <w:tmpl w:val="445E6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DC69F2"/>
    <w:multiLevelType w:val="multilevel"/>
    <w:tmpl w:val="83DE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43142F"/>
    <w:multiLevelType w:val="hybridMultilevel"/>
    <w:tmpl w:val="9924826C"/>
    <w:lvl w:ilvl="0" w:tplc="F0DCB084">
      <w:start w:val="3"/>
      <w:numFmt w:val="decimal"/>
      <w:lvlText w:val="%1."/>
      <w:lvlJc w:val="left"/>
      <w:pPr>
        <w:tabs>
          <w:tab w:val="num" w:pos="1574"/>
        </w:tabs>
        <w:ind w:left="1574" w:hanging="363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38485116"/>
    <w:multiLevelType w:val="hybridMultilevel"/>
    <w:tmpl w:val="37784ABA"/>
    <w:lvl w:ilvl="0" w:tplc="2996D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CAB394F"/>
    <w:multiLevelType w:val="hybridMultilevel"/>
    <w:tmpl w:val="7CF06B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D77630"/>
    <w:multiLevelType w:val="hybridMultilevel"/>
    <w:tmpl w:val="16B8FE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20B6341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213274A"/>
    <w:multiLevelType w:val="multilevel"/>
    <w:tmpl w:val="07B8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57C794F"/>
    <w:multiLevelType w:val="hybridMultilevel"/>
    <w:tmpl w:val="4712DE3E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1001F8"/>
    <w:multiLevelType w:val="hybridMultilevel"/>
    <w:tmpl w:val="83C0C6E2"/>
    <w:lvl w:ilvl="0" w:tplc="707EF80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D86B3A"/>
    <w:multiLevelType w:val="multilevel"/>
    <w:tmpl w:val="642C5188"/>
    <w:name w:val="WW8Num19"/>
    <w:lvl w:ilvl="0">
      <w:start w:val="1"/>
      <w:numFmt w:val="decimal"/>
      <w:lvlText w:val="%1."/>
      <w:lvlJc w:val="left"/>
      <w:pPr>
        <w:tabs>
          <w:tab w:val="num" w:pos="4112"/>
        </w:tabs>
        <w:ind w:left="4112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116"/>
        </w:tabs>
        <w:ind w:left="5116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4.%3"/>
      <w:lvlJc w:val="left"/>
      <w:pPr>
        <w:tabs>
          <w:tab w:val="num" w:pos="5586"/>
        </w:tabs>
        <w:ind w:left="5586" w:hanging="754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6272"/>
        </w:tabs>
        <w:ind w:left="62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992"/>
        </w:tabs>
        <w:ind w:left="69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52"/>
        </w:tabs>
        <w:ind w:left="73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072"/>
        </w:tabs>
        <w:ind w:left="80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92"/>
        </w:tabs>
        <w:ind w:left="879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152"/>
        </w:tabs>
        <w:ind w:left="9152" w:hanging="2160"/>
      </w:pPr>
      <w:rPr>
        <w:rFonts w:hint="default"/>
      </w:rPr>
    </w:lvl>
  </w:abstractNum>
  <w:abstractNum w:abstractNumId="34" w15:restartNumberingAfterBreak="0">
    <w:nsid w:val="54080A93"/>
    <w:multiLevelType w:val="hybridMultilevel"/>
    <w:tmpl w:val="68E6D0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9F459E"/>
    <w:multiLevelType w:val="hybridMultilevel"/>
    <w:tmpl w:val="E3CE0A78"/>
    <w:lvl w:ilvl="0" w:tplc="0415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36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1827A7B"/>
    <w:multiLevelType w:val="multilevel"/>
    <w:tmpl w:val="1AF2279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1FE1CD4"/>
    <w:multiLevelType w:val="hybridMultilevel"/>
    <w:tmpl w:val="95E4F538"/>
    <w:lvl w:ilvl="0" w:tplc="B12EAC62">
      <w:start w:val="1"/>
      <w:numFmt w:val="decimal"/>
      <w:lvlText w:val="%1."/>
      <w:lvlJc w:val="left"/>
      <w:pPr>
        <w:tabs>
          <w:tab w:val="num" w:pos="383"/>
        </w:tabs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3"/>
        </w:tabs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3"/>
        </w:tabs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3"/>
        </w:tabs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3"/>
        </w:tabs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3"/>
        </w:tabs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3"/>
        </w:tabs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3"/>
        </w:tabs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3"/>
        </w:tabs>
        <w:ind w:left="6143" w:hanging="180"/>
      </w:pPr>
    </w:lvl>
  </w:abstractNum>
  <w:abstractNum w:abstractNumId="39" w15:restartNumberingAfterBreak="0">
    <w:nsid w:val="66C25CB4"/>
    <w:multiLevelType w:val="hybridMultilevel"/>
    <w:tmpl w:val="69463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67EF8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9"/>
  </w:num>
  <w:num w:numId="11">
    <w:abstractNumId w:val="26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40"/>
  </w:num>
  <w:num w:numId="16">
    <w:abstractNumId w:val="29"/>
  </w:num>
  <w:num w:numId="17">
    <w:abstractNumId w:val="18"/>
  </w:num>
  <w:num w:numId="18">
    <w:abstractNumId w:val="19"/>
  </w:num>
  <w:num w:numId="19">
    <w:abstractNumId w:val="37"/>
  </w:num>
  <w:num w:numId="20">
    <w:abstractNumId w:val="25"/>
  </w:num>
  <w:num w:numId="21">
    <w:abstractNumId w:val="27"/>
  </w:num>
  <w:num w:numId="22">
    <w:abstractNumId w:val="20"/>
  </w:num>
  <w:num w:numId="23">
    <w:abstractNumId w:val="21"/>
  </w:num>
  <w:num w:numId="24">
    <w:abstractNumId w:val="35"/>
  </w:num>
  <w:num w:numId="25">
    <w:abstractNumId w:val="13"/>
  </w:num>
  <w:num w:numId="26">
    <w:abstractNumId w:val="12"/>
  </w:num>
  <w:num w:numId="27">
    <w:abstractNumId w:val="16"/>
  </w:num>
  <w:num w:numId="28">
    <w:abstractNumId w:val="10"/>
  </w:num>
  <w:num w:numId="29">
    <w:abstractNumId w:val="11"/>
  </w:num>
  <w:num w:numId="30">
    <w:abstractNumId w:val="33"/>
  </w:num>
  <w:num w:numId="31">
    <w:abstractNumId w:val="36"/>
  </w:num>
  <w:num w:numId="32">
    <w:abstractNumId w:val="32"/>
  </w:num>
  <w:num w:numId="33">
    <w:abstractNumId w:val="14"/>
  </w:num>
  <w:num w:numId="34">
    <w:abstractNumId w:val="22"/>
  </w:num>
  <w:num w:numId="35">
    <w:abstractNumId w:val="23"/>
  </w:num>
  <w:num w:numId="36">
    <w:abstractNumId w:val="38"/>
  </w:num>
  <w:num w:numId="37">
    <w:abstractNumId w:val="34"/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</w:num>
  <w:num w:numId="41">
    <w:abstractNumId w:val="30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B9B"/>
    <w:rsid w:val="00001ACA"/>
    <w:rsid w:val="00006670"/>
    <w:rsid w:val="00006F36"/>
    <w:rsid w:val="000158C8"/>
    <w:rsid w:val="00024FB1"/>
    <w:rsid w:val="00030210"/>
    <w:rsid w:val="00030CFE"/>
    <w:rsid w:val="0004402B"/>
    <w:rsid w:val="000460D1"/>
    <w:rsid w:val="00047810"/>
    <w:rsid w:val="00055E95"/>
    <w:rsid w:val="000562D8"/>
    <w:rsid w:val="0006037E"/>
    <w:rsid w:val="0007060A"/>
    <w:rsid w:val="00070984"/>
    <w:rsid w:val="00084740"/>
    <w:rsid w:val="000855A5"/>
    <w:rsid w:val="00090C04"/>
    <w:rsid w:val="00095B1C"/>
    <w:rsid w:val="000A4E6E"/>
    <w:rsid w:val="000B0A22"/>
    <w:rsid w:val="000B36E9"/>
    <w:rsid w:val="000B4C5E"/>
    <w:rsid w:val="000C11BA"/>
    <w:rsid w:val="000C6776"/>
    <w:rsid w:val="000C7092"/>
    <w:rsid w:val="000D1C0D"/>
    <w:rsid w:val="000D2220"/>
    <w:rsid w:val="000E282B"/>
    <w:rsid w:val="000E3544"/>
    <w:rsid w:val="00101AE9"/>
    <w:rsid w:val="00102F45"/>
    <w:rsid w:val="001071DF"/>
    <w:rsid w:val="001209F6"/>
    <w:rsid w:val="00125107"/>
    <w:rsid w:val="00125AD1"/>
    <w:rsid w:val="0013049A"/>
    <w:rsid w:val="00133A18"/>
    <w:rsid w:val="00134AF0"/>
    <w:rsid w:val="001375C9"/>
    <w:rsid w:val="00141149"/>
    <w:rsid w:val="00150AFD"/>
    <w:rsid w:val="0015473D"/>
    <w:rsid w:val="00165EAD"/>
    <w:rsid w:val="00165F0C"/>
    <w:rsid w:val="001665E4"/>
    <w:rsid w:val="00190AF7"/>
    <w:rsid w:val="00191C92"/>
    <w:rsid w:val="00192742"/>
    <w:rsid w:val="001A087B"/>
    <w:rsid w:val="001A383F"/>
    <w:rsid w:val="001A5CCA"/>
    <w:rsid w:val="001B01A1"/>
    <w:rsid w:val="001B6FAF"/>
    <w:rsid w:val="001C180D"/>
    <w:rsid w:val="001C1C84"/>
    <w:rsid w:val="001D22DA"/>
    <w:rsid w:val="001D72F0"/>
    <w:rsid w:val="001D7BE4"/>
    <w:rsid w:val="001E0351"/>
    <w:rsid w:val="001E4991"/>
    <w:rsid w:val="001E53EA"/>
    <w:rsid w:val="001F3998"/>
    <w:rsid w:val="001F4454"/>
    <w:rsid w:val="00203D62"/>
    <w:rsid w:val="00204602"/>
    <w:rsid w:val="00206980"/>
    <w:rsid w:val="002129F0"/>
    <w:rsid w:val="002157F2"/>
    <w:rsid w:val="00215DE9"/>
    <w:rsid w:val="002206D7"/>
    <w:rsid w:val="00220775"/>
    <w:rsid w:val="00224A7D"/>
    <w:rsid w:val="00231F5A"/>
    <w:rsid w:val="0023619D"/>
    <w:rsid w:val="00236C74"/>
    <w:rsid w:val="00246459"/>
    <w:rsid w:val="002553DA"/>
    <w:rsid w:val="00262C29"/>
    <w:rsid w:val="00264E4B"/>
    <w:rsid w:val="0027366B"/>
    <w:rsid w:val="002741EB"/>
    <w:rsid w:val="002819F1"/>
    <w:rsid w:val="00292387"/>
    <w:rsid w:val="002B7E0B"/>
    <w:rsid w:val="002C21E1"/>
    <w:rsid w:val="002C3C56"/>
    <w:rsid w:val="002C72CD"/>
    <w:rsid w:val="002C7579"/>
    <w:rsid w:val="002D11A0"/>
    <w:rsid w:val="002D22E5"/>
    <w:rsid w:val="002D4DBA"/>
    <w:rsid w:val="002E07A7"/>
    <w:rsid w:val="002E1C45"/>
    <w:rsid w:val="002E56AB"/>
    <w:rsid w:val="002F1F2A"/>
    <w:rsid w:val="002F6896"/>
    <w:rsid w:val="003032DE"/>
    <w:rsid w:val="00303DEB"/>
    <w:rsid w:val="003078B8"/>
    <w:rsid w:val="00313E97"/>
    <w:rsid w:val="00320D9B"/>
    <w:rsid w:val="003216FD"/>
    <w:rsid w:val="00322418"/>
    <w:rsid w:val="00327FA9"/>
    <w:rsid w:val="0033235E"/>
    <w:rsid w:val="00332697"/>
    <w:rsid w:val="003436A7"/>
    <w:rsid w:val="00344AEA"/>
    <w:rsid w:val="00346D02"/>
    <w:rsid w:val="0035063D"/>
    <w:rsid w:val="003523CF"/>
    <w:rsid w:val="00354098"/>
    <w:rsid w:val="00362C12"/>
    <w:rsid w:val="00364CC4"/>
    <w:rsid w:val="0037193E"/>
    <w:rsid w:val="00380330"/>
    <w:rsid w:val="00382BFD"/>
    <w:rsid w:val="00391308"/>
    <w:rsid w:val="0039369F"/>
    <w:rsid w:val="003945BE"/>
    <w:rsid w:val="00394F2D"/>
    <w:rsid w:val="00397F78"/>
    <w:rsid w:val="003A0DCA"/>
    <w:rsid w:val="003A3E92"/>
    <w:rsid w:val="003A66FF"/>
    <w:rsid w:val="003D25C8"/>
    <w:rsid w:val="003D79AE"/>
    <w:rsid w:val="003E0456"/>
    <w:rsid w:val="003E3825"/>
    <w:rsid w:val="003F182F"/>
    <w:rsid w:val="003F52BB"/>
    <w:rsid w:val="004004FE"/>
    <w:rsid w:val="004022BA"/>
    <w:rsid w:val="00404DAB"/>
    <w:rsid w:val="00413DB3"/>
    <w:rsid w:val="004177DE"/>
    <w:rsid w:val="00417C23"/>
    <w:rsid w:val="00430A87"/>
    <w:rsid w:val="00435D49"/>
    <w:rsid w:val="0043798E"/>
    <w:rsid w:val="00441E8A"/>
    <w:rsid w:val="00455DFA"/>
    <w:rsid w:val="0045747C"/>
    <w:rsid w:val="00460B15"/>
    <w:rsid w:val="004659A2"/>
    <w:rsid w:val="00465DB8"/>
    <w:rsid w:val="00473906"/>
    <w:rsid w:val="00475C12"/>
    <w:rsid w:val="0048043B"/>
    <w:rsid w:val="00486AD1"/>
    <w:rsid w:val="00493E7A"/>
    <w:rsid w:val="00495746"/>
    <w:rsid w:val="00497497"/>
    <w:rsid w:val="00497527"/>
    <w:rsid w:val="004A2BDE"/>
    <w:rsid w:val="004B046F"/>
    <w:rsid w:val="004C06FD"/>
    <w:rsid w:val="004C590C"/>
    <w:rsid w:val="004D6F2B"/>
    <w:rsid w:val="004D7B55"/>
    <w:rsid w:val="004E4C9C"/>
    <w:rsid w:val="004E4F88"/>
    <w:rsid w:val="004F11B1"/>
    <w:rsid w:val="004F516F"/>
    <w:rsid w:val="00500234"/>
    <w:rsid w:val="005013FE"/>
    <w:rsid w:val="00521588"/>
    <w:rsid w:val="005226CA"/>
    <w:rsid w:val="0052446F"/>
    <w:rsid w:val="005319C4"/>
    <w:rsid w:val="005335DA"/>
    <w:rsid w:val="00533EA3"/>
    <w:rsid w:val="00534AD8"/>
    <w:rsid w:val="00536337"/>
    <w:rsid w:val="00542895"/>
    <w:rsid w:val="00545901"/>
    <w:rsid w:val="005460AF"/>
    <w:rsid w:val="005462BA"/>
    <w:rsid w:val="005478EB"/>
    <w:rsid w:val="00570C8A"/>
    <w:rsid w:val="00574F5B"/>
    <w:rsid w:val="005767DD"/>
    <w:rsid w:val="00586ABB"/>
    <w:rsid w:val="00586EB6"/>
    <w:rsid w:val="005870D1"/>
    <w:rsid w:val="00597F1B"/>
    <w:rsid w:val="005A2891"/>
    <w:rsid w:val="005A7195"/>
    <w:rsid w:val="005B3BDB"/>
    <w:rsid w:val="005B65BF"/>
    <w:rsid w:val="005C01B8"/>
    <w:rsid w:val="005C62CB"/>
    <w:rsid w:val="005D009F"/>
    <w:rsid w:val="005D0A88"/>
    <w:rsid w:val="005D1511"/>
    <w:rsid w:val="005E22DF"/>
    <w:rsid w:val="005E67BB"/>
    <w:rsid w:val="005E7472"/>
    <w:rsid w:val="005F3519"/>
    <w:rsid w:val="00600C01"/>
    <w:rsid w:val="00602FA2"/>
    <w:rsid w:val="00604FC2"/>
    <w:rsid w:val="00607509"/>
    <w:rsid w:val="00614072"/>
    <w:rsid w:val="00617339"/>
    <w:rsid w:val="00617FE7"/>
    <w:rsid w:val="00641FBF"/>
    <w:rsid w:val="00643F87"/>
    <w:rsid w:val="0064462E"/>
    <w:rsid w:val="00647BDF"/>
    <w:rsid w:val="006503C5"/>
    <w:rsid w:val="00656EDC"/>
    <w:rsid w:val="00660A90"/>
    <w:rsid w:val="006654D1"/>
    <w:rsid w:val="00671463"/>
    <w:rsid w:val="00677C15"/>
    <w:rsid w:val="0068461C"/>
    <w:rsid w:val="00685206"/>
    <w:rsid w:val="00685809"/>
    <w:rsid w:val="00693925"/>
    <w:rsid w:val="006A167A"/>
    <w:rsid w:val="006A41A6"/>
    <w:rsid w:val="006B4C94"/>
    <w:rsid w:val="006B7722"/>
    <w:rsid w:val="006D0080"/>
    <w:rsid w:val="006E4E38"/>
    <w:rsid w:val="006E53B2"/>
    <w:rsid w:val="006F1FB8"/>
    <w:rsid w:val="006F5FF7"/>
    <w:rsid w:val="006F6EC3"/>
    <w:rsid w:val="007011DE"/>
    <w:rsid w:val="00703246"/>
    <w:rsid w:val="0070521F"/>
    <w:rsid w:val="007060C3"/>
    <w:rsid w:val="00726EBC"/>
    <w:rsid w:val="007274EE"/>
    <w:rsid w:val="00736B36"/>
    <w:rsid w:val="00737FDA"/>
    <w:rsid w:val="00746821"/>
    <w:rsid w:val="00747F19"/>
    <w:rsid w:val="00751399"/>
    <w:rsid w:val="00751CC7"/>
    <w:rsid w:val="007606DD"/>
    <w:rsid w:val="007754E1"/>
    <w:rsid w:val="007807AD"/>
    <w:rsid w:val="00781D6F"/>
    <w:rsid w:val="0078260F"/>
    <w:rsid w:val="0078453B"/>
    <w:rsid w:val="00785754"/>
    <w:rsid w:val="00792B31"/>
    <w:rsid w:val="00796330"/>
    <w:rsid w:val="007B0387"/>
    <w:rsid w:val="007B1D01"/>
    <w:rsid w:val="007B3525"/>
    <w:rsid w:val="007C7E2E"/>
    <w:rsid w:val="007D2B81"/>
    <w:rsid w:val="007D6347"/>
    <w:rsid w:val="007E0654"/>
    <w:rsid w:val="007E1864"/>
    <w:rsid w:val="00810A89"/>
    <w:rsid w:val="008127DC"/>
    <w:rsid w:val="00816BB8"/>
    <w:rsid w:val="00817626"/>
    <w:rsid w:val="0082115C"/>
    <w:rsid w:val="00821414"/>
    <w:rsid w:val="00824464"/>
    <w:rsid w:val="008254E1"/>
    <w:rsid w:val="00831A47"/>
    <w:rsid w:val="008328C2"/>
    <w:rsid w:val="008362AA"/>
    <w:rsid w:val="008435A7"/>
    <w:rsid w:val="00845658"/>
    <w:rsid w:val="008545BA"/>
    <w:rsid w:val="00863F10"/>
    <w:rsid w:val="0086566E"/>
    <w:rsid w:val="00877BA9"/>
    <w:rsid w:val="00884F24"/>
    <w:rsid w:val="00885BDE"/>
    <w:rsid w:val="00890664"/>
    <w:rsid w:val="00891B6B"/>
    <w:rsid w:val="00897048"/>
    <w:rsid w:val="008A362B"/>
    <w:rsid w:val="008A5AAA"/>
    <w:rsid w:val="008B07A9"/>
    <w:rsid w:val="008B0A27"/>
    <w:rsid w:val="008B626B"/>
    <w:rsid w:val="008D261E"/>
    <w:rsid w:val="008D2D70"/>
    <w:rsid w:val="008D4D6E"/>
    <w:rsid w:val="008D6621"/>
    <w:rsid w:val="008F0094"/>
    <w:rsid w:val="008F1D8C"/>
    <w:rsid w:val="00904515"/>
    <w:rsid w:val="00907005"/>
    <w:rsid w:val="009072AE"/>
    <w:rsid w:val="00914413"/>
    <w:rsid w:val="00924316"/>
    <w:rsid w:val="00930541"/>
    <w:rsid w:val="00932667"/>
    <w:rsid w:val="00932804"/>
    <w:rsid w:val="00934BD7"/>
    <w:rsid w:val="009351A9"/>
    <w:rsid w:val="00935559"/>
    <w:rsid w:val="00936007"/>
    <w:rsid w:val="00940A4C"/>
    <w:rsid w:val="00945727"/>
    <w:rsid w:val="00946056"/>
    <w:rsid w:val="00947A28"/>
    <w:rsid w:val="00953D79"/>
    <w:rsid w:val="00953FDB"/>
    <w:rsid w:val="00955DD3"/>
    <w:rsid w:val="00977DF1"/>
    <w:rsid w:val="00981197"/>
    <w:rsid w:val="00981266"/>
    <w:rsid w:val="00982BD8"/>
    <w:rsid w:val="00982F91"/>
    <w:rsid w:val="009859F8"/>
    <w:rsid w:val="00986404"/>
    <w:rsid w:val="00987DEE"/>
    <w:rsid w:val="0099106E"/>
    <w:rsid w:val="0099109C"/>
    <w:rsid w:val="00996509"/>
    <w:rsid w:val="009A1763"/>
    <w:rsid w:val="009A7B03"/>
    <w:rsid w:val="009B07B6"/>
    <w:rsid w:val="009B2880"/>
    <w:rsid w:val="009B44FE"/>
    <w:rsid w:val="009C537F"/>
    <w:rsid w:val="009D7F77"/>
    <w:rsid w:val="009E49D9"/>
    <w:rsid w:val="009F08C8"/>
    <w:rsid w:val="009F7BA4"/>
    <w:rsid w:val="00A03D52"/>
    <w:rsid w:val="00A125A1"/>
    <w:rsid w:val="00A228B6"/>
    <w:rsid w:val="00A32E9B"/>
    <w:rsid w:val="00A3347E"/>
    <w:rsid w:val="00A3586E"/>
    <w:rsid w:val="00A37640"/>
    <w:rsid w:val="00A433DD"/>
    <w:rsid w:val="00A52062"/>
    <w:rsid w:val="00A54B41"/>
    <w:rsid w:val="00A6325C"/>
    <w:rsid w:val="00A70302"/>
    <w:rsid w:val="00A77908"/>
    <w:rsid w:val="00A81364"/>
    <w:rsid w:val="00A81C07"/>
    <w:rsid w:val="00A95D97"/>
    <w:rsid w:val="00A96775"/>
    <w:rsid w:val="00AA2001"/>
    <w:rsid w:val="00AA2886"/>
    <w:rsid w:val="00AA77C6"/>
    <w:rsid w:val="00AB17ED"/>
    <w:rsid w:val="00AB3B01"/>
    <w:rsid w:val="00AC0E7B"/>
    <w:rsid w:val="00AC1663"/>
    <w:rsid w:val="00AC7028"/>
    <w:rsid w:val="00AD7DC9"/>
    <w:rsid w:val="00AE3A6C"/>
    <w:rsid w:val="00AF40AB"/>
    <w:rsid w:val="00AF6375"/>
    <w:rsid w:val="00B014C7"/>
    <w:rsid w:val="00B06B6A"/>
    <w:rsid w:val="00B22E2F"/>
    <w:rsid w:val="00B35794"/>
    <w:rsid w:val="00B41431"/>
    <w:rsid w:val="00B421CD"/>
    <w:rsid w:val="00B46118"/>
    <w:rsid w:val="00B47FD9"/>
    <w:rsid w:val="00B554CA"/>
    <w:rsid w:val="00B653DF"/>
    <w:rsid w:val="00B74BC9"/>
    <w:rsid w:val="00B753F2"/>
    <w:rsid w:val="00B83598"/>
    <w:rsid w:val="00B852A7"/>
    <w:rsid w:val="00B85F02"/>
    <w:rsid w:val="00B8697C"/>
    <w:rsid w:val="00B87DF8"/>
    <w:rsid w:val="00BA04C8"/>
    <w:rsid w:val="00BB027F"/>
    <w:rsid w:val="00BB27FA"/>
    <w:rsid w:val="00BB4148"/>
    <w:rsid w:val="00BB4E64"/>
    <w:rsid w:val="00BC05F4"/>
    <w:rsid w:val="00BC085F"/>
    <w:rsid w:val="00BC72B8"/>
    <w:rsid w:val="00BD0355"/>
    <w:rsid w:val="00BE33E4"/>
    <w:rsid w:val="00BE5268"/>
    <w:rsid w:val="00BF04BA"/>
    <w:rsid w:val="00BF3243"/>
    <w:rsid w:val="00BF3A76"/>
    <w:rsid w:val="00BF5B01"/>
    <w:rsid w:val="00BF7AEB"/>
    <w:rsid w:val="00C02829"/>
    <w:rsid w:val="00C02CCC"/>
    <w:rsid w:val="00C171E1"/>
    <w:rsid w:val="00C33127"/>
    <w:rsid w:val="00C36CAB"/>
    <w:rsid w:val="00C407CF"/>
    <w:rsid w:val="00C40E6A"/>
    <w:rsid w:val="00C413F6"/>
    <w:rsid w:val="00C4373B"/>
    <w:rsid w:val="00C50BAC"/>
    <w:rsid w:val="00C60229"/>
    <w:rsid w:val="00C661AF"/>
    <w:rsid w:val="00C66723"/>
    <w:rsid w:val="00C70D17"/>
    <w:rsid w:val="00C80B81"/>
    <w:rsid w:val="00C8560D"/>
    <w:rsid w:val="00C86C0B"/>
    <w:rsid w:val="00C86C24"/>
    <w:rsid w:val="00C95B9B"/>
    <w:rsid w:val="00CA08D0"/>
    <w:rsid w:val="00CB553E"/>
    <w:rsid w:val="00CC6F9B"/>
    <w:rsid w:val="00CD0636"/>
    <w:rsid w:val="00CD0ED9"/>
    <w:rsid w:val="00CD1BBF"/>
    <w:rsid w:val="00CD5B1C"/>
    <w:rsid w:val="00CE211B"/>
    <w:rsid w:val="00CE2451"/>
    <w:rsid w:val="00CE3F9B"/>
    <w:rsid w:val="00CE5F42"/>
    <w:rsid w:val="00CE6D53"/>
    <w:rsid w:val="00CF5AFE"/>
    <w:rsid w:val="00CF776F"/>
    <w:rsid w:val="00D04C4A"/>
    <w:rsid w:val="00D07E91"/>
    <w:rsid w:val="00D11E26"/>
    <w:rsid w:val="00D130F9"/>
    <w:rsid w:val="00D14109"/>
    <w:rsid w:val="00D14F8A"/>
    <w:rsid w:val="00D328E3"/>
    <w:rsid w:val="00D33A66"/>
    <w:rsid w:val="00D348B7"/>
    <w:rsid w:val="00D51515"/>
    <w:rsid w:val="00D53146"/>
    <w:rsid w:val="00D57D2B"/>
    <w:rsid w:val="00D6558F"/>
    <w:rsid w:val="00D751DE"/>
    <w:rsid w:val="00D76FA6"/>
    <w:rsid w:val="00D81DBF"/>
    <w:rsid w:val="00DA05B5"/>
    <w:rsid w:val="00DA3410"/>
    <w:rsid w:val="00DB022D"/>
    <w:rsid w:val="00DB0709"/>
    <w:rsid w:val="00DB4753"/>
    <w:rsid w:val="00DC0812"/>
    <w:rsid w:val="00DC334D"/>
    <w:rsid w:val="00DC75D3"/>
    <w:rsid w:val="00DD30AE"/>
    <w:rsid w:val="00DE097A"/>
    <w:rsid w:val="00DE4B04"/>
    <w:rsid w:val="00DF37A1"/>
    <w:rsid w:val="00E11933"/>
    <w:rsid w:val="00E20E24"/>
    <w:rsid w:val="00E20FF9"/>
    <w:rsid w:val="00E22F9D"/>
    <w:rsid w:val="00E328BE"/>
    <w:rsid w:val="00E41D5F"/>
    <w:rsid w:val="00E44BB6"/>
    <w:rsid w:val="00E515FE"/>
    <w:rsid w:val="00E534FD"/>
    <w:rsid w:val="00E6160D"/>
    <w:rsid w:val="00E6306E"/>
    <w:rsid w:val="00E659E5"/>
    <w:rsid w:val="00E75EF2"/>
    <w:rsid w:val="00E90F2F"/>
    <w:rsid w:val="00E91C0B"/>
    <w:rsid w:val="00E96DF6"/>
    <w:rsid w:val="00EB25AB"/>
    <w:rsid w:val="00EB263F"/>
    <w:rsid w:val="00EC4763"/>
    <w:rsid w:val="00EC7085"/>
    <w:rsid w:val="00ED1D92"/>
    <w:rsid w:val="00ED2681"/>
    <w:rsid w:val="00ED3583"/>
    <w:rsid w:val="00ED3F0C"/>
    <w:rsid w:val="00ED70E5"/>
    <w:rsid w:val="00ED7C7C"/>
    <w:rsid w:val="00EE6D50"/>
    <w:rsid w:val="00EF55CD"/>
    <w:rsid w:val="00EF58F2"/>
    <w:rsid w:val="00F07C82"/>
    <w:rsid w:val="00F10B5D"/>
    <w:rsid w:val="00F2199C"/>
    <w:rsid w:val="00F22B50"/>
    <w:rsid w:val="00F23BBA"/>
    <w:rsid w:val="00F25986"/>
    <w:rsid w:val="00F3165E"/>
    <w:rsid w:val="00F37B5A"/>
    <w:rsid w:val="00F40852"/>
    <w:rsid w:val="00F51BBF"/>
    <w:rsid w:val="00F63DA7"/>
    <w:rsid w:val="00F678FB"/>
    <w:rsid w:val="00F74D80"/>
    <w:rsid w:val="00F750DA"/>
    <w:rsid w:val="00F75D75"/>
    <w:rsid w:val="00F819B9"/>
    <w:rsid w:val="00F81E00"/>
    <w:rsid w:val="00F82BEE"/>
    <w:rsid w:val="00F82CF4"/>
    <w:rsid w:val="00F84F12"/>
    <w:rsid w:val="00F86A1C"/>
    <w:rsid w:val="00F95887"/>
    <w:rsid w:val="00FA3B2F"/>
    <w:rsid w:val="00FA3C47"/>
    <w:rsid w:val="00FA43AF"/>
    <w:rsid w:val="00FA782A"/>
    <w:rsid w:val="00FB074E"/>
    <w:rsid w:val="00FB0946"/>
    <w:rsid w:val="00FB2E7C"/>
    <w:rsid w:val="00FB3A18"/>
    <w:rsid w:val="00FB6258"/>
    <w:rsid w:val="00FB7EA0"/>
    <w:rsid w:val="00FC0171"/>
    <w:rsid w:val="00FC39A5"/>
    <w:rsid w:val="00FC3A84"/>
    <w:rsid w:val="00FC3F84"/>
    <w:rsid w:val="00FC65B4"/>
    <w:rsid w:val="00FD5D06"/>
    <w:rsid w:val="00FE0AC4"/>
    <w:rsid w:val="00FE1C34"/>
    <w:rsid w:val="00FE2674"/>
    <w:rsid w:val="00FE5D16"/>
    <w:rsid w:val="00FF3D5B"/>
    <w:rsid w:val="00FF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right;mso-position-horizontal-relative:margin;mso-position-vertical-relative:page" fillcolor="white" stroke="f">
      <v:fill color="white"/>
      <v:stroke weight="0" on="f"/>
      <v:textbox inset="0,0,0,0"/>
      <o:colormru v:ext="edit" colors="#5d6a70"/>
    </o:shapedefaults>
    <o:shapelayout v:ext="edit">
      <o:idmap v:ext="edit" data="1"/>
    </o:shapelayout>
  </w:shapeDefaults>
  <w:decimalSymbol w:val=","/>
  <w:listSeparator w:val=";"/>
  <w15:docId w15:val="{1BE1DCCA-247F-4066-B401-0504D34C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5AAA"/>
    <w:rPr>
      <w:rFonts w:cs="Arial"/>
      <w:sz w:val="1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F58F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E0654"/>
    <w:pPr>
      <w:tabs>
        <w:tab w:val="center" w:pos="4536"/>
        <w:tab w:val="right" w:pos="9072"/>
      </w:tabs>
    </w:pPr>
    <w:rPr>
      <w:rFonts w:cs="Times New Roman"/>
    </w:rPr>
  </w:style>
  <w:style w:type="paragraph" w:styleId="Stopka">
    <w:name w:val="footer"/>
    <w:basedOn w:val="Normalny"/>
    <w:link w:val="StopkaZnak"/>
    <w:rsid w:val="007E0654"/>
    <w:pPr>
      <w:tabs>
        <w:tab w:val="center" w:pos="4536"/>
        <w:tab w:val="right" w:pos="9072"/>
      </w:tabs>
    </w:pPr>
    <w:rPr>
      <w:rFonts w:cs="Times New Roman"/>
      <w:sz w:val="24"/>
    </w:rPr>
  </w:style>
  <w:style w:type="character" w:styleId="Numerstrony">
    <w:name w:val="page number"/>
    <w:basedOn w:val="Domylnaczcionkaakapitu"/>
    <w:rsid w:val="007E0654"/>
  </w:style>
  <w:style w:type="character" w:styleId="Hipercze">
    <w:name w:val="Hyperlink"/>
    <w:rsid w:val="007E0654"/>
    <w:rPr>
      <w:color w:val="0000FF"/>
      <w:u w:val="single"/>
    </w:rPr>
  </w:style>
  <w:style w:type="paragraph" w:customStyle="1" w:styleId="Noparagraphstyle">
    <w:name w:val="[No paragraph style]"/>
    <w:uiPriority w:val="99"/>
    <w:rsid w:val="006B4C94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</w:rPr>
  </w:style>
  <w:style w:type="character" w:customStyle="1" w:styleId="StopkaZnak">
    <w:name w:val="Stopka Znak"/>
    <w:link w:val="Stopka"/>
    <w:rsid w:val="00001ACA"/>
    <w:rPr>
      <w:sz w:val="24"/>
      <w:szCs w:val="24"/>
    </w:rPr>
  </w:style>
  <w:style w:type="paragraph" w:styleId="Tekstpodstawowy">
    <w:name w:val="Body Text"/>
    <w:basedOn w:val="Normalny"/>
    <w:rsid w:val="008A5AAA"/>
    <w:pPr>
      <w:jc w:val="both"/>
    </w:pPr>
    <w:rPr>
      <w:rFonts w:cs="Times New Roman"/>
      <w:sz w:val="24"/>
    </w:rPr>
  </w:style>
  <w:style w:type="paragraph" w:styleId="Tekstpodstawowy3">
    <w:name w:val="Body Text 3"/>
    <w:basedOn w:val="Normalny"/>
    <w:rsid w:val="008A5AAA"/>
    <w:pPr>
      <w:jc w:val="both"/>
    </w:pPr>
    <w:rPr>
      <w:rFonts w:cs="Times New Roman"/>
      <w:sz w:val="22"/>
    </w:rPr>
  </w:style>
  <w:style w:type="paragraph" w:styleId="Tekstpodstawowywcity3">
    <w:name w:val="Body Text Indent 3"/>
    <w:basedOn w:val="Normalny"/>
    <w:rsid w:val="008A5AAA"/>
    <w:pPr>
      <w:ind w:firstLine="708"/>
      <w:jc w:val="both"/>
    </w:pPr>
    <w:rPr>
      <w:rFonts w:ascii="Arial Narrow" w:hAnsi="Arial Narrow" w:cs="Times New Roman"/>
      <w:sz w:val="22"/>
      <w:szCs w:val="20"/>
    </w:rPr>
  </w:style>
  <w:style w:type="paragraph" w:styleId="Tekstpodstawowywcity">
    <w:name w:val="Body Text Indent"/>
    <w:basedOn w:val="Normalny"/>
    <w:rsid w:val="00660A90"/>
    <w:pPr>
      <w:spacing w:after="120"/>
      <w:ind w:left="283"/>
    </w:pPr>
  </w:style>
  <w:style w:type="paragraph" w:styleId="Bezodstpw">
    <w:name w:val="No Spacing"/>
    <w:qFormat/>
    <w:rsid w:val="00660A90"/>
    <w:rPr>
      <w:sz w:val="24"/>
      <w:szCs w:val="24"/>
    </w:rPr>
  </w:style>
  <w:style w:type="paragraph" w:customStyle="1" w:styleId="Znak">
    <w:name w:val="Znak"/>
    <w:basedOn w:val="Normalny"/>
    <w:rsid w:val="00660A90"/>
    <w:rPr>
      <w:rFonts w:ascii="Arial" w:hAnsi="Arial"/>
      <w:sz w:val="24"/>
    </w:rPr>
  </w:style>
  <w:style w:type="paragraph" w:styleId="NormalnyWeb">
    <w:name w:val="Normal (Web)"/>
    <w:basedOn w:val="Normalny"/>
    <w:rsid w:val="00125AD1"/>
    <w:pPr>
      <w:spacing w:before="100" w:beforeAutospacing="1" w:after="119"/>
    </w:pPr>
    <w:rPr>
      <w:rFonts w:cs="Times New Roman"/>
      <w:sz w:val="24"/>
    </w:rPr>
  </w:style>
  <w:style w:type="table" w:styleId="Tabela-Siatka">
    <w:name w:val="Table Grid"/>
    <w:basedOn w:val="Standardowy"/>
    <w:rsid w:val="00953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534AD8"/>
    <w:pPr>
      <w:suppressAutoHyphens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eastAsia="hi-IN" w:bidi="hi-IN"/>
    </w:rPr>
  </w:style>
  <w:style w:type="paragraph" w:styleId="Tekstdymka">
    <w:name w:val="Balloon Text"/>
    <w:basedOn w:val="Normalny"/>
    <w:link w:val="TekstdymkaZnak"/>
    <w:semiHidden/>
    <w:rsid w:val="00E90F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locked/>
    <w:rsid w:val="00E90F2F"/>
    <w:rPr>
      <w:rFonts w:ascii="Tahoma" w:hAnsi="Tahoma" w:cs="Tahoma"/>
      <w:sz w:val="16"/>
      <w:szCs w:val="16"/>
      <w:lang w:val="pl-PL" w:eastAsia="pl-PL" w:bidi="ar-SA"/>
    </w:rPr>
  </w:style>
  <w:style w:type="paragraph" w:styleId="HTML-wstpniesformatowany">
    <w:name w:val="HTML Preformatted"/>
    <w:basedOn w:val="Normalny"/>
    <w:link w:val="HTML-wstpniesformatowanyZnak"/>
    <w:uiPriority w:val="99"/>
    <w:rsid w:val="008D26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8D261E"/>
    <w:rPr>
      <w:rFonts w:ascii="Courier New" w:hAnsi="Courier New" w:cs="Courier New"/>
      <w:lang w:val="pl-PL" w:eastAsia="pl-PL" w:bidi="ar-SA"/>
    </w:rPr>
  </w:style>
  <w:style w:type="paragraph" w:customStyle="1" w:styleId="Default">
    <w:name w:val="Default"/>
    <w:rsid w:val="008D261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er8b">
    <w:name w:val="ver8b"/>
    <w:basedOn w:val="Domylnaczcionkaakapitu"/>
    <w:rsid w:val="00600C01"/>
  </w:style>
  <w:style w:type="character" w:customStyle="1" w:styleId="Domylnaczcionkaakapitu1">
    <w:name w:val="Domyślna czcionka akapitu1"/>
    <w:rsid w:val="00600C01"/>
  </w:style>
  <w:style w:type="paragraph" w:customStyle="1" w:styleId="Normalny1">
    <w:name w:val="Normalny1"/>
    <w:rsid w:val="00600C01"/>
    <w:pPr>
      <w:widowControl w:val="0"/>
      <w:suppressAutoHyphens/>
      <w:spacing w:line="100" w:lineRule="atLeast"/>
      <w:textAlignment w:val="baseline"/>
    </w:pPr>
    <w:rPr>
      <w:rFonts w:eastAsia="Lucida Sans Unicode" w:cs="Tahoma"/>
      <w:kern w:val="1"/>
      <w:sz w:val="24"/>
      <w:szCs w:val="24"/>
      <w:lang w:eastAsia="ar-SA"/>
    </w:rPr>
  </w:style>
  <w:style w:type="paragraph" w:customStyle="1" w:styleId="PreformattedText">
    <w:name w:val="Preformatted Text"/>
    <w:basedOn w:val="Normalny"/>
    <w:rsid w:val="00600C01"/>
    <w:pPr>
      <w:widowControl w:val="0"/>
      <w:suppressAutoHyphens/>
      <w:autoSpaceDN w:val="0"/>
      <w:spacing w:line="100" w:lineRule="atLeast"/>
      <w:textAlignment w:val="baseline"/>
    </w:pPr>
    <w:rPr>
      <w:rFonts w:ascii="Courier New" w:eastAsia="Courier New" w:hAnsi="Courier New" w:cs="Courier New"/>
      <w:kern w:val="3"/>
      <w:sz w:val="20"/>
      <w:szCs w:val="20"/>
      <w:lang w:eastAsia="zh-CN" w:bidi="hi-IN"/>
    </w:rPr>
  </w:style>
  <w:style w:type="paragraph" w:customStyle="1" w:styleId="Standard">
    <w:name w:val="Standard"/>
    <w:rsid w:val="00600C0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Nagwek3Znak">
    <w:name w:val="Nagłówek 3 Znak"/>
    <w:link w:val="Nagwek3"/>
    <w:uiPriority w:val="9"/>
    <w:rsid w:val="00EF58F2"/>
    <w:rPr>
      <w:rFonts w:ascii="Cambria" w:eastAsia="Times New Roman" w:hAnsi="Cambria" w:cs="Times New Roman"/>
      <w:b/>
      <w:bCs/>
      <w:sz w:val="26"/>
      <w:szCs w:val="26"/>
    </w:rPr>
  </w:style>
  <w:style w:type="character" w:styleId="Odwoaniedokomentarza">
    <w:name w:val="annotation reference"/>
    <w:uiPriority w:val="99"/>
    <w:semiHidden/>
    <w:unhideWhenUsed/>
    <w:rsid w:val="00CD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ED9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D0ED9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ED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ED9"/>
    <w:rPr>
      <w:rFonts w:cs="Arial"/>
      <w:b/>
      <w:bCs/>
    </w:rPr>
  </w:style>
  <w:style w:type="paragraph" w:styleId="Poprawka">
    <w:name w:val="Revision"/>
    <w:hidden/>
    <w:uiPriority w:val="99"/>
    <w:semiHidden/>
    <w:rsid w:val="00CD0ED9"/>
    <w:rPr>
      <w:rFonts w:cs="Arial"/>
      <w:sz w:val="18"/>
      <w:szCs w:val="24"/>
    </w:rPr>
  </w:style>
  <w:style w:type="character" w:customStyle="1" w:styleId="NagwekZnak">
    <w:name w:val="Nagłówek Znak"/>
    <w:link w:val="Nagwek"/>
    <w:rsid w:val="002E1C45"/>
    <w:rPr>
      <w:rFonts w:cs="Arial"/>
      <w:sz w:val="18"/>
      <w:szCs w:val="24"/>
    </w:rPr>
  </w:style>
  <w:style w:type="paragraph" w:customStyle="1" w:styleId="Znak2">
    <w:name w:val="Znak2"/>
    <w:basedOn w:val="Normalny"/>
    <w:rsid w:val="00CB553E"/>
    <w:rPr>
      <w:rFonts w:ascii="Arial" w:hAnsi="Arial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5D16"/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E5D16"/>
    <w:rPr>
      <w:rFonts w:cs="Arial"/>
    </w:rPr>
  </w:style>
  <w:style w:type="character" w:styleId="Odwoanieprzypisukocowego">
    <w:name w:val="endnote reference"/>
    <w:uiPriority w:val="99"/>
    <w:semiHidden/>
    <w:unhideWhenUsed/>
    <w:rsid w:val="00FE5D16"/>
    <w:rPr>
      <w:vertAlign w:val="superscript"/>
    </w:rPr>
  </w:style>
  <w:style w:type="paragraph" w:customStyle="1" w:styleId="Tekstpodstawowy21">
    <w:name w:val="Tekst podstawowy 21"/>
    <w:basedOn w:val="Normalny"/>
    <w:rsid w:val="00EB25AB"/>
    <w:pPr>
      <w:suppressAutoHyphens/>
    </w:pPr>
    <w:rPr>
      <w:rFonts w:cs="Times New Roman"/>
      <w:sz w:val="4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cardbenchmark.net/gpu_list.php" TargetMode="External"/><Relationship Id="rId13" Type="http://schemas.openxmlformats.org/officeDocument/2006/relationships/hyperlink" Target="https://www.komputronik.pl/category/2436/access-pointy.html?&amp;a%5b946%5d%5b%5d=70085&amp;category=2436&amp;filter=1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eader" Target="header2.xml"/><Relationship Id="rId7" Type="http://schemas.openxmlformats.org/officeDocument/2006/relationships/hyperlink" Target="http://www.cpubenchmark.net" TargetMode="External"/><Relationship Id="rId12" Type="http://schemas.openxmlformats.org/officeDocument/2006/relationships/hyperlink" Target="https://www.komputronik.pl/category/2436/access-pointy.html?&amp;a%5b112759%5d%5b%5d=90917&amp;category=2436&amp;filter=1" TargetMode="External"/><Relationship Id="rId17" Type="http://schemas.openxmlformats.org/officeDocument/2006/relationships/hyperlink" Target="https://www.komputronik.pl/category/2436/access-pointy.html?&amp;a%5b944%5d%5b%5d=68154&amp;category=2436&amp;filter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omputronik.pl/category/2436/access-pointy.html?&amp;a%5b946%5d%5b%5d=70092&amp;category=2436&amp;filter=1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omputronik.pl/category/2436/access-pointy.html?&amp;a%5b112758%5d%5b%5d=90915&amp;category=2436&amp;filter=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komputronik.pl/category/2436/access-pointy.html?&amp;a%5b946%5d%5b%5d=70081&amp;category=2436&amp;filter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komputronik.pl/category/2436/access-pointy.html?&amp;a%5b160%5d%5b%5d=68141&amp;category=2436&amp;filter=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lugloadsolutions.com/" TargetMode="External"/><Relationship Id="rId14" Type="http://schemas.openxmlformats.org/officeDocument/2006/relationships/hyperlink" Target="https://www.komputronik.pl/category/2436/access-pointy.html?&amp;a%5b946%5d%5b%5d=70082&amp;category=2436&amp;filter=1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7676</Words>
  <Characters>46061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Mariusz Rebczynski</vt:lpstr>
    </vt:vector>
  </TitlesOfParts>
  <Company>Microsoft</Company>
  <LinksUpToDate>false</LinksUpToDate>
  <CharactersWithSpaces>53630</CharactersWithSpaces>
  <SharedDoc>false</SharedDoc>
  <HLinks>
    <vt:vector size="6" baseType="variant">
      <vt:variant>
        <vt:i4>7471170</vt:i4>
      </vt:variant>
      <vt:variant>
        <vt:i4>0</vt:i4>
      </vt:variant>
      <vt:variant>
        <vt:i4>0</vt:i4>
      </vt:variant>
      <vt:variant>
        <vt:i4>5</vt:i4>
      </vt:variant>
      <vt:variant>
        <vt:lpwstr>http://cpubenchmark.net/cpu_list.php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Dariusz</cp:lastModifiedBy>
  <cp:revision>16</cp:revision>
  <cp:lastPrinted>2018-05-22T06:57:00Z</cp:lastPrinted>
  <dcterms:created xsi:type="dcterms:W3CDTF">2018-04-04T19:19:00Z</dcterms:created>
  <dcterms:modified xsi:type="dcterms:W3CDTF">2018-05-22T06:57:00Z</dcterms:modified>
</cp:coreProperties>
</file>