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58509" w14:textId="4CE050E3" w:rsidR="00B5790F" w:rsidRPr="00AC6BD7" w:rsidRDefault="00B5790F" w:rsidP="006630E0">
      <w:pPr>
        <w:jc w:val="center"/>
        <w:rPr>
          <w:rFonts w:ascii="Times New Roman" w:hAnsi="Times New Roman" w:cs="Times New Roman"/>
          <w:sz w:val="20"/>
          <w:szCs w:val="20"/>
        </w:rPr>
      </w:pPr>
      <w:r w:rsidRPr="00AC6BD7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WYKAZ  ŚRODKÓW  CZYSTOŚCI – ZESPÓŁ  SZKÓŁ  OGÓLNOKSZTAŁCĄCYCH  </w:t>
      </w:r>
      <w:r w:rsidRPr="00AC6BD7">
        <w:rPr>
          <w:rFonts w:ascii="Times New Roman" w:hAnsi="Times New Roman" w:cs="Times New Roman"/>
          <w:b/>
          <w:sz w:val="20"/>
          <w:szCs w:val="20"/>
          <w:lang w:eastAsia="pl-PL"/>
        </w:rPr>
        <w:br/>
        <w:t xml:space="preserve">W  WĄBRZEŹNIE </w:t>
      </w:r>
    </w:p>
    <w:tbl>
      <w:tblPr>
        <w:tblW w:w="10348" w:type="dxa"/>
        <w:tblInd w:w="-5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567"/>
        <w:gridCol w:w="1134"/>
        <w:gridCol w:w="1701"/>
        <w:gridCol w:w="1559"/>
        <w:gridCol w:w="1559"/>
        <w:gridCol w:w="1276"/>
      </w:tblGrid>
      <w:tr w:rsidR="00827AE2" w:rsidRPr="00AC6BD7" w14:paraId="61EC4A52" w14:textId="77777777" w:rsidTr="008206DB">
        <w:trPr>
          <w:trHeight w:val="4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D914C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BE129" w14:textId="77777777" w:rsidR="00827AE2" w:rsidRPr="00AC6BD7" w:rsidRDefault="00827AE2" w:rsidP="0044606D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99F7C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83DB9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Ilość szacunkowa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4CEB4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Wartość jednostkowa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3B658" w14:textId="77777777" w:rsidR="00D5414A" w:rsidRDefault="00D5414A" w:rsidP="00D5414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5AD503A6" w14:textId="1D93A0FC" w:rsidR="00827AE2" w:rsidRPr="00AC6BD7" w:rsidRDefault="00D5414A" w:rsidP="00D5414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AA9D5" w14:textId="3C426978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20D11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brutto</w:t>
            </w:r>
          </w:p>
        </w:tc>
      </w:tr>
      <w:tr w:rsidR="00827AE2" w:rsidRPr="00AC6BD7" w14:paraId="4EE84103" w14:textId="77777777" w:rsidTr="008206DB">
        <w:trPr>
          <w:trHeight w:val="40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C2373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8CFB0" w14:textId="77777777" w:rsidR="00827AE2" w:rsidRPr="00AC6BD7" w:rsidRDefault="00827AE2" w:rsidP="0044606D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ŚRODKI CZYSTOŚCI OGÓLNEGO ZASTOSOWANIA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475C4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6D072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78301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70193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96BD2" w14:textId="38F9D61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A2271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27AE2" w:rsidRPr="00AC6BD7" w14:paraId="6A9DF08A" w14:textId="77777777" w:rsidTr="008206DB">
        <w:trPr>
          <w:trHeight w:val="40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2E283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8DEF" w14:textId="5D87993F" w:rsidR="00827AE2" w:rsidRPr="00AC6BD7" w:rsidRDefault="00827AE2" w:rsidP="008A73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Mydło bakteriobójcze w płynie, działanie przeciwbakteryjne, zapachowe, posiadające atest PZH, przebadane dermatologiczne, poj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emności</w:t>
            </w: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5000 ml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9FB90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B92E" w14:textId="24E955DA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C279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EE6B5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6E9B" w14:textId="332460B6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F132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27AE2" w:rsidRPr="00AC6BD7" w14:paraId="18CEBECB" w14:textId="77777777" w:rsidTr="008206DB">
        <w:trPr>
          <w:trHeight w:val="40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1D51E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CAD2" w14:textId="31AEC5C0" w:rsidR="00827AE2" w:rsidRPr="00AC6BD7" w:rsidRDefault="00827AE2" w:rsidP="008A73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Płyn do mycia naczyń posiadający właściwości myjące oraz wysoką zdolność do emulgowania tłuszczów. Możliwość mycia naczyń w ciepłej i zimnej wodzie, nie pozostawiający zacieków na umytych powierzchniach, nadający połysk, zawierający kompleks witamin A,E,F,H, mającym działanie ochronne i odżywcze dla skóry rąk o pojemności 5000 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6BBD9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13A56" w14:textId="312829BF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F285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D0015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CD22" w14:textId="0C057743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4BB9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27AE2" w:rsidRPr="00AC6BD7" w14:paraId="0E404BEF" w14:textId="77777777" w:rsidTr="008206DB">
        <w:trPr>
          <w:trHeight w:val="40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A2944" w14:textId="7D247531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0665" w14:textId="263403E3" w:rsidR="00827AE2" w:rsidRPr="00AC6BD7" w:rsidRDefault="00827AE2" w:rsidP="008A73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Płyn do mycia szyb, pozwalający usunąć nawet najtrwalszy, zaschnięty brud i tłuste plamy a czyszczona powierzchnia pozostaje błyszcząca bez konieczności polerowania, o pojemności 750 ml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831B9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868A9" w14:textId="5D751381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0F28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3555D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63B9" w14:textId="15B90F0E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8327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27AE2" w:rsidRPr="00AC6BD7" w14:paraId="6634AA8F" w14:textId="77777777" w:rsidTr="008206DB">
        <w:trPr>
          <w:trHeight w:val="40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BE5B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C7B2E" w14:textId="51773417" w:rsidR="00827AE2" w:rsidRPr="00AC6BD7" w:rsidRDefault="00827AE2" w:rsidP="008A73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Uniwersalny płyn do czyszczenia podłóg, skutecznie usuwający brud i tłuszcz, a czyszczonym </w:t>
            </w: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powierzchniom nadający blask o pojemności 1 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E708D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086B8" w14:textId="0321049E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D3534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92332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0F8B" w14:textId="046EC35B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0085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27AE2" w:rsidRPr="00AC6BD7" w14:paraId="02F63D7C" w14:textId="77777777" w:rsidTr="008206DB">
        <w:trPr>
          <w:trHeight w:val="40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00B4A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DD979" w14:textId="7A32314C" w:rsidR="00827AE2" w:rsidRPr="00AC6BD7" w:rsidRDefault="00827AE2" w:rsidP="0044606D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Płyn do płukania tkanin wzbogacony o składnik ochrony koloru, nadający ubraniom długotrwały zapach, sprawia, że ubrania nie elektryzują się, o pojemności </w:t>
            </w:r>
            <w:smartTag w:uri="urn:schemas-microsoft-com:office:smarttags" w:element="metricconverter">
              <w:smartTagPr>
                <w:attr w:name="ProductID" w:val="5 l"/>
              </w:smartTagPr>
              <w:r w:rsidRPr="00AC6BD7">
                <w:rPr>
                  <w:rFonts w:ascii="Times New Roman" w:hAnsi="Times New Roman" w:cs="Times New Roman"/>
                  <w:sz w:val="20"/>
                  <w:szCs w:val="20"/>
                  <w:lang w:eastAsia="pl-PL"/>
                </w:rPr>
                <w:t>5 l</w:t>
              </w:r>
            </w:smartTag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CA44A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78099" w14:textId="2DDEAE8D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65FE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95D88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9736" w14:textId="18D8044B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FFEF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27AE2" w:rsidRPr="00AC6BD7" w14:paraId="76D36448" w14:textId="77777777" w:rsidTr="008206DB">
        <w:trPr>
          <w:trHeight w:val="40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1605D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B0F8" w14:textId="0BC6D3F3" w:rsidR="00827AE2" w:rsidRPr="00AC6BD7" w:rsidRDefault="00827AE2" w:rsidP="0044606D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Proszek do prania białych tkanin, granulki, do pralek automatycznych temperatura prania 30-</w:t>
            </w:r>
            <w:smartTag w:uri="urn:schemas-microsoft-com:office:smarttags" w:element="metricconverter">
              <w:smartTagPr>
                <w:attr w:name="ProductID" w:val="60 st"/>
              </w:smartTagPr>
              <w:r w:rsidRPr="00AC6BD7">
                <w:rPr>
                  <w:rFonts w:ascii="Times New Roman" w:hAnsi="Times New Roman" w:cs="Times New Roman"/>
                  <w:sz w:val="20"/>
                  <w:szCs w:val="20"/>
                  <w:lang w:eastAsia="pl-PL"/>
                </w:rPr>
                <w:t>60 st</w:t>
              </w:r>
            </w:smartTag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opni o pojemności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AC6BD7">
                <w:rPr>
                  <w:rFonts w:ascii="Times New Roman" w:hAnsi="Times New Roman" w:cs="Times New Roman"/>
                  <w:sz w:val="20"/>
                  <w:szCs w:val="20"/>
                  <w:lang w:eastAsia="pl-PL"/>
                </w:rPr>
                <w:t>10 kg</w:t>
              </w:r>
            </w:smartTag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3FB21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5DD16" w14:textId="3CEAB083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3C08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081A0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ECABD" w14:textId="77F5EB4B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613E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27AE2" w:rsidRPr="00AC6BD7" w14:paraId="35670250" w14:textId="77777777" w:rsidTr="008206DB">
        <w:trPr>
          <w:trHeight w:val="40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B24E1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295FD" w14:textId="284BEEB9" w:rsidR="00827AE2" w:rsidRPr="00AC6BD7" w:rsidRDefault="00827AE2" w:rsidP="0044606D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Proszek do prania kolorowych tkanin, granulki, do pralek automatycznych, temperatura prania 30-</w:t>
            </w:r>
            <w:smartTag w:uri="urn:schemas-microsoft-com:office:smarttags" w:element="metricconverter">
              <w:smartTagPr>
                <w:attr w:name="ProductID" w:val="60 st"/>
              </w:smartTagPr>
              <w:r w:rsidRPr="00AC6BD7">
                <w:rPr>
                  <w:rFonts w:ascii="Times New Roman" w:hAnsi="Times New Roman" w:cs="Times New Roman"/>
                  <w:sz w:val="20"/>
                  <w:szCs w:val="20"/>
                  <w:lang w:eastAsia="pl-PL"/>
                </w:rPr>
                <w:t>60 st</w:t>
              </w:r>
            </w:smartTag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opni o pojemności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AC6BD7">
                <w:rPr>
                  <w:rFonts w:ascii="Times New Roman" w:hAnsi="Times New Roman" w:cs="Times New Roman"/>
                  <w:sz w:val="20"/>
                  <w:szCs w:val="20"/>
                  <w:lang w:eastAsia="pl-PL"/>
                </w:rPr>
                <w:t>10 kg</w:t>
              </w:r>
            </w:smartTag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10B56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CC8F9" w14:textId="30408E0F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AD0E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8152F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9DF8F" w14:textId="1B89A7D3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32E2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27AE2" w:rsidRPr="00AC6BD7" w14:paraId="75FEAA93" w14:textId="77777777" w:rsidTr="008206DB">
        <w:trPr>
          <w:trHeight w:val="40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0746E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70BD" w14:textId="71FFE63A" w:rsidR="00827AE2" w:rsidRPr="00AC6BD7" w:rsidRDefault="00827AE2" w:rsidP="0044606D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Płyn do prania tkanin kolorowych w pralkach automatycznych i do prania ręcznego, chroniący kolory, przeznaczony do prania tkanin wełnianych, bawełnianych i jedwabnych o pojemności 4 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4AECB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27B10" w14:textId="2609D285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7DC12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56FB0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26E69" w14:textId="6A516325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A41D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27AE2" w:rsidRPr="00AC6BD7" w14:paraId="5E7A4E58" w14:textId="77777777" w:rsidTr="008206DB">
        <w:trPr>
          <w:trHeight w:val="40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2B287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B8E4" w14:textId="7D125D03" w:rsidR="00827AE2" w:rsidRPr="00AC6BD7" w:rsidRDefault="00827AE2" w:rsidP="0044606D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Płyn do mycia </w:t>
            </w:r>
            <w:proofErr w:type="spellStart"/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wc</w:t>
            </w:r>
            <w:proofErr w:type="spellEnd"/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skutecznie usuwający osady, bakteriobójczy, zawierający substancję czynną kwas glikolowy - 1,5 g/kg; mniej niż 5% - niejonowych środków powierzchniowo czynnych; anionowych środków powierzchniowo czynnych o pojemności 5 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CC01E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32F11" w14:textId="201AA44A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75CC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04B15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C5AF" w14:textId="1BAA8656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BBB8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27AE2" w:rsidRPr="00AC6BD7" w14:paraId="43DAFC35" w14:textId="77777777" w:rsidTr="008206DB">
        <w:trPr>
          <w:trHeight w:val="40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C7145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1BBC" w14:textId="20863B31" w:rsidR="00827AE2" w:rsidRPr="00AC6BD7" w:rsidRDefault="00827AE2" w:rsidP="0044606D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Uniwersalne mleczko do czyszczenia</w:t>
            </w:r>
            <w:r w:rsidRPr="00AC6B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 mikrokryształkami o pojemności 1 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EF9ED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6D20A" w14:textId="4B5E5028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946A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F821F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64A0" w14:textId="587D6D86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17DC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27AE2" w:rsidRPr="00AC6BD7" w14:paraId="0A4BC612" w14:textId="77777777" w:rsidTr="008206DB">
        <w:trPr>
          <w:trHeight w:val="40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A5A51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9FD3" w14:textId="12CC5884" w:rsidR="00827AE2" w:rsidRPr="00AC6BD7" w:rsidRDefault="00827AE2" w:rsidP="0044606D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Pasta do parkietu o pojemności 750 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B7005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527CA" w14:textId="1785AAA8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3E28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05D2D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17332" w14:textId="3F8FD44D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503C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27AE2" w:rsidRPr="00AC6BD7" w14:paraId="7F526247" w14:textId="77777777" w:rsidTr="008206DB">
        <w:trPr>
          <w:trHeight w:val="4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A63D4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BEF2" w14:textId="23713033" w:rsidR="00827AE2" w:rsidRPr="00AC6BD7" w:rsidRDefault="00827AE2" w:rsidP="0044606D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Zawieszka do WC zapobiegająca osadzaniu się kamienia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61A77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204D2" w14:textId="1D2DF462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D1F8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BE2B6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DD3A" w14:textId="53933A99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D483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27AE2" w:rsidRPr="00AC6BD7" w14:paraId="33FF8C9E" w14:textId="77777777" w:rsidTr="008206DB">
        <w:trPr>
          <w:trHeight w:val="4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142F2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EA9BE" w14:textId="55F03B93" w:rsidR="00827AE2" w:rsidRPr="00AC6BD7" w:rsidRDefault="00827AE2" w:rsidP="0044606D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Papier toaletowy dwuwarstwowy o średnicy max. 20 cm oraz długości rolki 220 m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999EC" w14:textId="77777777" w:rsidR="00827AE2" w:rsidRPr="00AC6BD7" w:rsidRDefault="00827AE2" w:rsidP="0044606D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4FC33547" w14:textId="77777777" w:rsidR="00827AE2" w:rsidRPr="00AC6BD7" w:rsidRDefault="00827AE2" w:rsidP="0044606D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1492C0DB" w14:textId="7AA2B9EA" w:rsidR="00827AE2" w:rsidRPr="00AC6BD7" w:rsidRDefault="00827AE2" w:rsidP="0044606D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D5B83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C9524" w14:textId="77777777" w:rsidR="00827AE2" w:rsidRPr="00AC6BD7" w:rsidRDefault="00827AE2" w:rsidP="006630E0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6491D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27D24" w14:textId="5E7545DE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799AF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27AE2" w:rsidRPr="00AC6BD7" w14:paraId="504B4F37" w14:textId="77777777" w:rsidTr="008206DB">
        <w:trPr>
          <w:trHeight w:val="4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24C28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1A99" w14:textId="435D4CC1" w:rsidR="00827AE2" w:rsidRPr="00AC6BD7" w:rsidRDefault="00827AE2" w:rsidP="006630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</w:rPr>
              <w:t>Pojedyncze ręczniki papierowe gofrowane, składane w „Z” w kolorze białym, wymiary ręcznika 25 x 23 cm opakowanie handlowe – karton zawierający 4000 szt. ręczników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5B49" w14:textId="77777777" w:rsidR="00827AE2" w:rsidRPr="00AC6BD7" w:rsidRDefault="00827AE2" w:rsidP="006630E0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</w:t>
            </w:r>
          </w:p>
          <w:p w14:paraId="37EC9557" w14:textId="77777777" w:rsidR="00827AE2" w:rsidRPr="00AC6BD7" w:rsidRDefault="00827AE2" w:rsidP="006630E0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1738C1B4" w14:textId="0A2A019A" w:rsidR="00827AE2" w:rsidRPr="00AC6BD7" w:rsidRDefault="00827AE2" w:rsidP="006630E0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BC85D" w14:textId="3905FB84" w:rsidR="00827AE2" w:rsidRPr="00AC6BD7" w:rsidRDefault="00827AE2" w:rsidP="0044606D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29DE7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395A1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0AC85" w14:textId="102FB3DB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718B2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27AE2" w:rsidRPr="00AC6BD7" w14:paraId="4911BAD8" w14:textId="77777777" w:rsidTr="008206DB">
        <w:trPr>
          <w:trHeight w:val="40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AC6B2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9313" w14:textId="5923E063" w:rsidR="00827AE2" w:rsidRPr="00AC6BD7" w:rsidRDefault="00827AE2" w:rsidP="00446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</w:rPr>
              <w:t xml:space="preserve">Worki na odpady – </w:t>
            </w:r>
            <w:smartTag w:uri="urn:schemas-microsoft-com:office:smarttags" w:element="metricconverter">
              <w:smartTagPr>
                <w:attr w:name="ProductID" w:val="35 l"/>
              </w:smartTagPr>
              <w:r w:rsidRPr="00AC6BD7">
                <w:rPr>
                  <w:rFonts w:ascii="Times New Roman" w:hAnsi="Times New Roman" w:cs="Times New Roman"/>
                  <w:sz w:val="20"/>
                  <w:szCs w:val="20"/>
                </w:rPr>
                <w:t>35 l</w:t>
              </w:r>
            </w:smartTag>
            <w:r w:rsidRPr="00AC6BD7">
              <w:rPr>
                <w:rFonts w:ascii="Times New Roman" w:hAnsi="Times New Roman" w:cs="Times New Roman"/>
                <w:sz w:val="20"/>
                <w:szCs w:val="20"/>
              </w:rPr>
              <w:t>, w rolce 50 sztuk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815D8" w14:textId="16ABC189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rolek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AE66B" w14:textId="3F89F3A3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686BE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C16F1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BE1C4" w14:textId="375FF663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105A1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27AE2" w:rsidRPr="00AC6BD7" w14:paraId="522908BB" w14:textId="77777777" w:rsidTr="008206DB">
        <w:trPr>
          <w:trHeight w:val="4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9C3A4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1335E1" w14:textId="362E0B4F" w:rsidR="00827AE2" w:rsidRPr="00AC6BD7" w:rsidRDefault="00827AE2" w:rsidP="00446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</w:rPr>
              <w:t xml:space="preserve">Worki na odpady – </w:t>
            </w:r>
            <w:smartTag w:uri="urn:schemas-microsoft-com:office:smarttags" w:element="metricconverter">
              <w:smartTagPr>
                <w:attr w:name="ProductID" w:val="120 l"/>
              </w:smartTagPr>
              <w:r w:rsidRPr="00AC6BD7">
                <w:rPr>
                  <w:rFonts w:ascii="Times New Roman" w:hAnsi="Times New Roman" w:cs="Times New Roman"/>
                  <w:sz w:val="20"/>
                  <w:szCs w:val="20"/>
                </w:rPr>
                <w:t>120 l</w:t>
              </w:r>
            </w:smartTag>
            <w:r w:rsidRPr="00AC6BD7">
              <w:rPr>
                <w:rFonts w:ascii="Times New Roman" w:hAnsi="Times New Roman" w:cs="Times New Roman"/>
                <w:sz w:val="20"/>
                <w:szCs w:val="20"/>
              </w:rPr>
              <w:t>, w rolce 25 sztuk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6E7A1" w14:textId="75531B16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rolek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10519" w14:textId="1DB9E854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35D625A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CACF048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930179" w14:textId="6E8919BA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2AC2C36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27AE2" w:rsidRPr="00AC6BD7" w14:paraId="383CA83B" w14:textId="77777777" w:rsidTr="008206DB">
        <w:trPr>
          <w:trHeight w:val="1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0C42E" w14:textId="77777777" w:rsidR="00827AE2" w:rsidRPr="00AC6BD7" w:rsidRDefault="00827AE2" w:rsidP="00BB47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CECF" w14:textId="77777777" w:rsidR="00827AE2" w:rsidRPr="00AC6BD7" w:rsidRDefault="00827AE2" w:rsidP="00446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4BA95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6C8BB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FAFA3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2F8C4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1C3E0" w14:textId="318AA970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44309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27AE2" w:rsidRPr="00AC6BD7" w14:paraId="1783C980" w14:textId="77777777" w:rsidTr="008206DB">
        <w:trPr>
          <w:trHeight w:val="4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EB1DC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F0E7" w14:textId="1B91FB7F" w:rsidR="00827AE2" w:rsidRPr="00AC6BD7" w:rsidRDefault="00827AE2" w:rsidP="0044606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AC6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Mop</w:t>
            </w:r>
            <w:proofErr w:type="spellEnd"/>
            <w:r w:rsidRPr="00AC6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włoski gramatura: 250 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BBFAA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4860B" w14:textId="782B3C88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7310F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DA469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1D6DB" w14:textId="345E5131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C5133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27AE2" w:rsidRPr="00AC6BD7" w14:paraId="3B8DAE20" w14:textId="77777777" w:rsidTr="008206DB">
        <w:trPr>
          <w:cantSplit/>
          <w:trHeight w:val="4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60147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FBC919" w14:textId="77777777" w:rsidR="00827AE2" w:rsidRPr="00AC6BD7" w:rsidRDefault="00827AE2" w:rsidP="00446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EA8C8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E05A8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6ABC165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FF0938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626FE7C" w14:textId="2079214B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0FD96C4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27AE2" w:rsidRPr="00AC6BD7" w14:paraId="19405867" w14:textId="77777777" w:rsidTr="008206DB">
        <w:trPr>
          <w:cantSplit/>
          <w:trHeight w:val="11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DE20F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2A86" w14:textId="4582F128" w:rsidR="00827AE2" w:rsidRPr="00AC6BD7" w:rsidRDefault="00827AE2" w:rsidP="00446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</w:rPr>
              <w:t>Rękawiczki gumowe gospodarcze lateksowe 100 sztuk w opakowaniu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A1EB0" w14:textId="58997AA6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80EC5" w14:textId="1F7E0981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B6453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79601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485F0" w14:textId="1011946B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33475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27AE2" w:rsidRPr="00AC6BD7" w14:paraId="16DD970C" w14:textId="77777777" w:rsidTr="008206DB">
        <w:trPr>
          <w:cantSplit/>
          <w:trHeight w:val="4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C3079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2C6F9F" w14:textId="77777777" w:rsidR="00827AE2" w:rsidRPr="00AC6BD7" w:rsidRDefault="00827AE2" w:rsidP="00446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2DC30" w14:textId="77777777" w:rsidR="00827AE2" w:rsidRPr="00AC6BD7" w:rsidRDefault="00827AE2" w:rsidP="005864EF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5E479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19AB0ED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F4E9228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6824C10" w14:textId="3FC262A1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FACE518" w14:textId="77777777" w:rsidR="00827AE2" w:rsidRPr="00AC6BD7" w:rsidRDefault="00827AE2" w:rsidP="005864EF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27AE2" w:rsidRPr="00AC6BD7" w14:paraId="1A8C6120" w14:textId="77777777" w:rsidTr="008206DB">
        <w:trPr>
          <w:cantSplit/>
          <w:trHeight w:val="3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86C38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7769" w14:textId="182B2EE8" w:rsidR="00827AE2" w:rsidRPr="00AC6BD7" w:rsidRDefault="00827AE2" w:rsidP="00446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</w:rPr>
              <w:t>Ścierki domowe do użytku na mokro i sucho, trwałe, chłonne– pakowane po 3 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DD388" w14:textId="130326D2" w:rsidR="00827AE2" w:rsidRPr="00AC6BD7" w:rsidRDefault="00827AE2" w:rsidP="005864EF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8E0D2" w14:textId="40DABDA1" w:rsidR="00827AE2" w:rsidRPr="00AC6BD7" w:rsidRDefault="00827AE2" w:rsidP="005864EF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5BF05" w14:textId="77777777" w:rsidR="00827AE2" w:rsidRPr="00AC6BD7" w:rsidRDefault="00827AE2" w:rsidP="005864EF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B0800" w14:textId="77777777" w:rsidR="00827AE2" w:rsidRPr="00AC6BD7" w:rsidRDefault="00827AE2" w:rsidP="005864EF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DD76B" w14:textId="2449CFF1" w:rsidR="00827AE2" w:rsidRPr="00AC6BD7" w:rsidRDefault="00827AE2" w:rsidP="005864EF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DEAFA" w14:textId="77777777" w:rsidR="00827AE2" w:rsidRPr="00AC6BD7" w:rsidRDefault="00827AE2" w:rsidP="005864EF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27AE2" w:rsidRPr="00AC6BD7" w14:paraId="17D397B1" w14:textId="77777777" w:rsidTr="008206DB">
        <w:trPr>
          <w:cantSplit/>
          <w:trHeight w:val="4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6B61C" w14:textId="77777777" w:rsidR="00827AE2" w:rsidRPr="00AC6BD7" w:rsidRDefault="00827AE2" w:rsidP="00B34A93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350D76" w14:textId="07DBB102" w:rsidR="00827AE2" w:rsidRPr="00AC6BD7" w:rsidRDefault="00827AE2" w:rsidP="00446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</w:rPr>
              <w:t>Ręcznik papierowy na rolce biały średnica rolki 19,5 cm liczba warstw: 2, 148 m ilość w kartonie: 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2580A" w14:textId="5D19A0ED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karton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827E3" w14:textId="1549CF1C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AEF0868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70CD94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F224890" w14:textId="282EAB5D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1467A6D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27AE2" w:rsidRPr="00AC6BD7" w14:paraId="32FC45D1" w14:textId="77777777" w:rsidTr="008206DB">
        <w:trPr>
          <w:cantSplit/>
          <w:trHeight w:val="3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F30F3" w14:textId="77777777" w:rsidR="00827AE2" w:rsidRPr="00AC6BD7" w:rsidRDefault="00827AE2" w:rsidP="0072605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B756" w14:textId="77777777" w:rsidR="00827AE2" w:rsidRPr="00AC6BD7" w:rsidRDefault="00827AE2" w:rsidP="00446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74F02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EE7BA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CA8E8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DFFF9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89A0F" w14:textId="7F8B627B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AF9C1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27AE2" w:rsidRPr="00AC6BD7" w14:paraId="27DBE090" w14:textId="77777777" w:rsidTr="008206DB">
        <w:trPr>
          <w:trHeight w:val="4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4190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F499" w14:textId="58A6ADFF" w:rsidR="00827AE2" w:rsidRPr="00AC6BD7" w:rsidRDefault="00827AE2" w:rsidP="00446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</w:rPr>
              <w:t xml:space="preserve">Ścierka z wiskozy 50x60, miękka, wysoka chłonność i uniwersalność – 1 sztuka w opakowaniu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E6FC4" w14:textId="50CDF272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29868" w14:textId="69373611" w:rsidR="00827AE2" w:rsidRPr="00AC6BD7" w:rsidRDefault="00827AE2" w:rsidP="005864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D9E54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AE51D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FE078" w14:textId="4861AD8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34145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27AE2" w:rsidRPr="00AC6BD7" w14:paraId="434FD0C0" w14:textId="77777777" w:rsidTr="008206DB">
        <w:trPr>
          <w:trHeight w:val="4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2CEC0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7ECE" w14:textId="2645CCF7" w:rsidR="00827AE2" w:rsidRPr="00AC6BD7" w:rsidRDefault="00827AE2" w:rsidP="00446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</w:rPr>
              <w:t>Wiadro z wyciskaczem o pojemności 12 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7839F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13BFB" w14:textId="6414A733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7087D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8C81C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D8A70" w14:textId="624477E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4BB3D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27AE2" w:rsidRPr="00AC6BD7" w14:paraId="377867A5" w14:textId="77777777" w:rsidTr="008206DB">
        <w:trPr>
          <w:trHeight w:val="4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83B6D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B119" w14:textId="73F36152" w:rsidR="00827AE2" w:rsidRPr="00AC6BD7" w:rsidRDefault="00827AE2" w:rsidP="00446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</w:rPr>
              <w:t xml:space="preserve">Miotła do zamiatania podłogi o szerokości 40 cm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2C029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2A197" w14:textId="7E72D539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DD646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4041C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23305" w14:textId="06E1C94B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BF664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27AE2" w:rsidRPr="00AC6BD7" w14:paraId="0C06E480" w14:textId="77777777" w:rsidTr="008206DB">
        <w:trPr>
          <w:trHeight w:val="4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CEE99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2C43" w14:textId="243E04DD" w:rsidR="00827AE2" w:rsidRPr="00AC6BD7" w:rsidRDefault="00827AE2" w:rsidP="00446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</w:rPr>
              <w:t>Odświeżacz powietrza w żelu 150 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0E786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EC9B6" w14:textId="3E4E9461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D1047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07B22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6405E" w14:textId="124E730D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0486A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27AE2" w:rsidRPr="00AC6BD7" w14:paraId="721C86F9" w14:textId="77777777" w:rsidTr="008206DB">
        <w:trPr>
          <w:trHeight w:val="4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BBBE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75F88" w14:textId="41313292" w:rsidR="00827AE2" w:rsidRPr="00AC6BD7" w:rsidRDefault="00827AE2" w:rsidP="00446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</w:rPr>
              <w:t>Granulki do udrożniania rur zawierające dużą zawartość aktywatora aluminiowego o pojemności  400 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8D9D1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918F7" w14:textId="5F6BBEC8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FA71A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EE094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A7572" w14:textId="35A0B725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890ED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27AE2" w:rsidRPr="00AC6BD7" w14:paraId="7B0F7946" w14:textId="77777777" w:rsidTr="008206DB">
        <w:trPr>
          <w:trHeight w:val="4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2E51C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42B5" w14:textId="505CA3AE" w:rsidR="00827AE2" w:rsidRPr="00AC6BD7" w:rsidRDefault="00827AE2" w:rsidP="00446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</w:rPr>
              <w:t>Ścierka podłogowa szara do mycia i wycierania różnego rodzaju podłóg, wytrzymała, posiadająca dobre parametry absorpcji płynów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7E3EE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01AEB" w14:textId="7CA9BFE8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59412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9751E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E4331" w14:textId="771A7B4F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481AD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27AE2" w:rsidRPr="00AC6BD7" w14:paraId="5FC9248A" w14:textId="77777777" w:rsidTr="008206DB">
        <w:trPr>
          <w:trHeight w:val="4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C71CF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E3F2" w14:textId="5555D39E" w:rsidR="00827AE2" w:rsidRPr="00AC6BD7" w:rsidRDefault="00827AE2" w:rsidP="00446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</w:rPr>
              <w:t xml:space="preserve">Gąbka do mycia naczyń pakowana po 12 </w:t>
            </w:r>
            <w:proofErr w:type="spellStart"/>
            <w:r w:rsidRPr="00AC6BD7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39B45" w14:textId="0821BFB3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8968A" w14:textId="43B995CD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3D1E6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9729C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82D03" w14:textId="760EDDA1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3985E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27AE2" w:rsidRPr="00AC6BD7" w14:paraId="0E8E17D7" w14:textId="77777777" w:rsidTr="008206DB">
        <w:trPr>
          <w:trHeight w:val="4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BAC88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6B48D" w14:textId="77777777" w:rsidR="00827AE2" w:rsidRPr="00AC6BD7" w:rsidRDefault="00827AE2" w:rsidP="00446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BD7">
              <w:rPr>
                <w:rFonts w:ascii="Times New Roman" w:hAnsi="Times New Roman" w:cs="Times New Roman"/>
                <w:sz w:val="20"/>
                <w:szCs w:val="20"/>
              </w:rPr>
              <w:t>Mop</w:t>
            </w:r>
            <w:proofErr w:type="spellEnd"/>
            <w:r w:rsidRPr="00AC6BD7">
              <w:rPr>
                <w:rFonts w:ascii="Times New Roman" w:hAnsi="Times New Roman" w:cs="Times New Roman"/>
                <w:sz w:val="20"/>
                <w:szCs w:val="20"/>
              </w:rPr>
              <w:t xml:space="preserve"> kieszeniowy 1 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94238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E0C46" w14:textId="4C137873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9C088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02E94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BF8D9" w14:textId="098E8DBD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675B2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27AE2" w:rsidRPr="00AC6BD7" w14:paraId="2E0D4764" w14:textId="77777777" w:rsidTr="008206DB">
        <w:trPr>
          <w:trHeight w:val="4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55557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DA53" w14:textId="77777777" w:rsidR="00827AE2" w:rsidRPr="00AC6BD7" w:rsidRDefault="00827AE2" w:rsidP="00446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BD7">
              <w:rPr>
                <w:rFonts w:ascii="Times New Roman" w:hAnsi="Times New Roman" w:cs="Times New Roman"/>
                <w:sz w:val="20"/>
                <w:szCs w:val="20"/>
              </w:rPr>
              <w:t>Mop</w:t>
            </w:r>
            <w:proofErr w:type="spellEnd"/>
            <w:r w:rsidRPr="00AC6BD7">
              <w:rPr>
                <w:rFonts w:ascii="Times New Roman" w:hAnsi="Times New Roman" w:cs="Times New Roman"/>
                <w:sz w:val="20"/>
                <w:szCs w:val="20"/>
              </w:rPr>
              <w:t xml:space="preserve"> kieszeniowy 0,80 cm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F7566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79C54" w14:textId="1078A7E8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C6B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506EE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68C85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785B9" w14:textId="7F67AFF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1B298" w14:textId="77777777" w:rsidR="00827AE2" w:rsidRPr="00AC6BD7" w:rsidRDefault="00827AE2" w:rsidP="00446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E788D76" w14:textId="6DB8874A" w:rsidR="00B5790F" w:rsidRPr="00AC6BD7" w:rsidRDefault="00B5790F" w:rsidP="00B5790F">
      <w:pPr>
        <w:rPr>
          <w:rFonts w:ascii="Times New Roman" w:hAnsi="Times New Roman" w:cs="Times New Roman"/>
          <w:sz w:val="20"/>
          <w:szCs w:val="20"/>
        </w:rPr>
      </w:pPr>
    </w:p>
    <w:p w14:paraId="5B2B0623" w14:textId="69B35065" w:rsidR="004468F3" w:rsidRPr="00AC6BD7" w:rsidRDefault="004468F3" w:rsidP="004468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6BD7">
        <w:rPr>
          <w:rFonts w:ascii="Times New Roman" w:hAnsi="Times New Roman" w:cs="Times New Roman"/>
          <w:sz w:val="20"/>
          <w:szCs w:val="20"/>
        </w:rPr>
        <w:t>Razem wartość netto:</w:t>
      </w:r>
    </w:p>
    <w:p w14:paraId="1F201706" w14:textId="6DD5582B" w:rsidR="004468F3" w:rsidRPr="00AC6BD7" w:rsidRDefault="004468F3" w:rsidP="004468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6BD7">
        <w:rPr>
          <w:rFonts w:ascii="Times New Roman" w:hAnsi="Times New Roman" w:cs="Times New Roman"/>
          <w:sz w:val="20"/>
          <w:szCs w:val="20"/>
        </w:rPr>
        <w:t>Razem wartość brutto:</w:t>
      </w:r>
    </w:p>
    <w:p w14:paraId="2CA45AB0" w14:textId="7381E0F5" w:rsidR="004468F3" w:rsidRPr="00AC6BD7" w:rsidRDefault="004468F3" w:rsidP="004468F3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4468F3" w:rsidRPr="00AC6BD7" w:rsidSect="00D130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E9034" w14:textId="77777777" w:rsidR="00185642" w:rsidRDefault="00185642" w:rsidP="00185642">
      <w:pPr>
        <w:spacing w:after="0" w:line="240" w:lineRule="auto"/>
      </w:pPr>
      <w:r>
        <w:separator/>
      </w:r>
    </w:p>
  </w:endnote>
  <w:endnote w:type="continuationSeparator" w:id="0">
    <w:p w14:paraId="69D118C3" w14:textId="77777777" w:rsidR="00185642" w:rsidRDefault="00185642" w:rsidP="00185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63BBF" w14:textId="77777777" w:rsidR="00185642" w:rsidRDefault="00185642" w:rsidP="00185642">
      <w:pPr>
        <w:spacing w:after="0" w:line="240" w:lineRule="auto"/>
      </w:pPr>
      <w:r>
        <w:separator/>
      </w:r>
    </w:p>
  </w:footnote>
  <w:footnote w:type="continuationSeparator" w:id="0">
    <w:p w14:paraId="7068FF9B" w14:textId="77777777" w:rsidR="00185642" w:rsidRDefault="00185642" w:rsidP="00185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0C3E6" w14:textId="4B1BF394" w:rsidR="00185642" w:rsidRDefault="00185642">
    <w:pPr>
      <w:pStyle w:val="Nagwek"/>
    </w:pPr>
    <w:r>
      <w:t>Załącznik nr</w:t>
    </w:r>
    <w:r w:rsidR="00AF37DB">
      <w:t xml:space="preserve"> </w:t>
    </w:r>
    <w:r>
      <w:t>2a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6E9"/>
    <w:rsid w:val="0002027F"/>
    <w:rsid w:val="00026FA0"/>
    <w:rsid w:val="000550D1"/>
    <w:rsid w:val="000C4450"/>
    <w:rsid w:val="000D2626"/>
    <w:rsid w:val="00106D89"/>
    <w:rsid w:val="00106E60"/>
    <w:rsid w:val="00147E5C"/>
    <w:rsid w:val="00185642"/>
    <w:rsid w:val="001C24C1"/>
    <w:rsid w:val="001F5E92"/>
    <w:rsid w:val="0022234C"/>
    <w:rsid w:val="002553A2"/>
    <w:rsid w:val="002720B6"/>
    <w:rsid w:val="00282141"/>
    <w:rsid w:val="00291268"/>
    <w:rsid w:val="002C1DFE"/>
    <w:rsid w:val="002F7829"/>
    <w:rsid w:val="00312BFB"/>
    <w:rsid w:val="00333116"/>
    <w:rsid w:val="00336B26"/>
    <w:rsid w:val="00341478"/>
    <w:rsid w:val="00357CA0"/>
    <w:rsid w:val="003A3AFE"/>
    <w:rsid w:val="003C0574"/>
    <w:rsid w:val="003C33D2"/>
    <w:rsid w:val="003D022C"/>
    <w:rsid w:val="003E7233"/>
    <w:rsid w:val="004256D7"/>
    <w:rsid w:val="004468F3"/>
    <w:rsid w:val="00475A0A"/>
    <w:rsid w:val="004925EA"/>
    <w:rsid w:val="004D200B"/>
    <w:rsid w:val="005201C9"/>
    <w:rsid w:val="00526B88"/>
    <w:rsid w:val="00537EAD"/>
    <w:rsid w:val="005864EF"/>
    <w:rsid w:val="00597305"/>
    <w:rsid w:val="005A0DC3"/>
    <w:rsid w:val="005F4144"/>
    <w:rsid w:val="005F6E6C"/>
    <w:rsid w:val="006630E0"/>
    <w:rsid w:val="006E100A"/>
    <w:rsid w:val="006F1C78"/>
    <w:rsid w:val="006F4F88"/>
    <w:rsid w:val="00715194"/>
    <w:rsid w:val="0072605D"/>
    <w:rsid w:val="007375C1"/>
    <w:rsid w:val="007468F1"/>
    <w:rsid w:val="00755E42"/>
    <w:rsid w:val="007656E9"/>
    <w:rsid w:val="00787E16"/>
    <w:rsid w:val="007B583B"/>
    <w:rsid w:val="007E23E9"/>
    <w:rsid w:val="008206DB"/>
    <w:rsid w:val="00827AE2"/>
    <w:rsid w:val="00833214"/>
    <w:rsid w:val="008424FA"/>
    <w:rsid w:val="00894798"/>
    <w:rsid w:val="008A7316"/>
    <w:rsid w:val="008E1C52"/>
    <w:rsid w:val="009142C3"/>
    <w:rsid w:val="00930EBC"/>
    <w:rsid w:val="009712EE"/>
    <w:rsid w:val="00981228"/>
    <w:rsid w:val="009936F4"/>
    <w:rsid w:val="00994BB4"/>
    <w:rsid w:val="009B0340"/>
    <w:rsid w:val="009B4BE9"/>
    <w:rsid w:val="009E35B4"/>
    <w:rsid w:val="00A26666"/>
    <w:rsid w:val="00A30F20"/>
    <w:rsid w:val="00A43F6B"/>
    <w:rsid w:val="00A7017A"/>
    <w:rsid w:val="00A73D34"/>
    <w:rsid w:val="00AC6BD7"/>
    <w:rsid w:val="00AC7C08"/>
    <w:rsid w:val="00AE4156"/>
    <w:rsid w:val="00AF1F18"/>
    <w:rsid w:val="00AF37DB"/>
    <w:rsid w:val="00B3328A"/>
    <w:rsid w:val="00B34A93"/>
    <w:rsid w:val="00B5790F"/>
    <w:rsid w:val="00B62647"/>
    <w:rsid w:val="00B66EF0"/>
    <w:rsid w:val="00B676DC"/>
    <w:rsid w:val="00B768B5"/>
    <w:rsid w:val="00B96AD2"/>
    <w:rsid w:val="00BA70D9"/>
    <w:rsid w:val="00BB47E2"/>
    <w:rsid w:val="00BC42D6"/>
    <w:rsid w:val="00BF6B21"/>
    <w:rsid w:val="00C0285A"/>
    <w:rsid w:val="00C06F71"/>
    <w:rsid w:val="00C11CEB"/>
    <w:rsid w:val="00CC3883"/>
    <w:rsid w:val="00CE6104"/>
    <w:rsid w:val="00D05810"/>
    <w:rsid w:val="00D07B7F"/>
    <w:rsid w:val="00D13069"/>
    <w:rsid w:val="00D53975"/>
    <w:rsid w:val="00D5414A"/>
    <w:rsid w:val="00D67AC4"/>
    <w:rsid w:val="00D71C80"/>
    <w:rsid w:val="00D80665"/>
    <w:rsid w:val="00DA5425"/>
    <w:rsid w:val="00DC78EE"/>
    <w:rsid w:val="00ED5304"/>
    <w:rsid w:val="00EF7B08"/>
    <w:rsid w:val="00F14733"/>
    <w:rsid w:val="00F214C3"/>
    <w:rsid w:val="00F25E18"/>
    <w:rsid w:val="00F300D3"/>
    <w:rsid w:val="00F306A2"/>
    <w:rsid w:val="00F4108A"/>
    <w:rsid w:val="00F57B9D"/>
    <w:rsid w:val="00F80455"/>
    <w:rsid w:val="00F9395A"/>
    <w:rsid w:val="00FB4EB2"/>
    <w:rsid w:val="00FE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4B04C3"/>
  <w15:docId w15:val="{86CD9556-BF9E-4CD7-8A5F-21A39455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30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1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26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85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5642"/>
  </w:style>
  <w:style w:type="paragraph" w:styleId="Stopka">
    <w:name w:val="footer"/>
    <w:basedOn w:val="Normalny"/>
    <w:link w:val="StopkaZnak"/>
    <w:uiPriority w:val="99"/>
    <w:unhideWhenUsed/>
    <w:rsid w:val="00185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5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9F435-AA5E-48BF-AB07-726DC70B8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4</Pages>
  <Words>528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Operator</dc:creator>
  <cp:lastModifiedBy>Magdalena Lipecka</cp:lastModifiedBy>
  <cp:revision>36</cp:revision>
  <cp:lastPrinted>2023-01-11T07:56:00Z</cp:lastPrinted>
  <dcterms:created xsi:type="dcterms:W3CDTF">2023-01-16T11:01:00Z</dcterms:created>
  <dcterms:modified xsi:type="dcterms:W3CDTF">2023-02-02T07:23:00Z</dcterms:modified>
</cp:coreProperties>
</file>