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4DF0E" w14:textId="68B1EF33" w:rsidR="00AD58CD" w:rsidRPr="00A16762" w:rsidRDefault="00AD58CD" w:rsidP="00AD58CD">
      <w:pPr>
        <w:spacing w:after="0" w:line="259" w:lineRule="auto"/>
        <w:ind w:left="0" w:right="7" w:firstLine="0"/>
        <w:jc w:val="right"/>
        <w:rPr>
          <w:color w:val="auto"/>
        </w:rPr>
      </w:pPr>
      <w:r w:rsidRPr="00A16762">
        <w:rPr>
          <w:rFonts w:ascii="Arial" w:eastAsia="Arial" w:hAnsi="Arial" w:cs="Arial"/>
          <w:color w:val="auto"/>
          <w:sz w:val="20"/>
        </w:rPr>
        <w:t>Załącznik nr 1</w:t>
      </w:r>
      <w:r w:rsidR="003F6725">
        <w:rPr>
          <w:rFonts w:ascii="Arial" w:eastAsia="Arial" w:hAnsi="Arial" w:cs="Arial"/>
          <w:color w:val="auto"/>
          <w:sz w:val="20"/>
        </w:rPr>
        <w:t>a</w:t>
      </w:r>
      <w:r w:rsidR="007201FA" w:rsidRPr="00A16762">
        <w:rPr>
          <w:rFonts w:ascii="Arial" w:eastAsia="Arial" w:hAnsi="Arial" w:cs="Arial"/>
          <w:color w:val="auto"/>
          <w:sz w:val="20"/>
        </w:rPr>
        <w:t xml:space="preserve"> </w:t>
      </w:r>
      <w:r w:rsidRPr="00A16762">
        <w:rPr>
          <w:rFonts w:ascii="Arial" w:eastAsia="Arial" w:hAnsi="Arial" w:cs="Arial"/>
          <w:color w:val="auto"/>
          <w:sz w:val="20"/>
        </w:rPr>
        <w:t xml:space="preserve">do </w:t>
      </w:r>
      <w:r w:rsidR="007201FA" w:rsidRPr="00A16762">
        <w:rPr>
          <w:rFonts w:ascii="Arial" w:eastAsia="Arial" w:hAnsi="Arial" w:cs="Arial"/>
          <w:color w:val="auto"/>
          <w:sz w:val="20"/>
        </w:rPr>
        <w:t>SWZ</w:t>
      </w:r>
    </w:p>
    <w:p w14:paraId="041DD7A8" w14:textId="77777777" w:rsidR="00AD58CD" w:rsidRPr="00A16762" w:rsidRDefault="00AD58CD" w:rsidP="00AD58CD">
      <w:pPr>
        <w:rPr>
          <w:color w:val="auto"/>
        </w:rPr>
      </w:pPr>
    </w:p>
    <w:p w14:paraId="55CD4EEA" w14:textId="5EF87170" w:rsidR="001B582F" w:rsidRPr="00A16762" w:rsidRDefault="00F90FF8" w:rsidP="007D402B">
      <w:pPr>
        <w:spacing w:after="0" w:line="261" w:lineRule="auto"/>
        <w:ind w:left="-142" w:right="83" w:firstLine="0"/>
        <w:rPr>
          <w:color w:val="auto"/>
          <w:sz w:val="24"/>
          <w:szCs w:val="24"/>
        </w:rPr>
      </w:pPr>
      <w:r w:rsidRPr="00A16762">
        <w:rPr>
          <w:color w:val="auto"/>
          <w:sz w:val="24"/>
          <w:szCs w:val="24"/>
        </w:rPr>
        <w:t xml:space="preserve">Przeprowadzenie </w:t>
      </w:r>
      <w:r w:rsidR="001B582F" w:rsidRPr="00A16762">
        <w:rPr>
          <w:color w:val="auto"/>
          <w:sz w:val="24"/>
          <w:szCs w:val="24"/>
        </w:rPr>
        <w:t>kursu barmańskiego I stopnia</w:t>
      </w:r>
      <w:r w:rsidR="00C727E7" w:rsidRPr="00A16762">
        <w:rPr>
          <w:color w:val="auto"/>
          <w:sz w:val="24"/>
          <w:szCs w:val="24"/>
        </w:rPr>
        <w:t xml:space="preserve"> </w:t>
      </w:r>
      <w:r w:rsidR="001B582F" w:rsidRPr="00A16762">
        <w:rPr>
          <w:color w:val="auto"/>
          <w:sz w:val="24"/>
          <w:szCs w:val="24"/>
        </w:rPr>
        <w:t xml:space="preserve">w ramach realizowanego projektu pn. „Dziś nauka jutro praca IV” </w:t>
      </w:r>
    </w:p>
    <w:p w14:paraId="445932E4" w14:textId="77777777" w:rsidR="001B582F" w:rsidRPr="00A16762" w:rsidRDefault="001B582F" w:rsidP="00AD58CD">
      <w:pPr>
        <w:spacing w:after="0" w:line="259" w:lineRule="auto"/>
        <w:ind w:left="0" w:firstLine="0"/>
        <w:jc w:val="left"/>
        <w:rPr>
          <w:color w:val="auto"/>
          <w:sz w:val="24"/>
          <w:u w:val="single" w:color="000000"/>
        </w:rPr>
      </w:pPr>
    </w:p>
    <w:p w14:paraId="6CCC9F4F" w14:textId="68D4BCBB" w:rsidR="00AD58CD" w:rsidRPr="00A16762" w:rsidRDefault="00AD58CD" w:rsidP="00AD58CD">
      <w:pPr>
        <w:spacing w:after="0" w:line="259" w:lineRule="auto"/>
        <w:ind w:left="0" w:firstLine="0"/>
        <w:jc w:val="left"/>
        <w:rPr>
          <w:color w:val="auto"/>
        </w:rPr>
      </w:pPr>
      <w:r w:rsidRPr="00A16762">
        <w:rPr>
          <w:color w:val="auto"/>
          <w:sz w:val="24"/>
          <w:u w:val="single" w:color="000000"/>
        </w:rPr>
        <w:t>Opis przedmiotu zamówienia</w:t>
      </w:r>
      <w:r w:rsidRPr="00A16762">
        <w:rPr>
          <w:color w:val="auto"/>
          <w:sz w:val="24"/>
        </w:rPr>
        <w:t xml:space="preserve"> </w:t>
      </w:r>
    </w:p>
    <w:p w14:paraId="01088F1E" w14:textId="77777777" w:rsidR="00AD58CD" w:rsidRPr="00A16762" w:rsidRDefault="00AD58CD" w:rsidP="00AD58CD">
      <w:pPr>
        <w:spacing w:after="19" w:line="259" w:lineRule="auto"/>
        <w:ind w:left="0" w:firstLine="0"/>
        <w:jc w:val="left"/>
        <w:rPr>
          <w:color w:val="auto"/>
        </w:rPr>
      </w:pPr>
      <w:r w:rsidRPr="00A16762">
        <w:rPr>
          <w:color w:val="auto"/>
        </w:rPr>
        <w:t xml:space="preserve"> </w:t>
      </w:r>
    </w:p>
    <w:p w14:paraId="4067174A" w14:textId="6A2A755E" w:rsidR="00AD58CD" w:rsidRPr="00A16762" w:rsidRDefault="00AD58CD" w:rsidP="00AD58CD">
      <w:pPr>
        <w:ind w:left="-5"/>
        <w:rPr>
          <w:color w:val="auto"/>
        </w:rPr>
      </w:pPr>
      <w:r w:rsidRPr="00A16762">
        <w:rPr>
          <w:color w:val="auto"/>
        </w:rPr>
        <w:t xml:space="preserve">Przedmiotem zamówienia jest zorganizowanie i </w:t>
      </w:r>
      <w:r w:rsidR="00C727E7" w:rsidRPr="00A16762">
        <w:rPr>
          <w:color w:val="auto"/>
        </w:rPr>
        <w:t xml:space="preserve">przeprowadzenie </w:t>
      </w:r>
      <w:r w:rsidR="001B582F" w:rsidRPr="00A16762">
        <w:rPr>
          <w:color w:val="auto"/>
        </w:rPr>
        <w:t>kursu pod nazwą</w:t>
      </w:r>
      <w:r w:rsidRPr="00A16762">
        <w:rPr>
          <w:color w:val="auto"/>
        </w:rPr>
        <w:t xml:space="preserve">: </w:t>
      </w:r>
    </w:p>
    <w:p w14:paraId="4DF53DDC" w14:textId="3E0AFBB3" w:rsidR="00AD58CD" w:rsidRPr="00A16762" w:rsidRDefault="001B582F" w:rsidP="00AD58CD">
      <w:pPr>
        <w:spacing w:after="0" w:line="280" w:lineRule="auto"/>
        <w:ind w:left="0" w:firstLine="0"/>
        <w:jc w:val="left"/>
        <w:rPr>
          <w:color w:val="auto"/>
        </w:rPr>
      </w:pPr>
      <w:r w:rsidRPr="00A16762">
        <w:rPr>
          <w:color w:val="auto"/>
        </w:rPr>
        <w:t>„</w:t>
      </w:r>
      <w:r w:rsidR="00F27969" w:rsidRPr="00A16762">
        <w:rPr>
          <w:color w:val="auto"/>
        </w:rPr>
        <w:t>Kurs barmański</w:t>
      </w:r>
      <w:r w:rsidR="007201FA" w:rsidRPr="00A16762">
        <w:rPr>
          <w:color w:val="auto"/>
        </w:rPr>
        <w:t xml:space="preserve"> </w:t>
      </w:r>
      <w:r w:rsidR="00CB1CED" w:rsidRPr="00A16762">
        <w:rPr>
          <w:color w:val="auto"/>
        </w:rPr>
        <w:t>I stopnia</w:t>
      </w:r>
      <w:r w:rsidRPr="00A16762">
        <w:rPr>
          <w:color w:val="auto"/>
        </w:rPr>
        <w:t xml:space="preserve">” dla </w:t>
      </w:r>
      <w:r w:rsidR="00FC76AC" w:rsidRPr="00A16762">
        <w:rPr>
          <w:color w:val="auto"/>
        </w:rPr>
        <w:t>grupy 1</w:t>
      </w:r>
      <w:r w:rsidRPr="00A16762">
        <w:rPr>
          <w:color w:val="auto"/>
        </w:rPr>
        <w:t>0 uczniów Zespołu Szkół w Wąbrzeźnie</w:t>
      </w:r>
      <w:r w:rsidR="005A21A9" w:rsidRPr="00A16762">
        <w:rPr>
          <w:color w:val="auto"/>
        </w:rPr>
        <w:t>.</w:t>
      </w:r>
    </w:p>
    <w:p w14:paraId="54530D44" w14:textId="77777777" w:rsidR="00AD58CD" w:rsidRPr="00A16762" w:rsidRDefault="00AD58CD" w:rsidP="00AD58CD">
      <w:pPr>
        <w:spacing w:after="18" w:line="259" w:lineRule="auto"/>
        <w:ind w:left="0" w:firstLine="0"/>
        <w:jc w:val="left"/>
        <w:rPr>
          <w:color w:val="auto"/>
        </w:rPr>
      </w:pPr>
      <w:r w:rsidRPr="00A16762">
        <w:rPr>
          <w:color w:val="auto"/>
        </w:rPr>
        <w:t xml:space="preserve"> </w:t>
      </w:r>
    </w:p>
    <w:p w14:paraId="1130DC92" w14:textId="1CF60677" w:rsidR="00AD58CD" w:rsidRPr="00A16762" w:rsidRDefault="00AD58CD" w:rsidP="007D402B">
      <w:pPr>
        <w:numPr>
          <w:ilvl w:val="0"/>
          <w:numId w:val="1"/>
        </w:numPr>
        <w:ind w:firstLine="0"/>
        <w:rPr>
          <w:strike/>
          <w:color w:val="auto"/>
        </w:rPr>
      </w:pPr>
      <w:r w:rsidRPr="00A16762">
        <w:rPr>
          <w:color w:val="auto"/>
        </w:rPr>
        <w:t xml:space="preserve">Liczba osób – </w:t>
      </w:r>
      <w:r w:rsidR="00FC76AC" w:rsidRPr="00A16762">
        <w:rPr>
          <w:color w:val="auto"/>
        </w:rPr>
        <w:t>1</w:t>
      </w:r>
      <w:r w:rsidR="00CB1CED" w:rsidRPr="00A16762">
        <w:rPr>
          <w:color w:val="auto"/>
          <w:u w:color="000000"/>
        </w:rPr>
        <w:t>0</w:t>
      </w:r>
      <w:r w:rsidR="00FA3A43" w:rsidRPr="00A16762">
        <w:rPr>
          <w:color w:val="auto"/>
          <w:u w:color="000000"/>
        </w:rPr>
        <w:t xml:space="preserve"> </w:t>
      </w:r>
      <w:r w:rsidR="00C727E7" w:rsidRPr="00A16762">
        <w:rPr>
          <w:color w:val="auto"/>
          <w:u w:color="000000"/>
        </w:rPr>
        <w:t>uczniów</w:t>
      </w:r>
      <w:r w:rsidR="001B582F" w:rsidRPr="00A16762">
        <w:rPr>
          <w:color w:val="auto"/>
          <w:u w:color="000000"/>
        </w:rPr>
        <w:t xml:space="preserve">. </w:t>
      </w:r>
    </w:p>
    <w:p w14:paraId="1A8A91FA" w14:textId="67226682" w:rsidR="00AD58CD" w:rsidRPr="00A16762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 xml:space="preserve">Czas trwania </w:t>
      </w:r>
      <w:r w:rsidR="00E22F3B" w:rsidRPr="00A16762">
        <w:rPr>
          <w:color w:val="auto"/>
        </w:rPr>
        <w:t>kursu</w:t>
      </w:r>
      <w:r w:rsidRPr="00A16762">
        <w:rPr>
          <w:color w:val="auto"/>
        </w:rPr>
        <w:t xml:space="preserve"> –</w:t>
      </w:r>
      <w:r w:rsidR="00C727E7" w:rsidRPr="00A16762">
        <w:rPr>
          <w:color w:val="auto"/>
        </w:rPr>
        <w:t xml:space="preserve"> </w:t>
      </w:r>
      <w:r w:rsidR="00316112" w:rsidRPr="00A16762">
        <w:rPr>
          <w:color w:val="auto"/>
        </w:rPr>
        <w:t xml:space="preserve">min. </w:t>
      </w:r>
      <w:r w:rsidR="00500A5B" w:rsidRPr="00A16762">
        <w:rPr>
          <w:color w:val="auto"/>
        </w:rPr>
        <w:t xml:space="preserve">40 </w:t>
      </w:r>
      <w:r w:rsidR="00E22F3B" w:rsidRPr="00A16762">
        <w:rPr>
          <w:color w:val="auto"/>
        </w:rPr>
        <w:t>godzin</w:t>
      </w:r>
      <w:r w:rsidR="00500A5B" w:rsidRPr="00A16762">
        <w:rPr>
          <w:color w:val="auto"/>
        </w:rPr>
        <w:t xml:space="preserve"> dydaktycznych</w:t>
      </w:r>
      <w:r w:rsidR="00DF7730" w:rsidRPr="00A16762">
        <w:rPr>
          <w:color w:val="auto"/>
        </w:rPr>
        <w:t xml:space="preserve"> </w:t>
      </w:r>
      <w:r w:rsidR="00E22F3B" w:rsidRPr="00A16762">
        <w:rPr>
          <w:color w:val="auto"/>
        </w:rPr>
        <w:t>(jedna godzina dydaktyczna – 45 minut zegarowych).</w:t>
      </w:r>
    </w:p>
    <w:p w14:paraId="5C91A8FC" w14:textId="59B69A5A" w:rsidR="00E22F3B" w:rsidRPr="00A16762" w:rsidRDefault="00E22F3B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 xml:space="preserve">Zajęcia mogą odbywać się we wszystkie dni tygodnia, w przedziale godzinowym pomiędzy 8.00 – 17.00. Uczniowie nie mogą mieć w </w:t>
      </w:r>
      <w:r w:rsidR="005F09C3" w:rsidRPr="00A16762">
        <w:rPr>
          <w:color w:val="auto"/>
        </w:rPr>
        <w:t xml:space="preserve">tym czasie zajęć szkolnych. Zajęcia nie mogą przekraczać 8 godzin dziennie dla każdego uczestnika kursu. </w:t>
      </w:r>
    </w:p>
    <w:p w14:paraId="0305FBC1" w14:textId="15DFDADB" w:rsidR="005F09C3" w:rsidRPr="00A16762" w:rsidRDefault="005F09C3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 xml:space="preserve">W każdym dniu kursu należy doliczyć po 10 minut przerwy, każda po maksymalnie 3 godzinach zajęć edukacyjnych. </w:t>
      </w:r>
    </w:p>
    <w:p w14:paraId="510EDB7E" w14:textId="64E7EEC9" w:rsidR="00AD58CD" w:rsidRPr="00A16762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 xml:space="preserve">Termin realizacji </w:t>
      </w:r>
      <w:r w:rsidR="00E22F3B" w:rsidRPr="00A16762">
        <w:rPr>
          <w:color w:val="auto"/>
        </w:rPr>
        <w:t>kursu</w:t>
      </w:r>
      <w:r w:rsidRPr="00A16762">
        <w:rPr>
          <w:color w:val="auto"/>
        </w:rPr>
        <w:t xml:space="preserve">: </w:t>
      </w:r>
      <w:r w:rsidR="007565C1">
        <w:rPr>
          <w:color w:val="auto"/>
        </w:rPr>
        <w:t xml:space="preserve">maksymalnie do </w:t>
      </w:r>
      <w:r w:rsidR="000B3D85">
        <w:rPr>
          <w:color w:val="auto"/>
        </w:rPr>
        <w:t>8</w:t>
      </w:r>
      <w:r w:rsidR="007565C1">
        <w:rPr>
          <w:color w:val="auto"/>
        </w:rPr>
        <w:t xml:space="preserve"> miesięcy od dnia podpisania umowy</w:t>
      </w:r>
    </w:p>
    <w:p w14:paraId="4207490A" w14:textId="0D604E4A" w:rsidR="00AD58CD" w:rsidRPr="00A16762" w:rsidRDefault="00AD58CD" w:rsidP="007D402B">
      <w:pPr>
        <w:spacing w:after="42" w:line="236" w:lineRule="auto"/>
        <w:ind w:left="0" w:firstLine="0"/>
        <w:rPr>
          <w:color w:val="auto"/>
        </w:rPr>
      </w:pPr>
      <w:r w:rsidRPr="00A16762">
        <w:rPr>
          <w:color w:val="auto"/>
        </w:rPr>
        <w:t xml:space="preserve">Dokładny termin rozpoczęcia </w:t>
      </w:r>
      <w:r w:rsidR="00E22F3B" w:rsidRPr="00A16762">
        <w:rPr>
          <w:color w:val="auto"/>
        </w:rPr>
        <w:t>kursu</w:t>
      </w:r>
      <w:r w:rsidRPr="00A16762">
        <w:rPr>
          <w:color w:val="auto"/>
        </w:rPr>
        <w:t xml:space="preserve"> Zamawiający ustali z Wykonawcą, któremu zostanie udzielone zamówienie – na co najmnie</w:t>
      </w:r>
      <w:r w:rsidR="005B5D06" w:rsidRPr="00A16762">
        <w:rPr>
          <w:color w:val="auto"/>
        </w:rPr>
        <w:t xml:space="preserve">j </w:t>
      </w:r>
      <w:r w:rsidR="00E21B00" w:rsidRPr="00A16762">
        <w:rPr>
          <w:color w:val="auto"/>
        </w:rPr>
        <w:t>14</w:t>
      </w:r>
      <w:r w:rsidR="005B5D06" w:rsidRPr="00A16762">
        <w:rPr>
          <w:color w:val="auto"/>
        </w:rPr>
        <w:t xml:space="preserve"> dni przed rozpoczęciem </w:t>
      </w:r>
      <w:r w:rsidR="00E21B00" w:rsidRPr="00A16762">
        <w:rPr>
          <w:color w:val="auto"/>
        </w:rPr>
        <w:t>kursu</w:t>
      </w:r>
      <w:r w:rsidRPr="00A16762">
        <w:rPr>
          <w:color w:val="auto"/>
        </w:rPr>
        <w:t xml:space="preserve">. </w:t>
      </w:r>
    </w:p>
    <w:p w14:paraId="5B6903D7" w14:textId="5BA29A67" w:rsidR="00E21B00" w:rsidRPr="00A16762" w:rsidRDefault="00E21B00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>Kurs odbędzie się w Zespole Szkół w Wąbrzeźnie, ul. Żeromskiego 6, 87-200 Wąbrzeźno. Zamawiający zapewnia pomieszczeni</w:t>
      </w:r>
      <w:r w:rsidR="00FC76AC" w:rsidRPr="00A16762">
        <w:rPr>
          <w:color w:val="auto"/>
        </w:rPr>
        <w:t>e</w:t>
      </w:r>
      <w:r w:rsidRPr="00A16762">
        <w:rPr>
          <w:color w:val="auto"/>
        </w:rPr>
        <w:t xml:space="preserve"> dla przeprowadzenia kursu</w:t>
      </w:r>
      <w:r w:rsidR="00D96A73" w:rsidRPr="00A16762">
        <w:rPr>
          <w:color w:val="auto"/>
        </w:rPr>
        <w:t>.</w:t>
      </w:r>
    </w:p>
    <w:p w14:paraId="1D4E2EE0" w14:textId="576AED95" w:rsidR="00E21B00" w:rsidRPr="00A16762" w:rsidRDefault="00D81125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>Na zajęcia uczestnicy kursu dojeżdżają we własnym zakresie.</w:t>
      </w:r>
    </w:p>
    <w:p w14:paraId="3C2946BF" w14:textId="0BEFA23F" w:rsidR="00D81125" w:rsidRPr="00A16762" w:rsidRDefault="00D81125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>Wykonawca musi zapewnić uczestnikom kursu:</w:t>
      </w:r>
    </w:p>
    <w:p w14:paraId="03300795" w14:textId="5B4597F4" w:rsidR="00D81125" w:rsidRPr="00A16762" w:rsidRDefault="00D81125" w:rsidP="007D402B">
      <w:pPr>
        <w:ind w:firstLine="0"/>
        <w:rPr>
          <w:color w:val="auto"/>
        </w:rPr>
      </w:pPr>
      <w:r w:rsidRPr="00A16762">
        <w:rPr>
          <w:color w:val="auto"/>
        </w:rPr>
        <w:t>- wszystkie niezbędne materiały szkoleniowe</w:t>
      </w:r>
      <w:r w:rsidR="00082CDA" w:rsidRPr="00A16762">
        <w:rPr>
          <w:color w:val="auto"/>
        </w:rPr>
        <w:t xml:space="preserve"> i</w:t>
      </w:r>
      <w:r w:rsidRPr="00A16762">
        <w:rPr>
          <w:color w:val="auto"/>
        </w:rPr>
        <w:t xml:space="preserve"> środki dydaktyczne dla każdego uczestnika kursu</w:t>
      </w:r>
      <w:r w:rsidR="00BD6BE3" w:rsidRPr="00A16762">
        <w:rPr>
          <w:color w:val="auto"/>
        </w:rPr>
        <w:t>,</w:t>
      </w:r>
    </w:p>
    <w:p w14:paraId="17E35A16" w14:textId="51CB9728" w:rsidR="00BD6BE3" w:rsidRPr="00A16762" w:rsidRDefault="00BD6BE3" w:rsidP="007D402B">
      <w:pPr>
        <w:ind w:firstLine="0"/>
        <w:rPr>
          <w:color w:val="auto"/>
        </w:rPr>
      </w:pPr>
      <w:r w:rsidRPr="00A16762">
        <w:rPr>
          <w:color w:val="auto"/>
        </w:rPr>
        <w:t>- sprzęt barmański i szkło barowe (m.in. miksery, shakery, kieliszki, szklanki itp.), </w:t>
      </w:r>
    </w:p>
    <w:p w14:paraId="0A72CCB3" w14:textId="55DB8CA9" w:rsidR="00BD6BE3" w:rsidRPr="00A16762" w:rsidRDefault="00BD6BE3" w:rsidP="007D402B">
      <w:pPr>
        <w:ind w:firstLine="0"/>
        <w:rPr>
          <w:color w:val="auto"/>
        </w:rPr>
      </w:pPr>
      <w:r w:rsidRPr="00A16762">
        <w:rPr>
          <w:color w:val="auto"/>
        </w:rPr>
        <w:t>- napoje, owoce i inne niezbędne produkty do realizacji szkolenia,</w:t>
      </w:r>
    </w:p>
    <w:p w14:paraId="5041745F" w14:textId="5ACCA979" w:rsidR="00D81125" w:rsidRPr="00A16762" w:rsidRDefault="00D81125" w:rsidP="007D402B">
      <w:pPr>
        <w:ind w:firstLine="0"/>
        <w:rPr>
          <w:color w:val="auto"/>
        </w:rPr>
      </w:pPr>
      <w:r w:rsidRPr="00A16762">
        <w:rPr>
          <w:color w:val="auto"/>
        </w:rPr>
        <w:t>- środki czystości potrzebne w trakcie realizacji zajęć (m. in. ręczniki papierowe, płyn do mycia naczyń, myjki, ściereczki, worki na śmieci) i środki dezynfekujące</w:t>
      </w:r>
      <w:r w:rsidR="00C963FA" w:rsidRPr="00A16762">
        <w:rPr>
          <w:color w:val="auto"/>
        </w:rPr>
        <w:t>,</w:t>
      </w:r>
    </w:p>
    <w:p w14:paraId="788E70AD" w14:textId="7BCB6962" w:rsidR="00C963FA" w:rsidRPr="00A16762" w:rsidRDefault="00C963FA" w:rsidP="007D402B">
      <w:pPr>
        <w:ind w:firstLine="0"/>
        <w:rPr>
          <w:color w:val="auto"/>
        </w:rPr>
      </w:pPr>
      <w:r w:rsidRPr="00A16762">
        <w:rPr>
          <w:color w:val="auto"/>
        </w:rPr>
        <w:t xml:space="preserve">- poczęstunek w postaci </w:t>
      </w:r>
      <w:r w:rsidR="00BC2559" w:rsidRPr="00A16762">
        <w:rPr>
          <w:color w:val="auto"/>
        </w:rPr>
        <w:t>standardowej przerwy kawowej (kawa, herbata, woda, soki, ciastka, kanapki).</w:t>
      </w:r>
    </w:p>
    <w:p w14:paraId="4596C465" w14:textId="2B96DF49" w:rsidR="00D04F70" w:rsidRPr="00A16762" w:rsidRDefault="00D04F70" w:rsidP="00D04F7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16762">
        <w:rPr>
          <w:rFonts w:ascii="Times New Roman" w:hAnsi="Times New Roman" w:cs="Times New Roman"/>
          <w:color w:val="auto"/>
        </w:rPr>
        <w:t xml:space="preserve">- </w:t>
      </w:r>
      <w:r w:rsidRPr="00A16762">
        <w:rPr>
          <w:rStyle w:val="markedcontent"/>
          <w:rFonts w:ascii="Times New Roman" w:hAnsi="Times New Roman" w:cs="Times New Roman"/>
          <w:color w:val="auto"/>
        </w:rPr>
        <w:t>warunki w ramach aktualnego stanu prawnego związanego z zapobieganiem COVID-19, w tym</w:t>
      </w:r>
      <w:r w:rsidRPr="00A16762">
        <w:rPr>
          <w:rFonts w:ascii="Times New Roman" w:hAnsi="Times New Roman" w:cs="Times New Roman"/>
          <w:color w:val="auto"/>
        </w:rPr>
        <w:br/>
      </w:r>
      <w:r w:rsidRPr="00A16762">
        <w:rPr>
          <w:rStyle w:val="markedcontent"/>
          <w:rFonts w:ascii="Times New Roman" w:hAnsi="Times New Roman" w:cs="Times New Roman"/>
          <w:color w:val="auto"/>
        </w:rPr>
        <w:t>środki ochrony indywidualnej (maseczki, rękawiczki, płyn do dezynfekcji itp.),</w:t>
      </w:r>
    </w:p>
    <w:p w14:paraId="2C89DD6D" w14:textId="6FDBDE30" w:rsidR="00F27969" w:rsidRPr="00A16762" w:rsidRDefault="00151154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 xml:space="preserve">Celem </w:t>
      </w:r>
      <w:r w:rsidR="00BD6BE3" w:rsidRPr="00A16762">
        <w:rPr>
          <w:color w:val="auto"/>
        </w:rPr>
        <w:t>kursu</w:t>
      </w:r>
      <w:r w:rsidR="009321DA" w:rsidRPr="00A16762">
        <w:rPr>
          <w:color w:val="auto"/>
        </w:rPr>
        <w:t xml:space="preserve"> jest </w:t>
      </w:r>
      <w:r w:rsidR="00F27969" w:rsidRPr="00A16762">
        <w:rPr>
          <w:rStyle w:val="hgkelc"/>
          <w:color w:val="auto"/>
        </w:rPr>
        <w:t>przygotowanie uczestników do samodzielnej, profesjonalnej pracy w barze, a także przyswojenie podstaw technicznych do sztuki barmańskiej.</w:t>
      </w:r>
    </w:p>
    <w:p w14:paraId="40005B71" w14:textId="5C0C6BEF" w:rsidR="005A21A9" w:rsidRPr="00A16762" w:rsidRDefault="00193ABC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 xml:space="preserve">Program </w:t>
      </w:r>
      <w:r w:rsidR="00A07A9F" w:rsidRPr="00A16762">
        <w:rPr>
          <w:color w:val="auto"/>
        </w:rPr>
        <w:t xml:space="preserve">kursu </w:t>
      </w:r>
      <w:r w:rsidRPr="00A16762">
        <w:rPr>
          <w:color w:val="auto"/>
        </w:rPr>
        <w:t>powinien obejmować</w:t>
      </w:r>
      <w:r w:rsidR="00D63A28" w:rsidRPr="00A16762">
        <w:rPr>
          <w:color w:val="auto"/>
        </w:rPr>
        <w:t xml:space="preserve"> </w:t>
      </w:r>
      <w:r w:rsidR="00A07A9F" w:rsidRPr="00A16762">
        <w:rPr>
          <w:color w:val="auto"/>
        </w:rPr>
        <w:t>następujące zagadnienia:</w:t>
      </w:r>
      <w:r w:rsidRPr="00A16762">
        <w:rPr>
          <w:color w:val="auto"/>
        </w:rPr>
        <w:t xml:space="preserve"> </w:t>
      </w:r>
    </w:p>
    <w:p w14:paraId="486F6F07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Sylwetka barmana.</w:t>
      </w:r>
    </w:p>
    <w:p w14:paraId="76892194" w14:textId="6DFAF6D3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Organizacja baru.</w:t>
      </w:r>
    </w:p>
    <w:p w14:paraId="4272527B" w14:textId="77777777" w:rsidR="00AE1D1D" w:rsidRPr="00A16762" w:rsidRDefault="00AE1D1D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Technika mieszania napojów zimnych.</w:t>
      </w:r>
    </w:p>
    <w:p w14:paraId="05DA237B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Soft drinks (napoje klasyczne).</w:t>
      </w:r>
    </w:p>
    <w:p w14:paraId="1C8FCAC7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Propedeutyka miksologii.</w:t>
      </w:r>
    </w:p>
    <w:p w14:paraId="5362E465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Short drinks (napoje klasyczne).</w:t>
      </w:r>
    </w:p>
    <w:p w14:paraId="13E0E810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Long drinks (napoje klasyczne).</w:t>
      </w:r>
    </w:p>
    <w:p w14:paraId="36335A78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Charakterystyka napojów mieszanych.</w:t>
      </w:r>
    </w:p>
    <w:p w14:paraId="6B229152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Piwo.</w:t>
      </w:r>
    </w:p>
    <w:p w14:paraId="282DEDED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Towaroznawstwo.</w:t>
      </w:r>
    </w:p>
    <w:p w14:paraId="050D6FBF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lastRenderedPageBreak/>
        <w:t>Shootersy.</w:t>
      </w:r>
    </w:p>
    <w:p w14:paraId="6F84B346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Warstwówki.</w:t>
      </w:r>
    </w:p>
    <w:p w14:paraId="50DE69CF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Drinki blenderowane.</w:t>
      </w:r>
    </w:p>
    <w:p w14:paraId="7F8DFAE5" w14:textId="77777777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Garnirowanie napojów mieszanych (sztuka ozdabiania drinków)</w:t>
      </w:r>
    </w:p>
    <w:p w14:paraId="04DF1516" w14:textId="41F15134" w:rsidR="006D3C94" w:rsidRPr="00A16762" w:rsidRDefault="006D3C94" w:rsidP="007D402B">
      <w:pPr>
        <w:pStyle w:val="Akapitzlist"/>
        <w:numPr>
          <w:ilvl w:val="0"/>
          <w:numId w:val="30"/>
        </w:numPr>
        <w:ind w:firstLine="0"/>
        <w:rPr>
          <w:color w:val="auto"/>
        </w:rPr>
      </w:pPr>
      <w:r w:rsidRPr="00A16762">
        <w:rPr>
          <w:color w:val="auto"/>
        </w:rPr>
        <w:t>Zagadnienia prawne związane z prowadzeniem lokalu.</w:t>
      </w:r>
    </w:p>
    <w:p w14:paraId="0990188F" w14:textId="77777777" w:rsidR="001C24DF" w:rsidRPr="00A16762" w:rsidRDefault="001C24DF" w:rsidP="007D402B">
      <w:pPr>
        <w:ind w:firstLine="0"/>
        <w:rPr>
          <w:color w:val="auto"/>
        </w:rPr>
      </w:pPr>
    </w:p>
    <w:p w14:paraId="6A2F67FC" w14:textId="77777777" w:rsidR="001C24DF" w:rsidRPr="00A16762" w:rsidRDefault="001C24DF" w:rsidP="007D402B">
      <w:pPr>
        <w:ind w:firstLine="0"/>
        <w:rPr>
          <w:color w:val="auto"/>
          <w:u w:val="single"/>
        </w:rPr>
      </w:pPr>
      <w:r w:rsidRPr="00A16762">
        <w:rPr>
          <w:color w:val="auto"/>
          <w:u w:val="single"/>
        </w:rPr>
        <w:t xml:space="preserve">Zajęcia teoretyczne powinny obejmować min: </w:t>
      </w:r>
    </w:p>
    <w:p w14:paraId="3C4553A1" w14:textId="77777777" w:rsidR="001C24DF" w:rsidRPr="00A16762" w:rsidRDefault="001C24DF" w:rsidP="007D402B">
      <w:pPr>
        <w:ind w:firstLine="0"/>
        <w:rPr>
          <w:color w:val="auto"/>
        </w:rPr>
      </w:pPr>
      <w:r w:rsidRPr="00A16762">
        <w:rPr>
          <w:color w:val="auto"/>
        </w:rPr>
        <w:t>a)historię miksologii, miksologia klasyczną, przygotowanie napojów mieszanych w stylu wolnym, najnowsze tendencje  w światowym barmaństwie;</w:t>
      </w:r>
    </w:p>
    <w:p w14:paraId="71C0B13E" w14:textId="77777777" w:rsidR="001C24DF" w:rsidRPr="00A16762" w:rsidRDefault="001C24DF" w:rsidP="007D402B">
      <w:pPr>
        <w:ind w:firstLine="0"/>
        <w:rPr>
          <w:color w:val="auto"/>
        </w:rPr>
      </w:pPr>
      <w:r w:rsidRPr="00A16762">
        <w:rPr>
          <w:color w:val="auto"/>
        </w:rPr>
        <w:t>b)technologię produkcji napojów alkoholowych, towaroznawstwo napojów alkoholowych, historię, klasyfikację znanych marek napojów alkoholowych z grup takich jak: wódka czysta,  gin, brandy, brandy de Jerez, koniak, armaniak, calvados, grappa, likiery, bittersy, whisky  (szkocka, irlandzka, amerykańska, kanadyjska, japońska), rum, cachaça, tequila, mezcal, absynt, wino ciche i musujące, wzmacniane oraz wermouthy, piwo;</w:t>
      </w:r>
    </w:p>
    <w:p w14:paraId="632E1B9E" w14:textId="7AE657BC" w:rsidR="001C24DF" w:rsidRPr="00A16762" w:rsidRDefault="001C24DF" w:rsidP="007D402B">
      <w:pPr>
        <w:ind w:firstLine="0"/>
        <w:rPr>
          <w:color w:val="auto"/>
        </w:rPr>
      </w:pPr>
      <w:r w:rsidRPr="00A16762">
        <w:rPr>
          <w:color w:val="auto"/>
        </w:rPr>
        <w:t>c)sylwetka barmana, kontakt z gośćmi, elementy psychologii sprzedaży, charakterystyka pracy barmana w różnych typach lokali gastronomicznych;</w:t>
      </w:r>
    </w:p>
    <w:p w14:paraId="624F96A9" w14:textId="77777777" w:rsidR="001C24DF" w:rsidRPr="00A16762" w:rsidRDefault="001C24DF" w:rsidP="007D402B">
      <w:pPr>
        <w:ind w:firstLine="0"/>
        <w:rPr>
          <w:color w:val="auto"/>
        </w:rPr>
      </w:pPr>
      <w:r w:rsidRPr="00A16762">
        <w:rPr>
          <w:color w:val="auto"/>
        </w:rPr>
        <w:t>d)elementy kultury spożywania napojów alkoholowych oraz odpowiedzialność związaną z ich  podawaniem.</w:t>
      </w:r>
    </w:p>
    <w:p w14:paraId="0340DBE8" w14:textId="77777777" w:rsidR="001C24DF" w:rsidRPr="00A16762" w:rsidRDefault="001C24DF" w:rsidP="007D402B">
      <w:pPr>
        <w:ind w:firstLine="0"/>
        <w:rPr>
          <w:color w:val="auto"/>
          <w:u w:val="single"/>
        </w:rPr>
      </w:pPr>
      <w:r w:rsidRPr="00A16762">
        <w:rPr>
          <w:color w:val="auto"/>
          <w:u w:val="single"/>
        </w:rPr>
        <w:t xml:space="preserve">Zajęcia praktyczne powinny obejmować min: </w:t>
      </w:r>
    </w:p>
    <w:p w14:paraId="5B98F30E" w14:textId="77777777" w:rsidR="001C24DF" w:rsidRPr="00A16762" w:rsidRDefault="001C24DF" w:rsidP="007D402B">
      <w:pPr>
        <w:ind w:firstLine="0"/>
        <w:rPr>
          <w:color w:val="auto"/>
        </w:rPr>
      </w:pPr>
      <w:r w:rsidRPr="00A16762">
        <w:rPr>
          <w:color w:val="auto"/>
        </w:rPr>
        <w:t xml:space="preserve">a)prezentację sprzętu barmańskiego i różnych typów szkła barowego, miar barowych; </w:t>
      </w:r>
    </w:p>
    <w:p w14:paraId="4CFC3444" w14:textId="77777777" w:rsidR="001C24DF" w:rsidRPr="00A16762" w:rsidRDefault="001C24DF" w:rsidP="007D402B">
      <w:pPr>
        <w:ind w:firstLine="0"/>
        <w:rPr>
          <w:color w:val="auto"/>
        </w:rPr>
      </w:pPr>
      <w:r w:rsidRPr="00A16762">
        <w:rPr>
          <w:color w:val="auto"/>
        </w:rPr>
        <w:t>b)przyrządzanie  drinków  na  bazie  wyżej  wymienionych  rodzajów  alkoholi    metodami: stiring,  shaking,  blending  i  muddling; drinki  z  kategorii:  cocktail,  shot,  striped  drinks, highball, sour, collins, cooler, julep, pick-me-up, frozen drinks, mocktails, specialdrinks;</w:t>
      </w:r>
    </w:p>
    <w:p w14:paraId="501A0882" w14:textId="77777777" w:rsidR="001C24DF" w:rsidRPr="00A16762" w:rsidRDefault="001C24DF" w:rsidP="007D402B">
      <w:pPr>
        <w:ind w:firstLine="0"/>
        <w:rPr>
          <w:color w:val="auto"/>
        </w:rPr>
      </w:pPr>
      <w:r w:rsidRPr="00A16762">
        <w:rPr>
          <w:color w:val="auto"/>
        </w:rPr>
        <w:t>c)zasady przygotowania i serwowania napojów mieszanych;</w:t>
      </w:r>
    </w:p>
    <w:p w14:paraId="5A903223" w14:textId="77777777" w:rsidR="001C24DF" w:rsidRPr="00A16762" w:rsidRDefault="001C24DF" w:rsidP="007D402B">
      <w:pPr>
        <w:ind w:firstLine="0"/>
        <w:rPr>
          <w:color w:val="auto"/>
        </w:rPr>
      </w:pPr>
      <w:r w:rsidRPr="00A16762">
        <w:rPr>
          <w:color w:val="auto"/>
        </w:rPr>
        <w:t>d)drinki z kanonu napojów mieszanychtzw. „klasycznych” oraz  pozycje  kultowe  znane na świecie;</w:t>
      </w:r>
    </w:p>
    <w:p w14:paraId="00F295E8" w14:textId="733B68FC" w:rsidR="001C24DF" w:rsidRPr="00A16762" w:rsidRDefault="001C24DF" w:rsidP="007D402B">
      <w:pPr>
        <w:ind w:firstLine="0"/>
        <w:rPr>
          <w:color w:val="auto"/>
        </w:rPr>
      </w:pPr>
      <w:r w:rsidRPr="00A16762">
        <w:rPr>
          <w:color w:val="auto"/>
        </w:rPr>
        <w:t>e)serwis piwa -perfect serve</w:t>
      </w:r>
      <w:r w:rsidR="00D04F70" w:rsidRPr="00A16762">
        <w:rPr>
          <w:color w:val="auto"/>
        </w:rPr>
        <w:t>;</w:t>
      </w:r>
    </w:p>
    <w:p w14:paraId="1BA0CFFC" w14:textId="4B82EED1" w:rsidR="001C24DF" w:rsidRPr="00A16762" w:rsidRDefault="001C24DF" w:rsidP="00D04F70">
      <w:pPr>
        <w:ind w:firstLine="0"/>
        <w:rPr>
          <w:color w:val="auto"/>
        </w:rPr>
      </w:pPr>
      <w:r w:rsidRPr="00A16762">
        <w:rPr>
          <w:color w:val="auto"/>
        </w:rPr>
        <w:t>f)garnirowanie czyli sztuka przyozdabiania drinków  z zastosowaniem świeżych owoców</w:t>
      </w:r>
      <w:r w:rsidR="00D91557" w:rsidRPr="00A16762">
        <w:rPr>
          <w:color w:val="auto"/>
        </w:rPr>
        <w:t>.</w:t>
      </w:r>
    </w:p>
    <w:p w14:paraId="71658760" w14:textId="47AE4DA5" w:rsidR="00AD58CD" w:rsidRPr="00A16762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 xml:space="preserve">Rekrutacja uczestników </w:t>
      </w:r>
      <w:r w:rsidR="00316112" w:rsidRPr="00A16762">
        <w:rPr>
          <w:color w:val="auto"/>
        </w:rPr>
        <w:t>kursu</w:t>
      </w:r>
      <w:r w:rsidRPr="00A16762">
        <w:rPr>
          <w:color w:val="auto"/>
        </w:rPr>
        <w:t xml:space="preserve"> zostanie dokonana przez </w:t>
      </w:r>
      <w:r w:rsidR="00DF7730" w:rsidRPr="00A16762">
        <w:rPr>
          <w:color w:val="auto"/>
        </w:rPr>
        <w:t>Z</w:t>
      </w:r>
      <w:r w:rsidR="005B5D06" w:rsidRPr="00A16762">
        <w:rPr>
          <w:color w:val="auto"/>
        </w:rPr>
        <w:t>amawiającego</w:t>
      </w:r>
      <w:r w:rsidRPr="00A16762">
        <w:rPr>
          <w:color w:val="auto"/>
        </w:rPr>
        <w:t xml:space="preserve">. </w:t>
      </w:r>
    </w:p>
    <w:p w14:paraId="172BA51A" w14:textId="77777777" w:rsidR="00124092" w:rsidRPr="00A16762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A16762">
        <w:rPr>
          <w:color w:val="auto"/>
        </w:rPr>
        <w:t xml:space="preserve">Wykonawca zobowiązuje się do prowadzenia następującej dokumentacji przebiegu zajęć: </w:t>
      </w:r>
    </w:p>
    <w:p w14:paraId="1EC515A5" w14:textId="6FF87141" w:rsidR="00E643B9" w:rsidRPr="00A16762" w:rsidRDefault="001C24DF" w:rsidP="007D402B">
      <w:pPr>
        <w:pStyle w:val="Akapitzlist"/>
        <w:numPr>
          <w:ilvl w:val="0"/>
          <w:numId w:val="2"/>
        </w:numPr>
        <w:ind w:firstLine="0"/>
        <w:rPr>
          <w:color w:val="auto"/>
        </w:rPr>
      </w:pPr>
      <w:r w:rsidRPr="00A16762">
        <w:rPr>
          <w:rStyle w:val="markedcontent"/>
          <w:color w:val="auto"/>
        </w:rPr>
        <w:t>h</w:t>
      </w:r>
      <w:r w:rsidR="00E643B9" w:rsidRPr="00A16762">
        <w:rPr>
          <w:rStyle w:val="markedcontent"/>
          <w:color w:val="auto"/>
        </w:rPr>
        <w:t xml:space="preserve">armonogram zajęć zatwierdzony przez koordynatora szkolnego przekazany minimum </w:t>
      </w:r>
      <w:r w:rsidR="00085442" w:rsidRPr="00A16762">
        <w:rPr>
          <w:rStyle w:val="markedcontent"/>
          <w:color w:val="auto"/>
        </w:rPr>
        <w:t>10</w:t>
      </w:r>
      <w:r w:rsidR="00E643B9" w:rsidRPr="00A16762">
        <w:rPr>
          <w:rStyle w:val="markedcontent"/>
          <w:color w:val="auto"/>
        </w:rPr>
        <w:t xml:space="preserve"> dni przed rozpoczęciem zajęć</w:t>
      </w:r>
      <w:r w:rsidR="00085442" w:rsidRPr="00A16762">
        <w:rPr>
          <w:rStyle w:val="markedcontent"/>
          <w:color w:val="auto"/>
        </w:rPr>
        <w:t>,</w:t>
      </w:r>
      <w:r w:rsidR="00E643B9" w:rsidRPr="00A16762">
        <w:rPr>
          <w:rStyle w:val="markedcontent"/>
          <w:color w:val="auto"/>
        </w:rPr>
        <w:t xml:space="preserve"> </w:t>
      </w:r>
    </w:p>
    <w:p w14:paraId="748B9071" w14:textId="77AF9D99" w:rsidR="00CB1CED" w:rsidRPr="00A16762" w:rsidRDefault="00085442" w:rsidP="007D402B">
      <w:pPr>
        <w:pStyle w:val="Akapitzlist"/>
        <w:numPr>
          <w:ilvl w:val="0"/>
          <w:numId w:val="2"/>
        </w:numPr>
        <w:ind w:firstLine="0"/>
        <w:jc w:val="left"/>
        <w:rPr>
          <w:rStyle w:val="markedcontent"/>
          <w:color w:val="auto"/>
          <w:u w:val="single"/>
        </w:rPr>
      </w:pPr>
      <w:r w:rsidRPr="00A16762">
        <w:rPr>
          <w:rStyle w:val="markedcontent"/>
          <w:color w:val="auto"/>
        </w:rPr>
        <w:t>d</w:t>
      </w:r>
      <w:r w:rsidR="00E643B9" w:rsidRPr="00A16762">
        <w:rPr>
          <w:rStyle w:val="markedcontent"/>
          <w:color w:val="auto"/>
        </w:rPr>
        <w:t xml:space="preserve">ziennik zajęć zawierający: </w:t>
      </w:r>
      <w:r w:rsidR="00E643B9" w:rsidRPr="00A16762">
        <w:rPr>
          <w:color w:val="auto"/>
        </w:rPr>
        <w:br/>
      </w:r>
      <w:r w:rsidR="00E643B9" w:rsidRPr="00A16762">
        <w:rPr>
          <w:rStyle w:val="markedcontent"/>
          <w:color w:val="auto"/>
        </w:rPr>
        <w:sym w:font="Symbol" w:char="F02D"/>
      </w:r>
      <w:r w:rsidR="00E643B9" w:rsidRPr="00A16762">
        <w:rPr>
          <w:rStyle w:val="markedcontent"/>
          <w:color w:val="auto"/>
        </w:rPr>
        <w:t xml:space="preserve"> nazwę i zakres kursu, </w:t>
      </w:r>
      <w:r w:rsidR="00E643B9" w:rsidRPr="00A16762">
        <w:rPr>
          <w:color w:val="auto"/>
        </w:rPr>
        <w:br/>
      </w:r>
      <w:r w:rsidR="00E643B9" w:rsidRPr="00A16762">
        <w:rPr>
          <w:rStyle w:val="markedcontent"/>
          <w:color w:val="auto"/>
        </w:rPr>
        <w:sym w:font="Symbol" w:char="F02D"/>
      </w:r>
      <w:r w:rsidR="00E643B9" w:rsidRPr="00A16762">
        <w:rPr>
          <w:rStyle w:val="markedcontent"/>
          <w:color w:val="auto"/>
        </w:rPr>
        <w:t xml:space="preserve"> listę </w:t>
      </w:r>
      <w:r w:rsidR="000A2394" w:rsidRPr="00A16762">
        <w:rPr>
          <w:rStyle w:val="markedcontent"/>
          <w:color w:val="auto"/>
        </w:rPr>
        <w:t>uczestników</w:t>
      </w:r>
      <w:r w:rsidR="00E643B9" w:rsidRPr="00A16762">
        <w:rPr>
          <w:rStyle w:val="markedcontent"/>
          <w:color w:val="auto"/>
        </w:rPr>
        <w:t xml:space="preserve">, </w:t>
      </w:r>
      <w:r w:rsidR="00E643B9" w:rsidRPr="00A16762">
        <w:rPr>
          <w:color w:val="auto"/>
        </w:rPr>
        <w:br/>
      </w:r>
      <w:r w:rsidR="00E643B9" w:rsidRPr="00A16762">
        <w:rPr>
          <w:rStyle w:val="markedcontent"/>
          <w:color w:val="auto"/>
        </w:rPr>
        <w:sym w:font="Symbol" w:char="F02D"/>
      </w:r>
      <w:r w:rsidR="00E643B9" w:rsidRPr="00A16762">
        <w:rPr>
          <w:rStyle w:val="markedcontent"/>
          <w:color w:val="auto"/>
        </w:rPr>
        <w:t xml:space="preserve"> cele kursu, </w:t>
      </w:r>
      <w:r w:rsidR="00E643B9" w:rsidRPr="00A16762">
        <w:rPr>
          <w:color w:val="auto"/>
        </w:rPr>
        <w:br/>
      </w:r>
      <w:r w:rsidR="00E643B9" w:rsidRPr="00A16762">
        <w:rPr>
          <w:rStyle w:val="markedcontent"/>
          <w:color w:val="auto"/>
        </w:rPr>
        <w:sym w:font="Symbol" w:char="F02D"/>
      </w:r>
      <w:r w:rsidR="00E643B9" w:rsidRPr="00A16762">
        <w:rPr>
          <w:rStyle w:val="markedcontent"/>
          <w:color w:val="auto"/>
        </w:rPr>
        <w:t xml:space="preserve"> program kursu określający tematy zajęć edukacyjnych oraz ich wymiar czasowy,</w:t>
      </w:r>
      <w:r w:rsidR="00CA2CBC" w:rsidRPr="00A16762">
        <w:rPr>
          <w:rStyle w:val="markedcontent"/>
          <w:color w:val="auto"/>
        </w:rPr>
        <w:t xml:space="preserve"> </w:t>
      </w:r>
      <w:r w:rsidR="00E643B9" w:rsidRPr="00A16762">
        <w:rPr>
          <w:rStyle w:val="markedcontent"/>
          <w:color w:val="auto"/>
        </w:rPr>
        <w:t>z</w:t>
      </w:r>
      <w:r w:rsidR="00124092" w:rsidRPr="00A16762">
        <w:rPr>
          <w:rStyle w:val="markedcontent"/>
          <w:color w:val="auto"/>
        </w:rPr>
        <w:t> </w:t>
      </w:r>
      <w:r w:rsidR="00E643B9" w:rsidRPr="00A16762">
        <w:rPr>
          <w:rStyle w:val="markedcontent"/>
          <w:color w:val="auto"/>
        </w:rPr>
        <w:t xml:space="preserve">uwzględnieniem części teoretycznej i części praktycznej - szczegółowe bloki tematyczne </w:t>
      </w:r>
      <w:r w:rsidR="00E643B9" w:rsidRPr="00A16762">
        <w:rPr>
          <w:color w:val="auto"/>
        </w:rPr>
        <w:br/>
      </w:r>
      <w:r w:rsidR="00E643B9" w:rsidRPr="00A16762">
        <w:rPr>
          <w:rStyle w:val="markedcontent"/>
          <w:color w:val="auto"/>
        </w:rPr>
        <w:t xml:space="preserve">oraz czasowy program realizacji kursu ze wskazaniem liczby godzin przeznaczonych </w:t>
      </w:r>
      <w:r w:rsidR="00E643B9" w:rsidRPr="00A16762">
        <w:rPr>
          <w:color w:val="auto"/>
        </w:rPr>
        <w:br/>
      </w:r>
      <w:r w:rsidR="00E643B9" w:rsidRPr="00A16762">
        <w:rPr>
          <w:rStyle w:val="markedcontent"/>
          <w:color w:val="auto"/>
        </w:rPr>
        <w:t xml:space="preserve">na realizację poszczególnych zagadnień teoretycznych i praktycznych oraz wskazanie </w:t>
      </w:r>
      <w:r w:rsidR="00E643B9" w:rsidRPr="00A16762">
        <w:rPr>
          <w:color w:val="auto"/>
        </w:rPr>
        <w:br/>
      </w:r>
      <w:r w:rsidR="00E643B9" w:rsidRPr="00A16762">
        <w:rPr>
          <w:rStyle w:val="markedcontent"/>
          <w:color w:val="auto"/>
        </w:rPr>
        <w:t>nazwiska wykładowcy, który będzie realizował dany zakres tematyczny</w:t>
      </w:r>
      <w:r w:rsidRPr="00A16762">
        <w:rPr>
          <w:rStyle w:val="markedcontent"/>
          <w:color w:val="auto"/>
        </w:rPr>
        <w:t>,</w:t>
      </w:r>
    </w:p>
    <w:p w14:paraId="2BB6A044" w14:textId="2DD77666" w:rsidR="000A2394" w:rsidRPr="00A16762" w:rsidRDefault="00085442" w:rsidP="007D402B">
      <w:pPr>
        <w:pStyle w:val="Akapitzlist"/>
        <w:numPr>
          <w:ilvl w:val="0"/>
          <w:numId w:val="2"/>
        </w:numPr>
        <w:ind w:firstLine="0"/>
        <w:rPr>
          <w:color w:val="auto"/>
          <w:u w:val="single"/>
        </w:rPr>
      </w:pPr>
      <w:r w:rsidRPr="00A16762">
        <w:rPr>
          <w:rStyle w:val="markedcontent"/>
          <w:color w:val="auto"/>
        </w:rPr>
        <w:t>p</w:t>
      </w:r>
      <w:r w:rsidR="000A2394" w:rsidRPr="00A16762">
        <w:rPr>
          <w:rStyle w:val="markedcontent"/>
          <w:color w:val="auto"/>
        </w:rPr>
        <w:t xml:space="preserve">rotokół z przebiegu egzaminu </w:t>
      </w:r>
      <w:r w:rsidR="00632F67" w:rsidRPr="00A16762">
        <w:rPr>
          <w:rStyle w:val="markedcontent"/>
          <w:color w:val="auto"/>
        </w:rPr>
        <w:t>końcowego</w:t>
      </w:r>
      <w:r w:rsidR="000A2394" w:rsidRPr="00A16762">
        <w:rPr>
          <w:rStyle w:val="markedcontent"/>
          <w:color w:val="auto"/>
        </w:rPr>
        <w:t xml:space="preserve">, który zawiera imienny wykaz osób, które </w:t>
      </w:r>
      <w:r w:rsidR="000A2394" w:rsidRPr="00A16762">
        <w:rPr>
          <w:color w:val="auto"/>
        </w:rPr>
        <w:br/>
      </w:r>
      <w:r w:rsidR="000A2394" w:rsidRPr="00A16762">
        <w:rPr>
          <w:rStyle w:val="markedcontent"/>
          <w:color w:val="auto"/>
        </w:rPr>
        <w:t xml:space="preserve">ukończyły zajęcia, nie ukończyły zajęć, nie zdały egzaminu, bądź nie przystąpiły do egzaminu </w:t>
      </w:r>
      <w:r w:rsidR="000A2394" w:rsidRPr="00A16762">
        <w:rPr>
          <w:color w:val="auto"/>
        </w:rPr>
        <w:br/>
      </w:r>
      <w:r w:rsidR="000A2394" w:rsidRPr="00A16762">
        <w:rPr>
          <w:rStyle w:val="markedcontent"/>
          <w:color w:val="auto"/>
        </w:rPr>
        <w:t xml:space="preserve">oraz rejestr wydanych zaświadczeń potwierdzających ukończenie kursu i nabycie kompetencji </w:t>
      </w:r>
      <w:r w:rsidR="000A2394" w:rsidRPr="00A16762">
        <w:rPr>
          <w:color w:val="auto"/>
        </w:rPr>
        <w:br/>
      </w:r>
      <w:r w:rsidR="000A2394" w:rsidRPr="00A16762">
        <w:rPr>
          <w:rStyle w:val="markedcontent"/>
          <w:color w:val="auto"/>
        </w:rPr>
        <w:t>podpisanych przez uczestników kursu</w:t>
      </w:r>
      <w:r w:rsidRPr="00A16762">
        <w:rPr>
          <w:rStyle w:val="markedcontent"/>
          <w:color w:val="auto"/>
        </w:rPr>
        <w:t>,</w:t>
      </w:r>
      <w:r w:rsidR="000A2394" w:rsidRPr="00A16762">
        <w:rPr>
          <w:rStyle w:val="markedcontent"/>
          <w:color w:val="auto"/>
        </w:rPr>
        <w:t xml:space="preserve"> </w:t>
      </w:r>
    </w:p>
    <w:p w14:paraId="3EAB2A44" w14:textId="3336C35B" w:rsidR="000A2394" w:rsidRPr="00A16762" w:rsidRDefault="00085442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A16762">
        <w:rPr>
          <w:rStyle w:val="markedcontent"/>
          <w:color w:val="auto"/>
        </w:rPr>
        <w:t>d</w:t>
      </w:r>
      <w:r w:rsidR="000A2394" w:rsidRPr="00A16762">
        <w:rPr>
          <w:rStyle w:val="markedcontent"/>
          <w:color w:val="auto"/>
        </w:rPr>
        <w:t xml:space="preserve">okumentacja fotograficzna (min. 10 zdjęć z kursu) i dostarczenie jej do Zamawiającego </w:t>
      </w:r>
      <w:r w:rsidR="000A2394" w:rsidRPr="00A16762">
        <w:rPr>
          <w:color w:val="auto"/>
        </w:rPr>
        <w:br/>
      </w:r>
      <w:r w:rsidR="000A2394" w:rsidRPr="00A16762">
        <w:rPr>
          <w:rStyle w:val="markedcontent"/>
          <w:color w:val="auto"/>
        </w:rPr>
        <w:t>na nośniku elektronicznym</w:t>
      </w:r>
      <w:r w:rsidR="00D92E70" w:rsidRPr="00A16762">
        <w:rPr>
          <w:rStyle w:val="markedcontent"/>
          <w:color w:val="auto"/>
        </w:rPr>
        <w:t>,</w:t>
      </w:r>
    </w:p>
    <w:p w14:paraId="64F12426" w14:textId="652BC27C" w:rsidR="000A2394" w:rsidRPr="00A16762" w:rsidRDefault="00D92E70" w:rsidP="007D402B">
      <w:pPr>
        <w:pStyle w:val="Akapitzlist"/>
        <w:numPr>
          <w:ilvl w:val="0"/>
          <w:numId w:val="2"/>
        </w:numPr>
        <w:ind w:firstLine="0"/>
        <w:jc w:val="left"/>
        <w:rPr>
          <w:rStyle w:val="markedcontent"/>
          <w:color w:val="auto"/>
          <w:u w:val="single"/>
        </w:rPr>
      </w:pPr>
      <w:r w:rsidRPr="00A16762">
        <w:rPr>
          <w:rStyle w:val="markedcontent"/>
          <w:color w:val="auto"/>
        </w:rPr>
        <w:lastRenderedPageBreak/>
        <w:t>u</w:t>
      </w:r>
      <w:r w:rsidR="000A2394" w:rsidRPr="00A16762">
        <w:rPr>
          <w:rStyle w:val="markedcontent"/>
          <w:color w:val="auto"/>
        </w:rPr>
        <w:t xml:space="preserve">dokumentowanie nabycia kompetencji wg 3 etapów: </w:t>
      </w:r>
      <w:r w:rsidR="000A2394" w:rsidRPr="00A16762">
        <w:rPr>
          <w:color w:val="auto"/>
        </w:rPr>
        <w:br/>
      </w:r>
      <w:r w:rsidR="000A2394" w:rsidRPr="00A16762">
        <w:rPr>
          <w:rStyle w:val="markedcontent"/>
          <w:color w:val="auto"/>
        </w:rPr>
        <w:sym w:font="Symbol" w:char="F02D"/>
      </w:r>
      <w:r w:rsidR="000A2394" w:rsidRPr="00A16762">
        <w:rPr>
          <w:rStyle w:val="markedcontent"/>
          <w:color w:val="auto"/>
        </w:rPr>
        <w:t xml:space="preserve"> Etap I – Wzorzec: określenie wzorca, zdefiniowanie efektów uczenia się. Wzorzec – określony przed rozpoczęciem kursu i zrealizowany standard wymagań, tj. efektów uczenia się, które</w:t>
      </w:r>
      <w:r w:rsidR="00124092" w:rsidRPr="00A16762">
        <w:rPr>
          <w:rStyle w:val="markedcontent"/>
          <w:color w:val="auto"/>
        </w:rPr>
        <w:t xml:space="preserve"> </w:t>
      </w:r>
      <w:r w:rsidR="000A2394" w:rsidRPr="00A16762">
        <w:rPr>
          <w:rStyle w:val="markedcontent"/>
          <w:color w:val="auto"/>
        </w:rPr>
        <w:t>osiągną uczestnicy kursu. Informacje wymagane w etapie I powinny zostać zdefiniowane w</w:t>
      </w:r>
      <w:r w:rsidR="00124092" w:rsidRPr="00A16762">
        <w:rPr>
          <w:rStyle w:val="markedcontent"/>
          <w:color w:val="auto"/>
        </w:rPr>
        <w:t xml:space="preserve"> </w:t>
      </w:r>
      <w:r w:rsidR="000A2394" w:rsidRPr="00A16762">
        <w:rPr>
          <w:rStyle w:val="markedcontent"/>
          <w:color w:val="auto"/>
        </w:rPr>
        <w:t>programie kursu oraz w wydawanym uczestnikowi dokumencie potwierdzającym uzyskanie</w:t>
      </w:r>
      <w:r w:rsidR="00124092" w:rsidRPr="00A16762">
        <w:rPr>
          <w:rStyle w:val="markedcontent"/>
          <w:color w:val="auto"/>
        </w:rPr>
        <w:t xml:space="preserve"> </w:t>
      </w:r>
      <w:r w:rsidR="000A2394" w:rsidRPr="00A16762">
        <w:rPr>
          <w:rStyle w:val="markedcontent"/>
          <w:color w:val="auto"/>
        </w:rPr>
        <w:t xml:space="preserve">kompetencji (np. jako załącznik do zaświadczenia/ dyplomu/certyfikatu itp.), </w:t>
      </w:r>
      <w:r w:rsidR="000A2394" w:rsidRPr="00A16762">
        <w:rPr>
          <w:color w:val="auto"/>
        </w:rPr>
        <w:br/>
      </w:r>
      <w:r w:rsidR="000A2394" w:rsidRPr="00A16762">
        <w:rPr>
          <w:rStyle w:val="markedcontent"/>
          <w:color w:val="auto"/>
        </w:rPr>
        <w:sym w:font="Symbol" w:char="F02D"/>
      </w:r>
      <w:r w:rsidR="000A2394" w:rsidRPr="00A16762">
        <w:rPr>
          <w:rStyle w:val="markedcontent"/>
          <w:color w:val="auto"/>
        </w:rPr>
        <w:t xml:space="preserve"> Etap II – Ocena: przeprowadzenie weryfikacji na podstawie opracowanych kryteriów oceny </w:t>
      </w:r>
      <w:r w:rsidR="00124092" w:rsidRPr="00A16762">
        <w:rPr>
          <w:color w:val="auto"/>
        </w:rPr>
        <w:t xml:space="preserve"> </w:t>
      </w:r>
      <w:r w:rsidR="000A2394" w:rsidRPr="00A16762">
        <w:rPr>
          <w:rStyle w:val="markedcontent"/>
          <w:color w:val="auto"/>
        </w:rPr>
        <w:t xml:space="preserve">po zakończeniu wsparcia udzielonego danej osobie, </w:t>
      </w:r>
      <w:r w:rsidR="000A2394" w:rsidRPr="00A16762">
        <w:rPr>
          <w:color w:val="auto"/>
        </w:rPr>
        <w:br/>
      </w:r>
      <w:r w:rsidR="000A2394" w:rsidRPr="00A16762">
        <w:rPr>
          <w:rStyle w:val="markedcontent"/>
          <w:color w:val="auto"/>
        </w:rPr>
        <w:sym w:font="Symbol" w:char="F02D"/>
      </w:r>
      <w:r w:rsidR="000A2394" w:rsidRPr="00A16762">
        <w:rPr>
          <w:rStyle w:val="markedcontent"/>
          <w:color w:val="auto"/>
        </w:rPr>
        <w:t xml:space="preserve"> Etap III – Porównanie: porównanie uzyskanych wyników etapu II (ocena) z przyjętymi</w:t>
      </w:r>
      <w:r w:rsidR="00124092" w:rsidRPr="00A16762">
        <w:rPr>
          <w:rStyle w:val="markedcontent"/>
          <w:color w:val="auto"/>
        </w:rPr>
        <w:t xml:space="preserve"> </w:t>
      </w:r>
      <w:r w:rsidR="000A2394" w:rsidRPr="00A16762">
        <w:rPr>
          <w:rStyle w:val="markedcontent"/>
          <w:color w:val="auto"/>
        </w:rPr>
        <w:t>wymaganiami (określonymi na etapie I efektami uczenia się) po zakończeniu wsparcia</w:t>
      </w:r>
      <w:r w:rsidR="00124092" w:rsidRPr="00A16762">
        <w:rPr>
          <w:rStyle w:val="markedcontent"/>
          <w:color w:val="auto"/>
        </w:rPr>
        <w:t xml:space="preserve"> </w:t>
      </w:r>
      <w:r w:rsidR="000A2394" w:rsidRPr="00A16762">
        <w:rPr>
          <w:rStyle w:val="markedcontent"/>
          <w:color w:val="auto"/>
        </w:rPr>
        <w:t>udzielanego danej osobie</w:t>
      </w:r>
      <w:r w:rsidRPr="00A16762">
        <w:rPr>
          <w:rStyle w:val="markedcontent"/>
          <w:color w:val="auto"/>
        </w:rPr>
        <w:t>,</w:t>
      </w:r>
    </w:p>
    <w:p w14:paraId="62551323" w14:textId="42E2ECB4" w:rsidR="000A2394" w:rsidRPr="00A16762" w:rsidRDefault="00632F67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A16762">
        <w:rPr>
          <w:rStyle w:val="markedcontent"/>
          <w:color w:val="auto"/>
        </w:rPr>
        <w:t>l</w:t>
      </w:r>
      <w:r w:rsidR="000A2394" w:rsidRPr="00A16762">
        <w:rPr>
          <w:rStyle w:val="markedcontent"/>
          <w:color w:val="auto"/>
        </w:rPr>
        <w:t>ista obecności uczestników na zajęciach teoretycznych i praktycznych z ich podpisami</w:t>
      </w:r>
      <w:r w:rsidR="00D92E70" w:rsidRPr="00A16762">
        <w:rPr>
          <w:rStyle w:val="markedcontent"/>
          <w:color w:val="auto"/>
        </w:rPr>
        <w:t>,</w:t>
      </w:r>
    </w:p>
    <w:p w14:paraId="169F8651" w14:textId="54BD7AE6" w:rsidR="00632F67" w:rsidRPr="00A16762" w:rsidRDefault="00632F67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A16762">
        <w:rPr>
          <w:rStyle w:val="markedcontent"/>
          <w:color w:val="auto"/>
        </w:rPr>
        <w:t>kopia zaświadczenia</w:t>
      </w:r>
      <w:r w:rsidRPr="00A16762">
        <w:rPr>
          <w:color w:val="auto"/>
        </w:rPr>
        <w:t xml:space="preserve"> </w:t>
      </w:r>
      <w:r w:rsidRPr="00A16762">
        <w:rPr>
          <w:rStyle w:val="markedcontent"/>
          <w:color w:val="auto"/>
        </w:rPr>
        <w:t>potwierdzającego ukończenie kursu przez uczestnika.</w:t>
      </w:r>
    </w:p>
    <w:p w14:paraId="32B5E89C" w14:textId="77777777" w:rsidR="00D202E0" w:rsidRPr="00A16762" w:rsidRDefault="00D202E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 xml:space="preserve">Wszystkie wymienione dokumenty (poza harmonogramem) należy przekazać Zamawiającemu </w:t>
      </w:r>
    </w:p>
    <w:p w14:paraId="0EB12BEB" w14:textId="07A985F6" w:rsidR="00D202E0" w:rsidRPr="00A16762" w:rsidRDefault="00D202E0" w:rsidP="007D402B">
      <w:pPr>
        <w:pStyle w:val="Akapitzlist"/>
        <w:ind w:left="0" w:firstLine="0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>w formie pisemnej, w terminie do 7 dni od zakończenia kursu.</w:t>
      </w:r>
    </w:p>
    <w:p w14:paraId="3EAAC3B3" w14:textId="236D7C50" w:rsidR="00D202E0" w:rsidRPr="00A16762" w:rsidRDefault="00D202E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>Wszystkie dokumenty muszą posiadać logotypy zgodne z Księgą Identyfikacji Wizualnej znaku marki Fundusze Europejskie i znaków programów polityki spójności na lata 2014 – 2020.</w:t>
      </w:r>
    </w:p>
    <w:p w14:paraId="49C26D2B" w14:textId="730C40B5" w:rsidR="00632F67" w:rsidRPr="00A16762" w:rsidRDefault="00D92E7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>Bezpośrednio po zakończeniu zajęć na kursie musi być przeprowadzony egzamin końcowy</w:t>
      </w:r>
      <w:r w:rsidR="00316112" w:rsidRPr="00A16762">
        <w:rPr>
          <w:rStyle w:val="markedcontent"/>
          <w:color w:val="auto"/>
        </w:rPr>
        <w:t>.</w:t>
      </w:r>
    </w:p>
    <w:p w14:paraId="773FE85E" w14:textId="51D9F283" w:rsidR="00D92E70" w:rsidRPr="00A16762" w:rsidRDefault="00D92E70" w:rsidP="006C443E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>Po zdaniu egzaminu uczestnicy otrzymują Za</w:t>
      </w:r>
      <w:r w:rsidR="00DA64C0" w:rsidRPr="00A16762">
        <w:rPr>
          <w:rStyle w:val="markedcontent"/>
          <w:color w:val="auto"/>
        </w:rPr>
        <w:t>świadczeni</w:t>
      </w:r>
      <w:r w:rsidRPr="00A16762">
        <w:rPr>
          <w:rStyle w:val="markedcontent"/>
          <w:color w:val="auto"/>
        </w:rPr>
        <w:t>e</w:t>
      </w:r>
      <w:r w:rsidR="00DA64C0" w:rsidRPr="00A16762">
        <w:rPr>
          <w:rStyle w:val="markedcontent"/>
          <w:color w:val="auto"/>
        </w:rPr>
        <w:t xml:space="preserve"> potwierdzające ukończenie kursu</w:t>
      </w:r>
      <w:r w:rsidRPr="00A16762">
        <w:rPr>
          <w:rStyle w:val="markedcontent"/>
          <w:color w:val="auto"/>
        </w:rPr>
        <w:t xml:space="preserve"> wydawane </w:t>
      </w:r>
      <w:r w:rsidR="00DA64C0" w:rsidRPr="00A16762">
        <w:rPr>
          <w:rStyle w:val="markedcontent"/>
          <w:color w:val="auto"/>
        </w:rPr>
        <w:t xml:space="preserve">na podstawie § </w:t>
      </w:r>
      <w:r w:rsidR="006C443E">
        <w:rPr>
          <w:rStyle w:val="markedcontent"/>
          <w:color w:val="auto"/>
        </w:rPr>
        <w:t>22</w:t>
      </w:r>
      <w:r w:rsidR="00DA64C0" w:rsidRPr="00A16762">
        <w:rPr>
          <w:rStyle w:val="markedcontent"/>
          <w:color w:val="auto"/>
        </w:rPr>
        <w:t xml:space="preserve"> ust</w:t>
      </w:r>
      <w:r w:rsidR="006C443E">
        <w:rPr>
          <w:rStyle w:val="markedcontent"/>
          <w:color w:val="auto"/>
        </w:rPr>
        <w:t>. 4</w:t>
      </w:r>
      <w:r w:rsidR="00DA64C0" w:rsidRPr="00A16762">
        <w:rPr>
          <w:rStyle w:val="markedcontent"/>
          <w:color w:val="auto"/>
        </w:rPr>
        <w:t xml:space="preserve"> </w:t>
      </w:r>
      <w:r w:rsidR="006C443E" w:rsidRPr="006C443E">
        <w:rPr>
          <w:rStyle w:val="markedcontent"/>
          <w:color w:val="auto"/>
        </w:rPr>
        <w:t xml:space="preserve">Rozporządzenie Ministra Edukacji Narodowej z dnia 19 marca 2019 r. w sprawie kształcenia ustawicznego w formach pozaszkolnych </w:t>
      </w:r>
      <w:r w:rsidR="00DA64C0" w:rsidRPr="00A16762">
        <w:rPr>
          <w:rStyle w:val="markedcontent"/>
          <w:color w:val="auto"/>
        </w:rPr>
        <w:t>(</w:t>
      </w:r>
      <w:r w:rsidR="006C443E" w:rsidRPr="006C443E">
        <w:rPr>
          <w:rStyle w:val="markedcontent"/>
          <w:color w:val="auto"/>
        </w:rPr>
        <w:t>Dz.U. 2019 poz. 652</w:t>
      </w:r>
      <w:r w:rsidR="00DA64C0" w:rsidRPr="00A16762">
        <w:rPr>
          <w:rStyle w:val="markedcontent"/>
          <w:color w:val="auto"/>
        </w:rPr>
        <w:t xml:space="preserve">) wraz z suplementem, które w swojej treści musi zawierać co najmniej: </w:t>
      </w:r>
    </w:p>
    <w:p w14:paraId="49997FDC" w14:textId="77777777" w:rsidR="00911C13" w:rsidRPr="00A16762" w:rsidRDefault="00911C13" w:rsidP="007D402B">
      <w:pPr>
        <w:pStyle w:val="Akapitzlist"/>
        <w:ind w:firstLine="0"/>
        <w:jc w:val="left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 xml:space="preserve">- </w:t>
      </w:r>
      <w:r w:rsidR="00DA64C0" w:rsidRPr="00A16762">
        <w:rPr>
          <w:rStyle w:val="markedcontent"/>
          <w:color w:val="auto"/>
        </w:rPr>
        <w:t xml:space="preserve">imię i nazwisko oraz numer PESEL uczestnika kursu, </w:t>
      </w:r>
    </w:p>
    <w:p w14:paraId="4C8D654D" w14:textId="77777777" w:rsidR="00911C13" w:rsidRPr="00A16762" w:rsidRDefault="00911C13" w:rsidP="007D402B">
      <w:pPr>
        <w:pStyle w:val="Akapitzlist"/>
        <w:ind w:firstLine="0"/>
        <w:jc w:val="left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 xml:space="preserve">- </w:t>
      </w:r>
      <w:r w:rsidR="00DA64C0" w:rsidRPr="00A16762">
        <w:rPr>
          <w:rStyle w:val="markedcontent"/>
          <w:color w:val="auto"/>
        </w:rPr>
        <w:t xml:space="preserve">nazwę instytucji szkoleniowej przeprowadzającej kurs, </w:t>
      </w:r>
    </w:p>
    <w:p w14:paraId="54938DC8" w14:textId="77777777" w:rsidR="00911C13" w:rsidRPr="00A16762" w:rsidRDefault="00911C13" w:rsidP="007D402B">
      <w:pPr>
        <w:pStyle w:val="Akapitzlist"/>
        <w:ind w:firstLine="0"/>
        <w:jc w:val="left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>-</w:t>
      </w:r>
      <w:r w:rsidR="00DA64C0" w:rsidRPr="00A16762">
        <w:rPr>
          <w:rStyle w:val="markedcontent"/>
          <w:color w:val="auto"/>
        </w:rPr>
        <w:t>formę i nazwę kursu,</w:t>
      </w:r>
    </w:p>
    <w:p w14:paraId="5ADBC625" w14:textId="77777777" w:rsidR="00911C13" w:rsidRPr="00A16762" w:rsidRDefault="00911C13" w:rsidP="007D402B">
      <w:pPr>
        <w:pStyle w:val="Akapitzlist"/>
        <w:ind w:firstLine="0"/>
        <w:jc w:val="left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 xml:space="preserve">- </w:t>
      </w:r>
      <w:r w:rsidR="00DA64C0" w:rsidRPr="00A16762">
        <w:rPr>
          <w:rStyle w:val="markedcontent"/>
          <w:color w:val="auto"/>
        </w:rPr>
        <w:t xml:space="preserve">okres trwania kursu, </w:t>
      </w:r>
    </w:p>
    <w:p w14:paraId="7F69AA9A" w14:textId="77777777" w:rsidR="00911C13" w:rsidRPr="00A16762" w:rsidRDefault="00911C13" w:rsidP="007D402B">
      <w:pPr>
        <w:pStyle w:val="Akapitzlist"/>
        <w:ind w:firstLine="0"/>
        <w:jc w:val="left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 xml:space="preserve">- </w:t>
      </w:r>
      <w:r w:rsidR="00DA64C0" w:rsidRPr="00A16762">
        <w:rPr>
          <w:rStyle w:val="markedcontent"/>
          <w:color w:val="auto"/>
        </w:rPr>
        <w:t>miejsce i datę wydania zaświadczenia potwierdzającego ukończeni</w:t>
      </w:r>
      <w:r w:rsidRPr="00A16762">
        <w:rPr>
          <w:rStyle w:val="markedcontent"/>
          <w:color w:val="auto"/>
        </w:rPr>
        <w:t xml:space="preserve">e </w:t>
      </w:r>
      <w:r w:rsidR="00DA64C0" w:rsidRPr="00A16762">
        <w:rPr>
          <w:rStyle w:val="markedcontent"/>
          <w:color w:val="auto"/>
        </w:rPr>
        <w:t xml:space="preserve">kursu i uzyskanie kompetencji, </w:t>
      </w:r>
    </w:p>
    <w:p w14:paraId="31517599" w14:textId="77777777" w:rsidR="00911C13" w:rsidRPr="00A16762" w:rsidRDefault="00911C13" w:rsidP="007D402B">
      <w:pPr>
        <w:pStyle w:val="Akapitzlist"/>
        <w:ind w:firstLine="0"/>
        <w:jc w:val="left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 xml:space="preserve">- </w:t>
      </w:r>
      <w:r w:rsidR="00DA64C0" w:rsidRPr="00A16762">
        <w:rPr>
          <w:rStyle w:val="markedcontent"/>
          <w:color w:val="auto"/>
        </w:rPr>
        <w:t xml:space="preserve">tematy i wymiar godzin zajęć, </w:t>
      </w:r>
    </w:p>
    <w:p w14:paraId="0E594F47" w14:textId="77777777" w:rsidR="00892500" w:rsidRPr="00A16762" w:rsidRDefault="00911C13" w:rsidP="007D402B">
      <w:pPr>
        <w:pStyle w:val="Akapitzlist"/>
        <w:ind w:firstLine="0"/>
        <w:jc w:val="left"/>
        <w:rPr>
          <w:color w:val="auto"/>
        </w:rPr>
      </w:pPr>
      <w:r w:rsidRPr="00A16762">
        <w:rPr>
          <w:rStyle w:val="markedcontent"/>
          <w:color w:val="auto"/>
        </w:rPr>
        <w:t xml:space="preserve">- </w:t>
      </w:r>
      <w:r w:rsidR="00DA64C0" w:rsidRPr="00A16762">
        <w:rPr>
          <w:rStyle w:val="markedcontent"/>
          <w:color w:val="auto"/>
        </w:rPr>
        <w:t xml:space="preserve">podpis osoby upoważnionej. </w:t>
      </w:r>
    </w:p>
    <w:p w14:paraId="4769D10A" w14:textId="77777777" w:rsidR="00892500" w:rsidRPr="00A16762" w:rsidRDefault="0089250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 xml:space="preserve">Warunkiem wydania zaświadczenia jest realizacja zajęć przez uczestnika w wymiarze 100% </w:t>
      </w:r>
    </w:p>
    <w:p w14:paraId="41853923" w14:textId="77777777" w:rsidR="00892500" w:rsidRPr="00A16762" w:rsidRDefault="00892500" w:rsidP="007D402B">
      <w:pPr>
        <w:pStyle w:val="Akapitzlist"/>
        <w:ind w:firstLine="0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 xml:space="preserve">zajęć teoretycznych i praktycznych. Kopie zaświadczeń wydanych uczestnikom kursu należy </w:t>
      </w:r>
    </w:p>
    <w:p w14:paraId="2DCF098D" w14:textId="62299C94" w:rsidR="00AD58CD" w:rsidRPr="00A16762" w:rsidRDefault="00892500" w:rsidP="00AE564D">
      <w:pPr>
        <w:pStyle w:val="Akapitzlist"/>
        <w:ind w:firstLine="0"/>
        <w:rPr>
          <w:color w:val="auto"/>
        </w:rPr>
      </w:pPr>
      <w:r w:rsidRPr="00A16762">
        <w:rPr>
          <w:rStyle w:val="markedcontent"/>
          <w:color w:val="auto"/>
        </w:rPr>
        <w:t>dostarczyć do Zamawiającego</w:t>
      </w:r>
      <w:r w:rsidR="00316112" w:rsidRPr="00A16762">
        <w:rPr>
          <w:rStyle w:val="markedcontent"/>
          <w:color w:val="auto"/>
        </w:rPr>
        <w:t>.</w:t>
      </w:r>
    </w:p>
    <w:p w14:paraId="7AB62A10" w14:textId="77777777" w:rsidR="00805876" w:rsidRPr="00A16762" w:rsidRDefault="00DA64C0" w:rsidP="007D402B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left="142" w:firstLine="0"/>
        <w:rPr>
          <w:color w:val="auto"/>
        </w:rPr>
      </w:pPr>
      <w:r w:rsidRPr="00A16762">
        <w:rPr>
          <w:color w:val="auto"/>
        </w:rPr>
        <w:t xml:space="preserve"> </w:t>
      </w:r>
      <w:r w:rsidRPr="00A16762">
        <w:rPr>
          <w:rStyle w:val="markedcontent"/>
          <w:color w:val="auto"/>
        </w:rPr>
        <w:t xml:space="preserve">Wykonawca zobowiązuje się do: </w:t>
      </w:r>
    </w:p>
    <w:p w14:paraId="67FEC16A" w14:textId="77777777" w:rsidR="00AE564D" w:rsidRPr="00A16762" w:rsidRDefault="00851096" w:rsidP="00AE564D">
      <w:pPr>
        <w:pStyle w:val="Akapitzlist"/>
        <w:numPr>
          <w:ilvl w:val="0"/>
          <w:numId w:val="31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>p</w:t>
      </w:r>
      <w:r w:rsidR="00DA64C0" w:rsidRPr="00A16762">
        <w:rPr>
          <w:rStyle w:val="markedcontent"/>
          <w:color w:val="auto"/>
        </w:rPr>
        <w:t>oinformowania uczestników kursu przed jego rozpoczęciem, że kurs realizowany jest w ramach projektu „Dziś nauka jutro praca IV” współfinansowanego ze środków Unii Europejskiej w ramach</w:t>
      </w:r>
      <w:r w:rsidR="00805876" w:rsidRPr="00A16762">
        <w:rPr>
          <w:rStyle w:val="markedcontent"/>
          <w:color w:val="auto"/>
        </w:rPr>
        <w:t xml:space="preserve"> </w:t>
      </w:r>
      <w:r w:rsidR="00DA64C0" w:rsidRPr="00A16762">
        <w:rPr>
          <w:rStyle w:val="markedcontent"/>
          <w:color w:val="auto"/>
        </w:rPr>
        <w:t>Europejskiego Funduszu Społecznego</w:t>
      </w:r>
      <w:r w:rsidRPr="00A16762">
        <w:rPr>
          <w:rStyle w:val="markedcontent"/>
          <w:color w:val="auto"/>
        </w:rPr>
        <w:t>,</w:t>
      </w:r>
    </w:p>
    <w:p w14:paraId="2BD68314" w14:textId="77777777" w:rsidR="00AE564D" w:rsidRPr="00A16762" w:rsidRDefault="00851096" w:rsidP="00AE564D">
      <w:pPr>
        <w:pStyle w:val="Akapitzlist"/>
        <w:numPr>
          <w:ilvl w:val="0"/>
          <w:numId w:val="31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>p</w:t>
      </w:r>
      <w:r w:rsidR="00DA64C0" w:rsidRPr="00A16762">
        <w:rPr>
          <w:rStyle w:val="markedcontent"/>
          <w:color w:val="auto"/>
        </w:rPr>
        <w:t xml:space="preserve">rzeprowadzenia bezpośrednio po zakończeniu zajęć egzaminu </w:t>
      </w:r>
      <w:r w:rsidRPr="00A16762">
        <w:rPr>
          <w:rStyle w:val="markedcontent"/>
          <w:color w:val="auto"/>
        </w:rPr>
        <w:t>końcowego,</w:t>
      </w:r>
    </w:p>
    <w:p w14:paraId="1E28FB47" w14:textId="06635592" w:rsidR="00124092" w:rsidRPr="00A16762" w:rsidRDefault="00851096" w:rsidP="00AE564D">
      <w:pPr>
        <w:pStyle w:val="Akapitzlist"/>
        <w:numPr>
          <w:ilvl w:val="0"/>
          <w:numId w:val="31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A16762">
        <w:rPr>
          <w:rStyle w:val="markedcontent"/>
          <w:color w:val="auto"/>
        </w:rPr>
        <w:t>Wy</w:t>
      </w:r>
      <w:r w:rsidR="00DA64C0" w:rsidRPr="00A16762">
        <w:rPr>
          <w:rStyle w:val="markedcontent"/>
          <w:color w:val="auto"/>
        </w:rPr>
        <w:t xml:space="preserve">konawca jest zobowiązany do niezwłocznego poinformowania Zamawiającego faksem, </w:t>
      </w:r>
      <w:r w:rsidR="00DA64C0" w:rsidRPr="00A16762">
        <w:rPr>
          <w:rStyle w:val="markedcontent"/>
          <w:color w:val="auto"/>
          <w:sz w:val="20"/>
          <w:szCs w:val="20"/>
        </w:rPr>
        <w:t>e</w:t>
      </w:r>
      <w:r w:rsidR="00805876" w:rsidRPr="00A16762">
        <w:rPr>
          <w:rStyle w:val="markedcontent"/>
          <w:color w:val="auto"/>
          <w:sz w:val="20"/>
          <w:szCs w:val="20"/>
        </w:rPr>
        <w:t>-</w:t>
      </w:r>
      <w:r w:rsidR="00DA64C0" w:rsidRPr="00A16762">
        <w:rPr>
          <w:rStyle w:val="markedcontent"/>
          <w:color w:val="auto"/>
          <w:sz w:val="20"/>
          <w:szCs w:val="20"/>
        </w:rPr>
        <w:t xml:space="preserve">mailem </w:t>
      </w:r>
      <w:r w:rsidR="00DA64C0" w:rsidRPr="00A16762">
        <w:rPr>
          <w:rStyle w:val="markedcontent"/>
          <w:color w:val="auto"/>
        </w:rPr>
        <w:t xml:space="preserve">lub na piśmie (najpóźniej w drugim dniu roboczym po zajęciach) o niezgłoszeniu się któregokolwiek uczestnika na zajęcia, przerwaniu kursu lub rezygnacji z uczestnictwa oraz innych sytuacjach, które mają wpływ na realizację programu kursu i umowy. </w:t>
      </w:r>
    </w:p>
    <w:p w14:paraId="2E43BCF5" w14:textId="471ADFE6" w:rsidR="00124092" w:rsidRPr="00A16762" w:rsidRDefault="00124092" w:rsidP="007D402B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firstLine="0"/>
        <w:rPr>
          <w:color w:val="auto"/>
        </w:rPr>
      </w:pPr>
      <w:r w:rsidRPr="00A16762">
        <w:rPr>
          <w:rStyle w:val="markedcontent"/>
          <w:color w:val="auto"/>
        </w:rPr>
        <w:t xml:space="preserve"> </w:t>
      </w:r>
      <w:r w:rsidR="00892500" w:rsidRPr="00A16762">
        <w:rPr>
          <w:rStyle w:val="markedcontent"/>
          <w:color w:val="auto"/>
        </w:rPr>
        <w:t>Po ukończeniu kursu i zdaniu egzaminu uczestnicy nabywają kompetencje barmana</w:t>
      </w:r>
      <w:r w:rsidR="00DA64C0" w:rsidRPr="00A16762">
        <w:rPr>
          <w:rStyle w:val="markedcontent"/>
          <w:color w:val="auto"/>
        </w:rPr>
        <w:t xml:space="preserve">. </w:t>
      </w:r>
    </w:p>
    <w:p w14:paraId="6AA64D15" w14:textId="0C7F3E3D" w:rsidR="001B582F" w:rsidRPr="00A16762" w:rsidRDefault="0096090B" w:rsidP="0096090B">
      <w:pPr>
        <w:pStyle w:val="Akapitzlist"/>
        <w:tabs>
          <w:tab w:val="left" w:pos="284"/>
        </w:tabs>
        <w:spacing w:after="39"/>
        <w:ind w:left="0" w:firstLine="0"/>
        <w:rPr>
          <w:color w:val="auto"/>
        </w:rPr>
      </w:pPr>
      <w:r>
        <w:rPr>
          <w:rStyle w:val="markedcontent"/>
          <w:color w:val="auto"/>
        </w:rPr>
        <w:t xml:space="preserve">20. </w:t>
      </w:r>
      <w:r w:rsidR="00DA64C0" w:rsidRPr="00A16762">
        <w:rPr>
          <w:rStyle w:val="markedcontent"/>
          <w:color w:val="auto"/>
        </w:rPr>
        <w:t xml:space="preserve">Trenerzy/instruktorzy prowadzący </w:t>
      </w:r>
      <w:r w:rsidR="00316112" w:rsidRPr="00A16762">
        <w:rPr>
          <w:rStyle w:val="markedcontent"/>
          <w:color w:val="auto"/>
        </w:rPr>
        <w:t>kurs</w:t>
      </w:r>
      <w:r w:rsidR="00DA64C0" w:rsidRPr="00A16762">
        <w:rPr>
          <w:rStyle w:val="markedcontent"/>
          <w:color w:val="auto"/>
        </w:rPr>
        <w:t xml:space="preserve"> są zobowiązani </w:t>
      </w:r>
      <w:r w:rsidR="0074714D" w:rsidRPr="00A16762">
        <w:rPr>
          <w:rStyle w:val="markedcontent"/>
          <w:color w:val="auto"/>
        </w:rPr>
        <w:t>do przestrzegania zasady równości szans i niedyskryminacji, w tym dostępności dla osób z niepełnosprawnościami oraz zasady równości szans kobiet i mężczyzn, a także do przeciwdziałania wszelkim formom dyskryminacji.</w:t>
      </w:r>
    </w:p>
    <w:sectPr w:rsidR="001B582F" w:rsidRPr="00A16762" w:rsidSect="00814450">
      <w:headerReference w:type="default" r:id="rId8"/>
      <w:footerReference w:type="default" r:id="rId9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B42EF" w14:textId="77777777" w:rsidR="000D055F" w:rsidRDefault="000D055F" w:rsidP="00AD58CD">
      <w:pPr>
        <w:spacing w:after="0" w:line="240" w:lineRule="auto"/>
      </w:pPr>
      <w:r>
        <w:separator/>
      </w:r>
    </w:p>
  </w:endnote>
  <w:endnote w:type="continuationSeparator" w:id="0">
    <w:p w14:paraId="591B25D7" w14:textId="77777777" w:rsidR="000D055F" w:rsidRDefault="000D055F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1C26" w14:textId="6397EE76" w:rsidR="00AD58CD" w:rsidRPr="0018024A" w:rsidRDefault="00AD58CD" w:rsidP="0018024A">
    <w:pPr>
      <w:spacing w:after="0" w:line="239" w:lineRule="auto"/>
      <w:ind w:left="2184" w:right="350" w:hanging="1985"/>
      <w:jc w:val="left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Projekt „</w:t>
    </w:r>
    <w:r w:rsidR="00D63A28">
      <w:rPr>
        <w:rFonts w:ascii="Calibri" w:eastAsia="Calibri" w:hAnsi="Calibri" w:cs="Calibri"/>
        <w:b/>
      </w:rPr>
      <w:t>Dziś nauka jutro praca</w:t>
    </w:r>
    <w:r w:rsidR="00880320">
      <w:rPr>
        <w:rFonts w:ascii="Calibri" w:eastAsia="Calibri" w:hAnsi="Calibri" w:cs="Calibri"/>
        <w:b/>
      </w:rPr>
      <w:t xml:space="preserve"> </w:t>
    </w:r>
    <w:r>
      <w:rPr>
        <w:rFonts w:ascii="Calibri" w:eastAsia="Calibri" w:hAnsi="Calibri" w:cs="Calibri"/>
        <w:b/>
      </w:rPr>
      <w:t xml:space="preserve"> I</w:t>
    </w:r>
    <w:r w:rsidR="00805876">
      <w:rPr>
        <w:rFonts w:ascii="Calibri" w:eastAsia="Calibri" w:hAnsi="Calibri" w:cs="Calibri"/>
        <w:b/>
      </w:rPr>
      <w:t>V</w:t>
    </w:r>
    <w:r>
      <w:rPr>
        <w:rFonts w:ascii="Calibri" w:eastAsia="Calibri" w:hAnsi="Calibri" w:cs="Calibri"/>
        <w:b/>
      </w:rPr>
      <w:t>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701B9" w14:textId="77777777" w:rsidR="000D055F" w:rsidRDefault="000D055F" w:rsidP="00AD58CD">
      <w:pPr>
        <w:spacing w:after="0" w:line="240" w:lineRule="auto"/>
      </w:pPr>
      <w:r>
        <w:separator/>
      </w:r>
    </w:p>
  </w:footnote>
  <w:footnote w:type="continuationSeparator" w:id="0">
    <w:p w14:paraId="0ACF6982" w14:textId="77777777" w:rsidR="000D055F" w:rsidRDefault="000D055F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7A03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7115C019" wp14:editId="6A77698E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18F4"/>
    <w:multiLevelType w:val="hybridMultilevel"/>
    <w:tmpl w:val="0B483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3195C"/>
    <w:multiLevelType w:val="hybridMultilevel"/>
    <w:tmpl w:val="1DF81160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21DE711A"/>
    <w:multiLevelType w:val="multilevel"/>
    <w:tmpl w:val="8488E528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63347F"/>
    <w:multiLevelType w:val="hybridMultilevel"/>
    <w:tmpl w:val="4282B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E9256F4"/>
    <w:multiLevelType w:val="hybridMultilevel"/>
    <w:tmpl w:val="0D70BE9E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33631275"/>
    <w:multiLevelType w:val="multilevel"/>
    <w:tmpl w:val="F6EC6F0A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4633DC"/>
    <w:multiLevelType w:val="hybridMultilevel"/>
    <w:tmpl w:val="1D049E20"/>
    <w:lvl w:ilvl="0" w:tplc="F7D2B4C2">
      <w:start w:val="3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6A10A4"/>
    <w:multiLevelType w:val="hybridMultilevel"/>
    <w:tmpl w:val="28769942"/>
    <w:lvl w:ilvl="0" w:tplc="F62C8CB2">
      <w:start w:val="3"/>
      <w:numFmt w:val="lowerLetter"/>
      <w:lvlText w:val="%1)"/>
      <w:lvlJc w:val="left"/>
      <w:pPr>
        <w:ind w:left="78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E32429"/>
    <w:multiLevelType w:val="multilevel"/>
    <w:tmpl w:val="9D985D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94002A"/>
    <w:multiLevelType w:val="hybridMultilevel"/>
    <w:tmpl w:val="10C0F58E"/>
    <w:lvl w:ilvl="0" w:tplc="2B060438">
      <w:start w:val="3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21"/>
  </w:num>
  <w:num w:numId="5">
    <w:abstractNumId w:val="16"/>
  </w:num>
  <w:num w:numId="6">
    <w:abstractNumId w:val="30"/>
  </w:num>
  <w:num w:numId="7">
    <w:abstractNumId w:val="20"/>
  </w:num>
  <w:num w:numId="8">
    <w:abstractNumId w:val="27"/>
  </w:num>
  <w:num w:numId="9">
    <w:abstractNumId w:val="11"/>
  </w:num>
  <w:num w:numId="10">
    <w:abstractNumId w:val="9"/>
  </w:num>
  <w:num w:numId="11">
    <w:abstractNumId w:val="29"/>
  </w:num>
  <w:num w:numId="12">
    <w:abstractNumId w:val="13"/>
  </w:num>
  <w:num w:numId="13">
    <w:abstractNumId w:val="17"/>
  </w:num>
  <w:num w:numId="14">
    <w:abstractNumId w:val="23"/>
  </w:num>
  <w:num w:numId="15">
    <w:abstractNumId w:val="15"/>
  </w:num>
  <w:num w:numId="16">
    <w:abstractNumId w:val="24"/>
  </w:num>
  <w:num w:numId="17">
    <w:abstractNumId w:val="14"/>
  </w:num>
  <w:num w:numId="18">
    <w:abstractNumId w:val="6"/>
  </w:num>
  <w:num w:numId="19">
    <w:abstractNumId w:val="1"/>
  </w:num>
  <w:num w:numId="20">
    <w:abstractNumId w:val="5"/>
  </w:num>
  <w:num w:numId="21">
    <w:abstractNumId w:val="18"/>
  </w:num>
  <w:num w:numId="22">
    <w:abstractNumId w:val="25"/>
  </w:num>
  <w:num w:numId="23">
    <w:abstractNumId w:val="12"/>
  </w:num>
  <w:num w:numId="24">
    <w:abstractNumId w:val="26"/>
  </w:num>
  <w:num w:numId="25">
    <w:abstractNumId w:val="2"/>
  </w:num>
  <w:num w:numId="26">
    <w:abstractNumId w:val="4"/>
  </w:num>
  <w:num w:numId="27">
    <w:abstractNumId w:val="10"/>
  </w:num>
  <w:num w:numId="28">
    <w:abstractNumId w:val="28"/>
  </w:num>
  <w:num w:numId="29">
    <w:abstractNumId w:val="19"/>
  </w:num>
  <w:num w:numId="30">
    <w:abstractNumId w:val="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8CD"/>
    <w:rsid w:val="000357ED"/>
    <w:rsid w:val="00082CDA"/>
    <w:rsid w:val="00085442"/>
    <w:rsid w:val="00093E8C"/>
    <w:rsid w:val="000A2394"/>
    <w:rsid w:val="000A4C63"/>
    <w:rsid w:val="000B3D85"/>
    <w:rsid w:val="000D055F"/>
    <w:rsid w:val="000F29D8"/>
    <w:rsid w:val="00123B96"/>
    <w:rsid w:val="00124092"/>
    <w:rsid w:val="00151154"/>
    <w:rsid w:val="00151284"/>
    <w:rsid w:val="00170EAA"/>
    <w:rsid w:val="0018024A"/>
    <w:rsid w:val="00192FB8"/>
    <w:rsid w:val="00193ABC"/>
    <w:rsid w:val="001B582F"/>
    <w:rsid w:val="001C24DF"/>
    <w:rsid w:val="00212649"/>
    <w:rsid w:val="00231F80"/>
    <w:rsid w:val="00267118"/>
    <w:rsid w:val="00273EC5"/>
    <w:rsid w:val="00290CCC"/>
    <w:rsid w:val="002E7005"/>
    <w:rsid w:val="00316112"/>
    <w:rsid w:val="003247F9"/>
    <w:rsid w:val="003511EF"/>
    <w:rsid w:val="003847B3"/>
    <w:rsid w:val="00393E85"/>
    <w:rsid w:val="003D292B"/>
    <w:rsid w:val="003D4DD2"/>
    <w:rsid w:val="003F6725"/>
    <w:rsid w:val="00413207"/>
    <w:rsid w:val="004A4A47"/>
    <w:rsid w:val="004D7CD8"/>
    <w:rsid w:val="00500A5B"/>
    <w:rsid w:val="005704E7"/>
    <w:rsid w:val="00581DCA"/>
    <w:rsid w:val="005952E6"/>
    <w:rsid w:val="005A21A9"/>
    <w:rsid w:val="005B5D06"/>
    <w:rsid w:val="005F09C3"/>
    <w:rsid w:val="00624FED"/>
    <w:rsid w:val="00625FC0"/>
    <w:rsid w:val="00631401"/>
    <w:rsid w:val="00632F67"/>
    <w:rsid w:val="00641DFA"/>
    <w:rsid w:val="0064409D"/>
    <w:rsid w:val="00647A0C"/>
    <w:rsid w:val="0066785B"/>
    <w:rsid w:val="0068117A"/>
    <w:rsid w:val="006C1D74"/>
    <w:rsid w:val="006C2A0B"/>
    <w:rsid w:val="006C443E"/>
    <w:rsid w:val="006C4DB2"/>
    <w:rsid w:val="006D3C94"/>
    <w:rsid w:val="007201FA"/>
    <w:rsid w:val="0074714D"/>
    <w:rsid w:val="00752D28"/>
    <w:rsid w:val="007565C1"/>
    <w:rsid w:val="00787112"/>
    <w:rsid w:val="007D402B"/>
    <w:rsid w:val="007D7EC5"/>
    <w:rsid w:val="00805876"/>
    <w:rsid w:val="00814450"/>
    <w:rsid w:val="00850B60"/>
    <w:rsid w:val="00851096"/>
    <w:rsid w:val="00880320"/>
    <w:rsid w:val="00892500"/>
    <w:rsid w:val="008A0397"/>
    <w:rsid w:val="008D4F92"/>
    <w:rsid w:val="009116C7"/>
    <w:rsid w:val="00911C13"/>
    <w:rsid w:val="0093016C"/>
    <w:rsid w:val="009321DA"/>
    <w:rsid w:val="00945BAA"/>
    <w:rsid w:val="0096090B"/>
    <w:rsid w:val="00967A09"/>
    <w:rsid w:val="0099513E"/>
    <w:rsid w:val="009B0A5F"/>
    <w:rsid w:val="009D316A"/>
    <w:rsid w:val="009E4771"/>
    <w:rsid w:val="00A07A9F"/>
    <w:rsid w:val="00A16762"/>
    <w:rsid w:val="00A267FF"/>
    <w:rsid w:val="00A32818"/>
    <w:rsid w:val="00A93EAD"/>
    <w:rsid w:val="00AD58CD"/>
    <w:rsid w:val="00AE1D1D"/>
    <w:rsid w:val="00AE564D"/>
    <w:rsid w:val="00B90F4C"/>
    <w:rsid w:val="00BC2559"/>
    <w:rsid w:val="00BC4967"/>
    <w:rsid w:val="00BD6BE3"/>
    <w:rsid w:val="00BE7A57"/>
    <w:rsid w:val="00BF4747"/>
    <w:rsid w:val="00C01980"/>
    <w:rsid w:val="00C30C77"/>
    <w:rsid w:val="00C52EA6"/>
    <w:rsid w:val="00C727E7"/>
    <w:rsid w:val="00C963FA"/>
    <w:rsid w:val="00CA22FC"/>
    <w:rsid w:val="00CA2CBC"/>
    <w:rsid w:val="00CB0713"/>
    <w:rsid w:val="00CB1CED"/>
    <w:rsid w:val="00CD39B8"/>
    <w:rsid w:val="00D04F70"/>
    <w:rsid w:val="00D153A3"/>
    <w:rsid w:val="00D202E0"/>
    <w:rsid w:val="00D63173"/>
    <w:rsid w:val="00D63A28"/>
    <w:rsid w:val="00D81125"/>
    <w:rsid w:val="00D91557"/>
    <w:rsid w:val="00D92E70"/>
    <w:rsid w:val="00D96A73"/>
    <w:rsid w:val="00DA4E28"/>
    <w:rsid w:val="00DA64C0"/>
    <w:rsid w:val="00DF7730"/>
    <w:rsid w:val="00E10A03"/>
    <w:rsid w:val="00E2078E"/>
    <w:rsid w:val="00E21B00"/>
    <w:rsid w:val="00E22F3B"/>
    <w:rsid w:val="00E4609C"/>
    <w:rsid w:val="00E643B9"/>
    <w:rsid w:val="00E77AFC"/>
    <w:rsid w:val="00E77BFA"/>
    <w:rsid w:val="00F077B4"/>
    <w:rsid w:val="00F27969"/>
    <w:rsid w:val="00F37368"/>
    <w:rsid w:val="00F41A24"/>
    <w:rsid w:val="00F90FF8"/>
    <w:rsid w:val="00FA3A43"/>
    <w:rsid w:val="00FC76AC"/>
    <w:rsid w:val="00FE5AC0"/>
    <w:rsid w:val="00FF4CA6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4DC5"/>
  <w15:docId w15:val="{498A3927-4205-4CE8-B6C5-FDCEEBCC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D63A28"/>
    <w:rPr>
      <w:b/>
      <w:bCs/>
    </w:rPr>
  </w:style>
  <w:style w:type="paragraph" w:styleId="NormalnyWeb">
    <w:name w:val="Normal (Web)"/>
    <w:basedOn w:val="Normalny"/>
    <w:uiPriority w:val="99"/>
    <w:unhideWhenUsed/>
    <w:rsid w:val="00D63A28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hgkelc">
    <w:name w:val="hgkelc"/>
    <w:basedOn w:val="Domylnaczcionkaakapitu"/>
    <w:rsid w:val="00F27969"/>
  </w:style>
  <w:style w:type="character" w:customStyle="1" w:styleId="markedcontent">
    <w:name w:val="markedcontent"/>
    <w:basedOn w:val="Domylnaczcionkaakapitu"/>
    <w:rsid w:val="00E643B9"/>
  </w:style>
  <w:style w:type="character" w:customStyle="1" w:styleId="DefaultZnak">
    <w:name w:val="Default Znak"/>
    <w:basedOn w:val="Domylnaczcionkaakapitu"/>
    <w:link w:val="Default"/>
    <w:locked/>
    <w:rsid w:val="00D04F70"/>
    <w:rPr>
      <w:rFonts w:ascii="Calibri" w:hAnsi="Calibri" w:cs="Calibri"/>
      <w:color w:val="000000"/>
    </w:rPr>
  </w:style>
  <w:style w:type="paragraph" w:customStyle="1" w:styleId="Default">
    <w:name w:val="Default"/>
    <w:basedOn w:val="Normalny"/>
    <w:link w:val="DefaultZnak"/>
    <w:rsid w:val="00D04F70"/>
    <w:pPr>
      <w:autoSpaceDE w:val="0"/>
      <w:autoSpaceDN w:val="0"/>
      <w:spacing w:after="0" w:line="240" w:lineRule="auto"/>
      <w:ind w:left="0" w:firstLine="0"/>
      <w:jc w:val="left"/>
    </w:pPr>
    <w:rPr>
      <w:rFonts w:ascii="Calibri" w:eastAsiaTheme="minorHAns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0B461-2435-4143-B18C-89499D05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1220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Wiśniewska - Bieniek</dc:creator>
  <cp:lastModifiedBy>Magdalena Lipecka</cp:lastModifiedBy>
  <cp:revision>5</cp:revision>
  <cp:lastPrinted>2020-12-17T08:21:00Z</cp:lastPrinted>
  <dcterms:created xsi:type="dcterms:W3CDTF">2022-03-01T12:28:00Z</dcterms:created>
  <dcterms:modified xsi:type="dcterms:W3CDTF">2022-03-02T11:43:00Z</dcterms:modified>
</cp:coreProperties>
</file>