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6D3" w:rsidRDefault="007666D3" w:rsidP="007666D3">
      <w:pPr>
        <w:rPr>
          <w:sz w:val="24"/>
          <w:szCs w:val="24"/>
        </w:rPr>
      </w:pPr>
    </w:p>
    <w:p w:rsidR="007666D3" w:rsidRDefault="007666D3" w:rsidP="007666D3">
      <w:pPr>
        <w:jc w:val="right"/>
      </w:pPr>
      <w:r>
        <w:t>Wąbrzeźno, dn. 22.06.2016r.</w:t>
      </w:r>
    </w:p>
    <w:p w:rsidR="007666D3" w:rsidRPr="006539A1" w:rsidRDefault="007666D3" w:rsidP="007666D3">
      <w:pPr>
        <w:rPr>
          <w:sz w:val="24"/>
          <w:szCs w:val="24"/>
        </w:rPr>
      </w:pPr>
    </w:p>
    <w:p w:rsidR="007666D3" w:rsidRPr="006539A1" w:rsidRDefault="007666D3" w:rsidP="007666D3">
      <w:pPr>
        <w:rPr>
          <w:sz w:val="24"/>
          <w:szCs w:val="24"/>
        </w:rPr>
      </w:pPr>
    </w:p>
    <w:p w:rsidR="007666D3" w:rsidRPr="003134D7" w:rsidRDefault="007666D3" w:rsidP="007666D3">
      <w:pPr>
        <w:jc w:val="center"/>
        <w:rPr>
          <w:sz w:val="28"/>
          <w:szCs w:val="28"/>
        </w:rPr>
      </w:pPr>
      <w:r w:rsidRPr="003134D7">
        <w:rPr>
          <w:sz w:val="28"/>
          <w:szCs w:val="28"/>
        </w:rPr>
        <w:t>Lista kandydatów spełniających wymagania formalne na wolne stanowisko sekretarza szkoły</w:t>
      </w:r>
      <w:r>
        <w:rPr>
          <w:sz w:val="28"/>
          <w:szCs w:val="28"/>
        </w:rPr>
        <w:t xml:space="preserve"> w Zespole Szkół Zawodowych w Wąbrzeźnie</w:t>
      </w:r>
    </w:p>
    <w:p w:rsidR="007666D3" w:rsidRDefault="007666D3" w:rsidP="007666D3">
      <w:pPr>
        <w:rPr>
          <w:sz w:val="24"/>
          <w:szCs w:val="24"/>
        </w:rPr>
      </w:pPr>
    </w:p>
    <w:p w:rsidR="007666D3" w:rsidRDefault="007666D3" w:rsidP="007666D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W wyniku wstępnej weryfikacji kandydatów(spełnienie wymogów formalnych zawartych w ogłoszeniu z dnia 1 czerwca 2016r.) przeprowadzonej przez członków komisji rekrutacyjnej powołanej przez Dyrektora Zespołu Szkół Zawodowych w Wąbrzeźnie zarządzeniem nr 9/2016 z dnia 13.06.2016r. stwierdzono, że:</w:t>
      </w:r>
    </w:p>
    <w:p w:rsidR="007666D3" w:rsidRDefault="007666D3" w:rsidP="007666D3">
      <w:pPr>
        <w:rPr>
          <w:sz w:val="24"/>
          <w:szCs w:val="24"/>
        </w:rPr>
      </w:pPr>
      <w:r>
        <w:rPr>
          <w:sz w:val="24"/>
          <w:szCs w:val="24"/>
        </w:rPr>
        <w:t>I. Wymagania formalne spełniły niżej wymienione osoby:</w:t>
      </w:r>
    </w:p>
    <w:p w:rsidR="007666D3" w:rsidRDefault="007666D3" w:rsidP="007666D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</w:t>
      </w:r>
      <w:proofErr w:type="spellStart"/>
      <w:r>
        <w:rPr>
          <w:sz w:val="24"/>
          <w:szCs w:val="24"/>
        </w:rPr>
        <w:t>Wels</w:t>
      </w:r>
      <w:proofErr w:type="spellEnd"/>
      <w:r>
        <w:rPr>
          <w:sz w:val="24"/>
          <w:szCs w:val="24"/>
        </w:rPr>
        <w:t xml:space="preserve"> Katarzyna zam. Wąbrzeźno</w:t>
      </w:r>
    </w:p>
    <w:p w:rsidR="007666D3" w:rsidRDefault="007666D3" w:rsidP="007666D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  <w:proofErr w:type="spellStart"/>
      <w:r>
        <w:rPr>
          <w:sz w:val="24"/>
          <w:szCs w:val="24"/>
        </w:rPr>
        <w:t>Patuła</w:t>
      </w:r>
      <w:proofErr w:type="spellEnd"/>
      <w:r>
        <w:rPr>
          <w:sz w:val="24"/>
          <w:szCs w:val="24"/>
        </w:rPr>
        <w:t xml:space="preserve"> Małgorzata zam. Wąbrzeźno</w:t>
      </w:r>
    </w:p>
    <w:p w:rsidR="007666D3" w:rsidRDefault="007666D3" w:rsidP="007666D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</w:t>
      </w:r>
      <w:proofErr w:type="spellStart"/>
      <w:r>
        <w:rPr>
          <w:sz w:val="24"/>
          <w:szCs w:val="24"/>
        </w:rPr>
        <w:t>Kałowski</w:t>
      </w:r>
      <w:proofErr w:type="spellEnd"/>
      <w:r>
        <w:rPr>
          <w:sz w:val="24"/>
          <w:szCs w:val="24"/>
        </w:rPr>
        <w:t xml:space="preserve"> Józef zam. Wąbrzeźno</w:t>
      </w:r>
    </w:p>
    <w:p w:rsidR="007666D3" w:rsidRDefault="007666D3" w:rsidP="007666D3">
      <w:pPr>
        <w:rPr>
          <w:sz w:val="24"/>
          <w:szCs w:val="24"/>
        </w:rPr>
      </w:pPr>
      <w:r>
        <w:rPr>
          <w:sz w:val="24"/>
          <w:szCs w:val="24"/>
        </w:rPr>
        <w:tab/>
        <w:t>4. Marciniak Ewa zam. Wąbrzeźno</w:t>
      </w:r>
    </w:p>
    <w:p w:rsidR="007666D3" w:rsidRDefault="007666D3" w:rsidP="007666D3">
      <w:pPr>
        <w:rPr>
          <w:sz w:val="24"/>
          <w:szCs w:val="24"/>
        </w:rPr>
      </w:pPr>
      <w:r>
        <w:rPr>
          <w:sz w:val="24"/>
          <w:szCs w:val="24"/>
        </w:rPr>
        <w:tab/>
        <w:t>5. Wyżykowska Anna zam. Lisewo</w:t>
      </w:r>
    </w:p>
    <w:p w:rsidR="007666D3" w:rsidRDefault="007666D3" w:rsidP="007666D3">
      <w:pPr>
        <w:rPr>
          <w:sz w:val="24"/>
          <w:szCs w:val="24"/>
        </w:rPr>
      </w:pPr>
      <w:r>
        <w:rPr>
          <w:sz w:val="24"/>
          <w:szCs w:val="24"/>
        </w:rPr>
        <w:tab/>
        <w:t>6. Szatkowska Bogumiła zam. Ryńsk</w:t>
      </w:r>
    </w:p>
    <w:p w:rsidR="007666D3" w:rsidRDefault="007666D3" w:rsidP="007666D3">
      <w:pPr>
        <w:rPr>
          <w:sz w:val="24"/>
          <w:szCs w:val="24"/>
        </w:rPr>
      </w:pPr>
      <w:r>
        <w:rPr>
          <w:sz w:val="24"/>
          <w:szCs w:val="24"/>
        </w:rPr>
        <w:tab/>
        <w:t>W związku z powyższym do dalszego etapu zakwalifikowało się 6 kandydatów, którzy zostaną zaproszeni do rozmowy kwalifikacyjnej.</w:t>
      </w:r>
    </w:p>
    <w:p w:rsidR="007666D3" w:rsidRDefault="007666D3" w:rsidP="007666D3">
      <w:pPr>
        <w:rPr>
          <w:sz w:val="24"/>
          <w:szCs w:val="24"/>
        </w:rPr>
      </w:pPr>
    </w:p>
    <w:p w:rsidR="007666D3" w:rsidRDefault="007666D3" w:rsidP="007666D3">
      <w:pPr>
        <w:rPr>
          <w:sz w:val="24"/>
          <w:szCs w:val="24"/>
        </w:rPr>
      </w:pPr>
    </w:p>
    <w:p w:rsidR="007666D3" w:rsidRDefault="007666D3" w:rsidP="007666D3">
      <w:pPr>
        <w:ind w:left="4395"/>
        <w:jc w:val="center"/>
        <w:rPr>
          <w:sz w:val="24"/>
          <w:szCs w:val="24"/>
        </w:rPr>
      </w:pPr>
      <w:r>
        <w:rPr>
          <w:sz w:val="24"/>
          <w:szCs w:val="24"/>
        </w:rPr>
        <w:t>Przewodniczący Komisji Rekrutacyjnej</w:t>
      </w:r>
    </w:p>
    <w:p w:rsidR="007666D3" w:rsidRDefault="007666D3" w:rsidP="007666D3">
      <w:pPr>
        <w:ind w:left="4395"/>
        <w:jc w:val="center"/>
        <w:rPr>
          <w:sz w:val="24"/>
          <w:szCs w:val="24"/>
        </w:rPr>
      </w:pPr>
      <w:r>
        <w:rPr>
          <w:sz w:val="24"/>
          <w:szCs w:val="24"/>
        </w:rPr>
        <w:t>mgr inż. Stanisław Bytnar</w:t>
      </w:r>
    </w:p>
    <w:p w:rsidR="00D66D5F" w:rsidRDefault="007666D3"/>
    <w:sectPr w:rsidR="00D66D5F" w:rsidSect="00D15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666D3"/>
    <w:rsid w:val="00127027"/>
    <w:rsid w:val="001A0E9D"/>
    <w:rsid w:val="0040551D"/>
    <w:rsid w:val="004C036C"/>
    <w:rsid w:val="005F6679"/>
    <w:rsid w:val="00616DCB"/>
    <w:rsid w:val="00741D5E"/>
    <w:rsid w:val="007666D3"/>
    <w:rsid w:val="009A6562"/>
    <w:rsid w:val="00B9310C"/>
    <w:rsid w:val="00C036B7"/>
    <w:rsid w:val="00C133FF"/>
    <w:rsid w:val="00C57159"/>
    <w:rsid w:val="00CA108A"/>
    <w:rsid w:val="00D15783"/>
    <w:rsid w:val="00D70D0A"/>
    <w:rsid w:val="00EC0042"/>
    <w:rsid w:val="00F053E0"/>
    <w:rsid w:val="00F74D62"/>
    <w:rsid w:val="00F750AD"/>
    <w:rsid w:val="00F77401"/>
    <w:rsid w:val="00FA1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6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781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02</dc:creator>
  <cp:keywords/>
  <dc:description/>
  <cp:lastModifiedBy>TEST 02</cp:lastModifiedBy>
  <cp:revision>1</cp:revision>
  <dcterms:created xsi:type="dcterms:W3CDTF">2016-06-23T06:31:00Z</dcterms:created>
  <dcterms:modified xsi:type="dcterms:W3CDTF">2016-06-23T06:32:00Z</dcterms:modified>
</cp:coreProperties>
</file>